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46E0" w:rsidRPr="00DA1D26" w:rsidRDefault="007146E0" w:rsidP="007146E0">
      <w:pPr>
        <w:spacing w:before="36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212121"/>
          <w:lang w:eastAsia="ru-RU"/>
        </w:rPr>
      </w:pPr>
      <w:proofErr w:type="spellStart"/>
      <w:r w:rsidRPr="00DA1D26">
        <w:rPr>
          <w:rFonts w:ascii="Times New Roman" w:eastAsia="Times New Roman" w:hAnsi="Times New Roman" w:cs="Times New Roman"/>
          <w:b/>
          <w:bCs/>
          <w:color w:val="212121"/>
          <w:lang w:eastAsia="ru-RU"/>
        </w:rPr>
        <w:t>Exercise</w:t>
      </w:r>
      <w:proofErr w:type="spellEnd"/>
      <w:r w:rsidRPr="00DA1D26">
        <w:rPr>
          <w:rFonts w:ascii="Times New Roman" w:eastAsia="Times New Roman" w:hAnsi="Times New Roman" w:cs="Times New Roman"/>
          <w:b/>
          <w:bCs/>
          <w:color w:val="212121"/>
          <w:lang w:eastAsia="ru-RU"/>
        </w:rPr>
        <w:t xml:space="preserve"> 00 — Терминология</w:t>
      </w:r>
    </w:p>
    <w:p w:rsidR="007146E0" w:rsidRPr="00DA1D26" w:rsidRDefault="007146E0" w:rsidP="007146E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1D26">
        <w:rPr>
          <w:rFonts w:ascii="Times New Roman" w:hAnsi="Times New Roman" w:cs="Times New Roman"/>
          <w:lang w:val="en-US"/>
        </w:rPr>
        <w:t>REST</w:t>
      </w:r>
      <w:r w:rsidRPr="00DA1D26">
        <w:rPr>
          <w:rFonts w:ascii="Times New Roman" w:hAnsi="Times New Roman" w:cs="Times New Roman"/>
        </w:rPr>
        <w:t xml:space="preserve"> - </w:t>
      </w:r>
      <w:r w:rsidRPr="00DA1D26">
        <w:rPr>
          <w:rFonts w:ascii="Times New Roman" w:hAnsi="Times New Roman" w:cs="Times New Roman"/>
          <w:color w:val="212121"/>
          <w:shd w:val="clear" w:color="auto" w:fill="FFFFFF"/>
        </w:rPr>
        <w:t>Архитектурный стиль взаимодействия компонентов распределенного приложения в сети</w:t>
      </w:r>
    </w:p>
    <w:p w:rsidR="007146E0" w:rsidRPr="00DA1D26" w:rsidRDefault="007146E0" w:rsidP="007146E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1D26">
        <w:rPr>
          <w:rFonts w:ascii="Times New Roman" w:hAnsi="Times New Roman" w:cs="Times New Roman"/>
          <w:color w:val="212121"/>
          <w:shd w:val="clear" w:color="auto" w:fill="FFFFFF"/>
        </w:rPr>
        <w:t xml:space="preserve">Кеширование - </w:t>
      </w:r>
      <w:r w:rsidRPr="00DA1D26">
        <w:rPr>
          <w:rFonts w:ascii="Times New Roman" w:eastAsia="Times New Roman" w:hAnsi="Times New Roman" w:cs="Times New Roman"/>
          <w:color w:val="212121"/>
          <w:lang w:eastAsia="ru-RU"/>
        </w:rPr>
        <w:t>Увеличение производительности веб-приложений за счёт использования сохранённых ранее данных.</w:t>
      </w:r>
    </w:p>
    <w:p w:rsidR="007146E0" w:rsidRPr="00DA1D26" w:rsidRDefault="007146E0" w:rsidP="007146E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1D26">
        <w:rPr>
          <w:rFonts w:ascii="Times New Roman" w:hAnsi="Times New Roman" w:cs="Times New Roman"/>
          <w:color w:val="212121"/>
          <w:shd w:val="clear" w:color="auto" w:fill="FFFFFF"/>
        </w:rPr>
        <w:t>Масштабируемость - Способность системы, сети или процесса увеличивать свою производительность при добавлении ресурсов</w:t>
      </w:r>
    </w:p>
    <w:p w:rsidR="007146E0" w:rsidRPr="00DA1D26" w:rsidRDefault="007146E0" w:rsidP="007146E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A1D26">
        <w:rPr>
          <w:rFonts w:ascii="Times New Roman" w:hAnsi="Times New Roman" w:cs="Times New Roman"/>
          <w:color w:val="212121"/>
          <w:shd w:val="clear" w:color="auto" w:fill="FFFFFF"/>
        </w:rPr>
        <w:t xml:space="preserve">Асинхронность - Несовпадение, несогласованность с чем-либо во времени; </w:t>
      </w:r>
      <w:proofErr w:type="spellStart"/>
      <w:r w:rsidRPr="00DA1D26">
        <w:rPr>
          <w:rFonts w:ascii="Times New Roman" w:hAnsi="Times New Roman" w:cs="Times New Roman"/>
          <w:color w:val="212121"/>
          <w:shd w:val="clear" w:color="auto" w:fill="FFFFFF"/>
        </w:rPr>
        <w:t>неодномоментность</w:t>
      </w:r>
      <w:proofErr w:type="spellEnd"/>
      <w:r w:rsidRPr="00DA1D26">
        <w:rPr>
          <w:rFonts w:ascii="Times New Roman" w:hAnsi="Times New Roman" w:cs="Times New Roman"/>
          <w:color w:val="212121"/>
          <w:shd w:val="clear" w:color="auto" w:fill="FFFFFF"/>
        </w:rPr>
        <w:t>, неодновременность</w:t>
      </w:r>
    </w:p>
    <w:p w:rsidR="00FD4128" w:rsidRDefault="00FD4128"/>
    <w:sectPr w:rsidR="00FD4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C597B"/>
    <w:multiLevelType w:val="hybridMultilevel"/>
    <w:tmpl w:val="2CE82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8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E0"/>
    <w:rsid w:val="000574F2"/>
    <w:rsid w:val="00442F69"/>
    <w:rsid w:val="007146E0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BB43979-A44D-9640-A904-E884143E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6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2026-03-16T12:16:00Z</dcterms:created>
  <dcterms:modified xsi:type="dcterms:W3CDTF">2026-03-16T12:17:00Z</dcterms:modified>
</cp:coreProperties>
</file>