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222E8" w14:textId="77777777" w:rsidR="00654A78" w:rsidRDefault="00654A78" w:rsidP="00DF6E88">
      <w:pPr>
        <w:jc w:val="center"/>
        <w:rPr>
          <w:b/>
          <w:color w:val="000000" w:themeColor="text1"/>
          <w:sz w:val="40"/>
          <w:szCs w:val="40"/>
        </w:rPr>
      </w:pPr>
      <w:r w:rsidRPr="006A2648">
        <w:rPr>
          <w:b/>
          <w:color w:val="000000" w:themeColor="text1"/>
          <w:sz w:val="40"/>
          <w:szCs w:val="40"/>
        </w:rPr>
        <w:t>LIBERTY INSURANCE CASE STUDY</w:t>
      </w:r>
    </w:p>
    <w:p w14:paraId="749222E9" w14:textId="77777777" w:rsidR="00AA7FF6" w:rsidRPr="00DF6E88" w:rsidRDefault="00AA7FF6" w:rsidP="00DF6E88">
      <w:pPr>
        <w:jc w:val="center"/>
        <w:rPr>
          <w:b/>
          <w:color w:val="000000" w:themeColor="text1"/>
          <w:sz w:val="40"/>
          <w:szCs w:val="40"/>
        </w:rPr>
      </w:pPr>
    </w:p>
    <w:p w14:paraId="749222EA" w14:textId="77777777" w:rsidR="006A2648" w:rsidRPr="006A2648" w:rsidRDefault="00654A78">
      <w:pPr>
        <w:rPr>
          <w:color w:val="000000" w:themeColor="text1"/>
        </w:rPr>
      </w:pPr>
      <w:r w:rsidRPr="006A2648">
        <w:rPr>
          <w:b/>
          <w:color w:val="000000" w:themeColor="text1"/>
          <w:sz w:val="32"/>
          <w:szCs w:val="32"/>
        </w:rPr>
        <w:t>P</w:t>
      </w:r>
      <w:r w:rsidR="007E26B2">
        <w:rPr>
          <w:b/>
          <w:color w:val="000000" w:themeColor="text1"/>
          <w:sz w:val="32"/>
          <w:szCs w:val="32"/>
        </w:rPr>
        <w:t xml:space="preserve">roblem </w:t>
      </w:r>
      <w:r w:rsidRPr="006A2648">
        <w:rPr>
          <w:b/>
          <w:color w:val="000000" w:themeColor="text1"/>
          <w:sz w:val="32"/>
          <w:szCs w:val="32"/>
        </w:rPr>
        <w:t>S</w:t>
      </w:r>
      <w:r w:rsidR="007E26B2">
        <w:rPr>
          <w:b/>
          <w:color w:val="000000" w:themeColor="text1"/>
          <w:sz w:val="32"/>
          <w:szCs w:val="32"/>
        </w:rPr>
        <w:t>tatement</w:t>
      </w:r>
    </w:p>
    <w:p w14:paraId="749222EB" w14:textId="77777777" w:rsidR="00654A78" w:rsidRPr="006A2648" w:rsidRDefault="00A97499" w:rsidP="004A1896">
      <w:pPr>
        <w:rPr>
          <w:color w:val="000000" w:themeColor="text1"/>
        </w:rPr>
      </w:pPr>
      <w:r w:rsidRPr="006A2648">
        <w:rPr>
          <w:color w:val="000000" w:themeColor="text1"/>
        </w:rPr>
        <w:t>You are given a dataset containing policy informatio</w:t>
      </w:r>
      <w:r w:rsidR="00745ED4">
        <w:rPr>
          <w:color w:val="000000" w:themeColor="text1"/>
        </w:rPr>
        <w:t>n of motor insurance customers and</w:t>
      </w:r>
      <w:r w:rsidRPr="006A2648">
        <w:rPr>
          <w:color w:val="000000" w:themeColor="text1"/>
        </w:rPr>
        <w:t xml:space="preserve"> the total claims they have filed with an insurance company. The goal of this case study is to </w:t>
      </w:r>
      <w:r w:rsidR="00A27E95">
        <w:rPr>
          <w:color w:val="000000" w:themeColor="text1"/>
        </w:rPr>
        <w:t>work towards</w:t>
      </w:r>
      <w:r w:rsidR="006A2648" w:rsidRPr="006A2648">
        <w:rPr>
          <w:color w:val="000000" w:themeColor="text1"/>
        </w:rPr>
        <w:t xml:space="preserve"> </w:t>
      </w:r>
      <w:r w:rsidR="00A27E95">
        <w:rPr>
          <w:color w:val="000000" w:themeColor="text1"/>
        </w:rPr>
        <w:t>building a</w:t>
      </w:r>
      <w:r w:rsidR="006A2648" w:rsidRPr="006A2648">
        <w:rPr>
          <w:color w:val="000000" w:themeColor="text1"/>
        </w:rPr>
        <w:t xml:space="preserve"> model to </w:t>
      </w:r>
      <w:r w:rsidRPr="006A2648">
        <w:rPr>
          <w:color w:val="000000" w:themeColor="text1"/>
        </w:rPr>
        <w:t xml:space="preserve">predict the total number of claims a customer </w:t>
      </w:r>
      <w:r w:rsidR="00A27E95">
        <w:rPr>
          <w:color w:val="000000" w:themeColor="text1"/>
        </w:rPr>
        <w:t xml:space="preserve">is </w:t>
      </w:r>
      <w:r w:rsidRPr="006A2648">
        <w:rPr>
          <w:color w:val="000000" w:themeColor="text1"/>
        </w:rPr>
        <w:t>going to file with the company</w:t>
      </w:r>
      <w:r w:rsidR="00A27E95">
        <w:rPr>
          <w:color w:val="000000" w:themeColor="text1"/>
        </w:rPr>
        <w:t>.</w:t>
      </w:r>
      <w:r w:rsidR="006A2648" w:rsidRPr="006A2648">
        <w:rPr>
          <w:color w:val="000000" w:themeColor="text1"/>
        </w:rPr>
        <w:t xml:space="preserve"> </w:t>
      </w:r>
    </w:p>
    <w:p w14:paraId="749222EC" w14:textId="77777777" w:rsidR="00A97499" w:rsidRPr="006A2648" w:rsidRDefault="00A97499">
      <w:pPr>
        <w:rPr>
          <w:b/>
          <w:color w:val="000000" w:themeColor="text1"/>
          <w:sz w:val="32"/>
          <w:szCs w:val="32"/>
        </w:rPr>
      </w:pPr>
      <w:r w:rsidRPr="006A2648">
        <w:rPr>
          <w:b/>
          <w:color w:val="000000" w:themeColor="text1"/>
          <w:sz w:val="32"/>
          <w:szCs w:val="32"/>
        </w:rPr>
        <w:t>O</w:t>
      </w:r>
      <w:r w:rsidR="007E26B2">
        <w:rPr>
          <w:b/>
          <w:color w:val="000000" w:themeColor="text1"/>
          <w:sz w:val="32"/>
          <w:szCs w:val="32"/>
        </w:rPr>
        <w:t>bjectives</w:t>
      </w:r>
      <w:r w:rsidR="00A27E95">
        <w:rPr>
          <w:b/>
          <w:color w:val="000000" w:themeColor="text1"/>
          <w:sz w:val="32"/>
          <w:szCs w:val="32"/>
        </w:rPr>
        <w:t xml:space="preserve"> and Expected Output</w:t>
      </w:r>
      <w:r w:rsidRPr="006A2648">
        <w:rPr>
          <w:b/>
          <w:color w:val="000000" w:themeColor="text1"/>
          <w:sz w:val="32"/>
          <w:szCs w:val="32"/>
        </w:rPr>
        <w:t>:</w:t>
      </w:r>
    </w:p>
    <w:p w14:paraId="749222ED" w14:textId="1CDB084E" w:rsidR="00DB6674" w:rsidRPr="006A2648" w:rsidRDefault="00DB6674" w:rsidP="00DB6674">
      <w:pPr>
        <w:pStyle w:val="ListParagraph"/>
        <w:numPr>
          <w:ilvl w:val="0"/>
          <w:numId w:val="2"/>
        </w:numPr>
        <w:rPr>
          <w:color w:val="000000" w:themeColor="text1"/>
          <w:lang w:val="en-US" w:eastAsia="en-GB"/>
        </w:rPr>
      </w:pPr>
      <w:r w:rsidRPr="006A2648">
        <w:rPr>
          <w:color w:val="000000" w:themeColor="text1"/>
        </w:rPr>
        <w:t>Build a model</w:t>
      </w:r>
      <w:r w:rsidR="008333F7">
        <w:rPr>
          <w:color w:val="000000" w:themeColor="text1"/>
        </w:rPr>
        <w:t>, using one or more techniques other than a GLM,</w:t>
      </w:r>
      <w:r w:rsidRPr="006A2648">
        <w:rPr>
          <w:color w:val="000000" w:themeColor="text1"/>
        </w:rPr>
        <w:t xml:space="preserve"> to predict the frequency of claims </w:t>
      </w:r>
      <w:r w:rsidR="00C43D46">
        <w:rPr>
          <w:color w:val="000000" w:themeColor="text1"/>
        </w:rPr>
        <w:t>(</w:t>
      </w:r>
      <w:proofErr w:type="spellStart"/>
      <w:r w:rsidR="00C43D46">
        <w:rPr>
          <w:color w:val="000000" w:themeColor="text1"/>
        </w:rPr>
        <w:t>claim_</w:t>
      </w:r>
      <w:r w:rsidR="00C43D46" w:rsidRPr="00260824">
        <w:t>count</w:t>
      </w:r>
      <w:proofErr w:type="spellEnd"/>
      <w:r w:rsidR="002366C1" w:rsidRPr="00260824">
        <w:t xml:space="preserve"> per </w:t>
      </w:r>
      <w:r w:rsidR="00015C54" w:rsidRPr="00260824">
        <w:t>time of policy</w:t>
      </w:r>
      <w:r w:rsidR="00C43D46" w:rsidRPr="00260824">
        <w:t xml:space="preserve">) </w:t>
      </w:r>
      <w:r w:rsidRPr="00260824">
        <w:t xml:space="preserve">a </w:t>
      </w:r>
      <w:r w:rsidRPr="006A2648">
        <w:rPr>
          <w:color w:val="000000" w:themeColor="text1"/>
        </w:rPr>
        <w:t>customer’s going to make with the company.</w:t>
      </w:r>
    </w:p>
    <w:p w14:paraId="749222EF" w14:textId="41B038A4" w:rsidR="00DB6674" w:rsidRPr="00CC1230" w:rsidRDefault="008612E8" w:rsidP="00CC123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000000" w:themeColor="text1"/>
          <w:lang w:val="en-US" w:eastAsia="en-GB"/>
        </w:rPr>
      </w:pPr>
      <w:r>
        <w:rPr>
          <w:color w:val="000000" w:themeColor="text1"/>
          <w:lang w:val="en-US" w:eastAsia="en-GB"/>
        </w:rPr>
        <w:t>In this</w:t>
      </w:r>
      <w:r w:rsidR="00DB6674" w:rsidRPr="006A2648">
        <w:rPr>
          <w:color w:val="000000" w:themeColor="text1"/>
          <w:lang w:val="en-US" w:eastAsia="en-GB"/>
        </w:rPr>
        <w:t xml:space="preserve"> case study, </w:t>
      </w:r>
      <w:r>
        <w:rPr>
          <w:color w:val="000000" w:themeColor="text1"/>
          <w:lang w:val="en-US" w:eastAsia="en-GB"/>
        </w:rPr>
        <w:t>we are interested in all the steps involved in the model building process. Particularly data</w:t>
      </w:r>
      <w:r w:rsidR="007E26B2">
        <w:rPr>
          <w:color w:val="000000" w:themeColor="text1"/>
          <w:lang w:val="en-US" w:eastAsia="en-GB"/>
        </w:rPr>
        <w:t xml:space="preserve"> clean up</w:t>
      </w:r>
      <w:r w:rsidR="00DB6674" w:rsidRPr="006A2648">
        <w:rPr>
          <w:color w:val="000000" w:themeColor="text1"/>
          <w:lang w:val="en-US" w:eastAsia="en-GB"/>
        </w:rPr>
        <w:t xml:space="preserve">, </w:t>
      </w:r>
      <w:r>
        <w:rPr>
          <w:color w:val="000000" w:themeColor="text1"/>
          <w:lang w:val="en-US" w:eastAsia="en-GB"/>
        </w:rPr>
        <w:t xml:space="preserve">engineering new features, </w:t>
      </w:r>
      <w:r w:rsidR="00DB6674" w:rsidRPr="006A2648">
        <w:rPr>
          <w:color w:val="000000" w:themeColor="text1"/>
          <w:lang w:val="en-US" w:eastAsia="en-GB"/>
        </w:rPr>
        <w:t xml:space="preserve">modelling </w:t>
      </w:r>
      <w:r>
        <w:rPr>
          <w:color w:val="000000" w:themeColor="text1"/>
          <w:lang w:val="en-US" w:eastAsia="en-GB"/>
        </w:rPr>
        <w:t>and</w:t>
      </w:r>
      <w:r w:rsidR="00DB6674" w:rsidRPr="006A2648">
        <w:rPr>
          <w:color w:val="000000" w:themeColor="text1"/>
          <w:lang w:val="en-US" w:eastAsia="en-GB"/>
        </w:rPr>
        <w:t xml:space="preserve"> evaluation</w:t>
      </w:r>
      <w:r w:rsidR="00D10CCC" w:rsidRPr="006A2648">
        <w:rPr>
          <w:color w:val="000000" w:themeColor="text1"/>
          <w:lang w:val="en-US" w:eastAsia="en-GB"/>
        </w:rPr>
        <w:t>.</w:t>
      </w:r>
      <w:r>
        <w:rPr>
          <w:color w:val="000000" w:themeColor="text1"/>
          <w:lang w:val="en-US" w:eastAsia="en-GB"/>
        </w:rPr>
        <w:t xml:space="preserve"> </w:t>
      </w:r>
      <w:r w:rsidR="00745ED4" w:rsidRPr="00CC1230">
        <w:rPr>
          <w:color w:val="000000" w:themeColor="text1"/>
          <w:lang w:val="en-US" w:eastAsia="en-GB"/>
        </w:rPr>
        <w:t>Log and</w:t>
      </w:r>
      <w:r w:rsidR="00DB6674" w:rsidRPr="00CC1230">
        <w:rPr>
          <w:color w:val="000000" w:themeColor="text1"/>
          <w:lang w:val="en-US" w:eastAsia="en-GB"/>
        </w:rPr>
        <w:t xml:space="preserve"> report all</w:t>
      </w:r>
      <w:r w:rsidR="00745ED4" w:rsidRPr="00CC1230">
        <w:rPr>
          <w:color w:val="000000" w:themeColor="text1"/>
          <w:lang w:val="en-US" w:eastAsia="en-GB"/>
        </w:rPr>
        <w:t xml:space="preserve"> the</w:t>
      </w:r>
      <w:r w:rsidR="00DB6674" w:rsidRPr="00CC1230">
        <w:rPr>
          <w:color w:val="000000" w:themeColor="text1"/>
          <w:lang w:val="en-US" w:eastAsia="en-GB"/>
        </w:rPr>
        <w:t xml:space="preserve"> key decisions made</w:t>
      </w:r>
      <w:r w:rsidR="00745ED4" w:rsidRPr="00CC1230">
        <w:rPr>
          <w:color w:val="000000" w:themeColor="text1"/>
          <w:lang w:val="en-US" w:eastAsia="en-GB"/>
        </w:rPr>
        <w:t xml:space="preserve"> along the process</w:t>
      </w:r>
      <w:r w:rsidR="00DB6674" w:rsidRPr="00CC1230">
        <w:rPr>
          <w:color w:val="000000" w:themeColor="text1"/>
          <w:lang w:val="en-US" w:eastAsia="en-GB"/>
        </w:rPr>
        <w:t>.</w:t>
      </w:r>
      <w:r w:rsidRPr="00CC1230">
        <w:rPr>
          <w:color w:val="000000" w:themeColor="text1"/>
          <w:lang w:val="en-US" w:eastAsia="en-GB"/>
        </w:rPr>
        <w:t xml:space="preserve"> </w:t>
      </w:r>
    </w:p>
    <w:p w14:paraId="749222F0" w14:textId="77777777" w:rsidR="00A27E95" w:rsidRDefault="00BE35D4" w:rsidP="0049766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000000" w:themeColor="text1"/>
          <w:lang w:val="en-US" w:eastAsia="en-GB"/>
        </w:rPr>
      </w:pPr>
      <w:r>
        <w:rPr>
          <w:color w:val="000000" w:themeColor="text1"/>
          <w:lang w:val="en-US" w:eastAsia="en-GB"/>
        </w:rPr>
        <w:t>Present your findings in a format you find most appropriate—</w:t>
      </w:r>
      <w:proofErr w:type="spellStart"/>
      <w:r>
        <w:rPr>
          <w:color w:val="000000" w:themeColor="text1"/>
          <w:lang w:val="en-US" w:eastAsia="en-GB"/>
        </w:rPr>
        <w:t>Jupytr</w:t>
      </w:r>
      <w:proofErr w:type="spellEnd"/>
      <w:r>
        <w:rPr>
          <w:color w:val="000000" w:themeColor="text1"/>
          <w:lang w:val="en-US" w:eastAsia="en-GB"/>
        </w:rPr>
        <w:t xml:space="preserve"> notebook, </w:t>
      </w:r>
      <w:proofErr w:type="spellStart"/>
      <w:r>
        <w:rPr>
          <w:color w:val="000000" w:themeColor="text1"/>
          <w:lang w:val="en-US" w:eastAsia="en-GB"/>
        </w:rPr>
        <w:t>RMarkdown</w:t>
      </w:r>
      <w:proofErr w:type="spellEnd"/>
      <w:r>
        <w:rPr>
          <w:color w:val="000000" w:themeColor="text1"/>
          <w:lang w:val="en-US" w:eastAsia="en-GB"/>
        </w:rPr>
        <w:t>, PowerPoint, etc.</w:t>
      </w:r>
      <w:r w:rsidR="00E42FC5">
        <w:rPr>
          <w:color w:val="000000" w:themeColor="text1"/>
          <w:lang w:val="en-US" w:eastAsia="en-GB"/>
        </w:rPr>
        <w:t xml:space="preserve"> The expectation is this can be used to communicate to a non-technical business audience.</w:t>
      </w:r>
      <w:r>
        <w:rPr>
          <w:color w:val="000000" w:themeColor="text1"/>
          <w:lang w:val="en-US" w:eastAsia="en-GB"/>
        </w:rPr>
        <w:t xml:space="preserve"> In the interview, you will be asked about your modelling decisions and key findings</w:t>
      </w:r>
    </w:p>
    <w:p w14:paraId="749222F1" w14:textId="77777777" w:rsidR="00A27E95" w:rsidRDefault="00A27E95" w:rsidP="00A27E9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000000" w:themeColor="text1"/>
          <w:lang w:val="en-US" w:eastAsia="en-GB"/>
        </w:rPr>
      </w:pPr>
      <w:r w:rsidRPr="00745ED4">
        <w:rPr>
          <w:color w:val="000000" w:themeColor="text1"/>
          <w:lang w:val="en-US" w:eastAsia="en-GB"/>
        </w:rPr>
        <w:t>E</w:t>
      </w:r>
      <w:r w:rsidR="00556DA6" w:rsidRPr="00745ED4">
        <w:rPr>
          <w:color w:val="000000" w:themeColor="text1"/>
          <w:lang w:val="en-US" w:eastAsia="en-GB"/>
        </w:rPr>
        <w:t xml:space="preserve">mail the </w:t>
      </w:r>
      <w:r w:rsidR="003B548A" w:rsidRPr="00745ED4">
        <w:rPr>
          <w:color w:val="000000" w:themeColor="text1"/>
          <w:lang w:val="en-US" w:eastAsia="en-GB"/>
        </w:rPr>
        <w:t xml:space="preserve">Presentation </w:t>
      </w:r>
      <w:r w:rsidR="00556DA6" w:rsidRPr="00745ED4">
        <w:rPr>
          <w:color w:val="000000" w:themeColor="text1"/>
          <w:lang w:val="en-US" w:eastAsia="en-GB"/>
        </w:rPr>
        <w:t>&amp; all you</w:t>
      </w:r>
      <w:r w:rsidR="00532CDE" w:rsidRPr="00745ED4">
        <w:rPr>
          <w:color w:val="000000" w:themeColor="text1"/>
          <w:lang w:val="en-US" w:eastAsia="en-GB"/>
        </w:rPr>
        <w:t xml:space="preserve">r </w:t>
      </w:r>
      <w:r w:rsidR="005E1516" w:rsidRPr="00745ED4">
        <w:rPr>
          <w:color w:val="000000" w:themeColor="text1"/>
          <w:lang w:val="en-US" w:eastAsia="en-GB"/>
        </w:rPr>
        <w:t xml:space="preserve">source </w:t>
      </w:r>
      <w:r w:rsidR="00532CDE" w:rsidRPr="00745ED4">
        <w:rPr>
          <w:color w:val="000000" w:themeColor="text1"/>
          <w:lang w:val="en-US" w:eastAsia="en-GB"/>
        </w:rPr>
        <w:t>code</w:t>
      </w:r>
      <w:r w:rsidR="00556DA6">
        <w:rPr>
          <w:color w:val="000000" w:themeColor="text1"/>
          <w:lang w:val="en-US" w:eastAsia="en-GB"/>
        </w:rPr>
        <w:t>.</w:t>
      </w:r>
    </w:p>
    <w:p w14:paraId="749222F2" w14:textId="77777777" w:rsidR="00A27E95" w:rsidRDefault="00A27E95" w:rsidP="00E42FC5">
      <w:pPr>
        <w:spacing w:after="0" w:line="240" w:lineRule="auto"/>
        <w:rPr>
          <w:color w:val="000000" w:themeColor="text1"/>
          <w:lang w:val="en-US" w:eastAsia="en-GB"/>
        </w:rPr>
      </w:pPr>
    </w:p>
    <w:p w14:paraId="749222F3" w14:textId="6AD41ABB" w:rsidR="00E42FC5" w:rsidRDefault="00E42FC5" w:rsidP="00E42FC5">
      <w:pPr>
        <w:spacing w:after="0" w:line="240" w:lineRule="auto"/>
        <w:rPr>
          <w:color w:val="000000" w:themeColor="text1"/>
          <w:lang w:val="en-US" w:eastAsia="en-GB"/>
        </w:rPr>
      </w:pPr>
      <w:r>
        <w:rPr>
          <w:color w:val="000000" w:themeColor="text1"/>
          <w:lang w:val="en-US" w:eastAsia="en-GB"/>
        </w:rPr>
        <w:t>The expectation is to spend ~</w:t>
      </w:r>
      <w:r w:rsidR="007E04A6">
        <w:rPr>
          <w:color w:val="000000" w:themeColor="text1"/>
          <w:lang w:val="en-US" w:eastAsia="en-GB"/>
        </w:rPr>
        <w:t>6</w:t>
      </w:r>
      <w:r>
        <w:rPr>
          <w:color w:val="000000" w:themeColor="text1"/>
          <w:lang w:val="en-US" w:eastAsia="en-GB"/>
        </w:rPr>
        <w:t xml:space="preserve"> hours completing this case study, but you won’t be held or evaluated based on time spent (either less or more).</w:t>
      </w:r>
    </w:p>
    <w:p w14:paraId="749222F4" w14:textId="77777777" w:rsidR="00E42FC5" w:rsidRPr="00E42FC5" w:rsidRDefault="00E42FC5" w:rsidP="00E42FC5">
      <w:pPr>
        <w:spacing w:after="0" w:line="240" w:lineRule="auto"/>
        <w:rPr>
          <w:color w:val="000000" w:themeColor="text1"/>
          <w:lang w:val="en-US" w:eastAsia="en-GB"/>
        </w:rPr>
      </w:pPr>
    </w:p>
    <w:p w14:paraId="749222F5" w14:textId="77777777" w:rsidR="004A1896" w:rsidRDefault="004A1896" w:rsidP="00A27E95">
      <w:pPr>
        <w:spacing w:after="0" w:line="240" w:lineRule="auto"/>
        <w:rPr>
          <w:color w:val="000000" w:themeColor="text1"/>
          <w:lang w:val="en-US" w:eastAsia="en-GB"/>
        </w:rPr>
      </w:pPr>
      <w:r w:rsidRPr="00A27E95">
        <w:rPr>
          <w:color w:val="000000" w:themeColor="text1"/>
          <w:lang w:val="en-US" w:eastAsia="en-GB"/>
        </w:rPr>
        <w:t>Data</w:t>
      </w:r>
      <w:r w:rsidR="00A27E95">
        <w:rPr>
          <w:color w:val="000000" w:themeColor="text1"/>
          <w:lang w:val="en-US" w:eastAsia="en-GB"/>
        </w:rPr>
        <w:t xml:space="preserve"> file (</w:t>
      </w:r>
      <w:r w:rsidR="00A27E95" w:rsidRPr="00A27E95">
        <w:rPr>
          <w:color w:val="000000" w:themeColor="text1"/>
          <w:lang w:val="en-US" w:eastAsia="en-GB"/>
        </w:rPr>
        <w:t>casestudy_data.</w:t>
      </w:r>
      <w:r w:rsidR="00A27E95">
        <w:rPr>
          <w:color w:val="000000" w:themeColor="text1"/>
          <w:lang w:val="en-US" w:eastAsia="en-GB"/>
        </w:rPr>
        <w:t>csv)</w:t>
      </w:r>
      <w:r w:rsidRPr="00A27E95">
        <w:rPr>
          <w:color w:val="000000" w:themeColor="text1"/>
          <w:lang w:val="en-US" w:eastAsia="en-GB"/>
        </w:rPr>
        <w:t xml:space="preserve"> is </w:t>
      </w:r>
      <w:r w:rsidR="00A27E95">
        <w:rPr>
          <w:color w:val="000000" w:themeColor="text1"/>
          <w:lang w:val="en-US" w:eastAsia="en-GB"/>
        </w:rPr>
        <w:t>provided as a separate file. D</w:t>
      </w:r>
      <w:r w:rsidR="005E1516">
        <w:rPr>
          <w:color w:val="000000" w:themeColor="text1"/>
          <w:lang w:val="en-US" w:eastAsia="en-GB"/>
        </w:rPr>
        <w:t xml:space="preserve">escription of </w:t>
      </w:r>
      <w:r w:rsidRPr="00A27E95">
        <w:rPr>
          <w:color w:val="000000" w:themeColor="text1"/>
          <w:lang w:val="en-US" w:eastAsia="en-GB"/>
        </w:rPr>
        <w:t>data fields</w:t>
      </w:r>
      <w:r w:rsidR="00A27E95">
        <w:rPr>
          <w:color w:val="000000" w:themeColor="text1"/>
          <w:lang w:val="en-US" w:eastAsia="en-GB"/>
        </w:rPr>
        <w:t xml:space="preserve"> is given below</w:t>
      </w:r>
      <w:r w:rsidRPr="00A27E95">
        <w:rPr>
          <w:color w:val="000000" w:themeColor="text1"/>
          <w:lang w:val="en-US" w:eastAsia="en-GB"/>
        </w:rPr>
        <w:t xml:space="preserve">. </w:t>
      </w:r>
    </w:p>
    <w:p w14:paraId="749222F6" w14:textId="77777777" w:rsidR="007E26B2" w:rsidRPr="00D41495" w:rsidRDefault="007E26B2" w:rsidP="00DB6674">
      <w:pPr>
        <w:rPr>
          <w:b/>
          <w:color w:val="000000" w:themeColor="text1"/>
          <w:sz w:val="8"/>
          <w:szCs w:val="8"/>
        </w:rPr>
      </w:pPr>
    </w:p>
    <w:p w14:paraId="749222F7" w14:textId="77777777" w:rsidR="0091566C" w:rsidRPr="006A2648" w:rsidRDefault="0091566C" w:rsidP="00DB6674">
      <w:pPr>
        <w:rPr>
          <w:b/>
          <w:color w:val="000000" w:themeColor="text1"/>
          <w:sz w:val="32"/>
          <w:szCs w:val="32"/>
        </w:rPr>
      </w:pPr>
      <w:r w:rsidRPr="006A2648">
        <w:rPr>
          <w:b/>
          <w:color w:val="000000" w:themeColor="text1"/>
          <w:sz w:val="32"/>
          <w:szCs w:val="32"/>
        </w:rPr>
        <w:t>DATA DESCRIPTION:</w:t>
      </w:r>
    </w:p>
    <w:p w14:paraId="749222F8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6A2648">
        <w:rPr>
          <w:b/>
          <w:color w:val="000000" w:themeColor="text1"/>
        </w:rPr>
        <w:t>policy_desc</w:t>
      </w:r>
      <w:proofErr w:type="spellEnd"/>
      <w:r w:rsidRPr="006A2648">
        <w:rPr>
          <w:b/>
          <w:color w:val="000000" w:themeColor="text1"/>
        </w:rPr>
        <w:t>:</w:t>
      </w:r>
      <w:r w:rsidRPr="006A2648">
        <w:rPr>
          <w:color w:val="000000" w:themeColor="text1"/>
        </w:rPr>
        <w:t xml:space="preserve"> Policy Identifier; Primary Key which is unique for every policy</w:t>
      </w:r>
    </w:p>
    <w:p w14:paraId="749222F9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6A2648">
        <w:rPr>
          <w:b/>
          <w:color w:val="000000" w:themeColor="text1"/>
        </w:rPr>
        <w:t>claim_count</w:t>
      </w:r>
      <w:proofErr w:type="spellEnd"/>
      <w:r w:rsidRPr="006A2648">
        <w:rPr>
          <w:color w:val="000000" w:themeColor="text1"/>
        </w:rPr>
        <w:t xml:space="preserve">: Total Claims (This is the response you should predicting); </w:t>
      </w:r>
      <w:r w:rsidRPr="00F84853">
        <w:rPr>
          <w:i/>
          <w:iCs/>
          <w:color w:val="000000" w:themeColor="text1"/>
        </w:rPr>
        <w:t>Numeric Variable</w:t>
      </w:r>
    </w:p>
    <w:p w14:paraId="749222FA" w14:textId="521AA691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6A2648">
        <w:rPr>
          <w:b/>
          <w:color w:val="000000" w:themeColor="text1"/>
        </w:rPr>
        <w:t>cat_areacode</w:t>
      </w:r>
      <w:proofErr w:type="spellEnd"/>
      <w:r w:rsidRPr="006A2648">
        <w:rPr>
          <w:color w:val="000000" w:themeColor="text1"/>
        </w:rPr>
        <w:t>: Area Code;</w:t>
      </w:r>
      <w:r w:rsidR="00531CE7">
        <w:rPr>
          <w:color w:val="000000" w:themeColor="text1"/>
        </w:rPr>
        <w:t xml:space="preserve"> </w:t>
      </w:r>
      <w:r w:rsidRPr="00F84853">
        <w:rPr>
          <w:i/>
          <w:iCs/>
          <w:color w:val="000000" w:themeColor="text1"/>
        </w:rPr>
        <w:t>Categorical Variable</w:t>
      </w:r>
    </w:p>
    <w:p w14:paraId="749222FB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6A2648">
        <w:rPr>
          <w:b/>
          <w:color w:val="000000" w:themeColor="text1"/>
        </w:rPr>
        <w:t>num_vehicleAge</w:t>
      </w:r>
      <w:proofErr w:type="spellEnd"/>
      <w:r w:rsidRPr="006A2648">
        <w:rPr>
          <w:color w:val="000000" w:themeColor="text1"/>
        </w:rPr>
        <w:t xml:space="preserve">: Age of the vehicle; </w:t>
      </w:r>
      <w:r w:rsidRPr="00F84853">
        <w:rPr>
          <w:i/>
          <w:iCs/>
          <w:color w:val="000000" w:themeColor="text1"/>
        </w:rPr>
        <w:t>Numeric Variable</w:t>
      </w:r>
    </w:p>
    <w:p w14:paraId="749222FC" w14:textId="49FD553B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6A2648">
        <w:rPr>
          <w:b/>
          <w:color w:val="000000" w:themeColor="text1"/>
        </w:rPr>
        <w:t>num_noClaimDiscountPercent</w:t>
      </w:r>
      <w:proofErr w:type="spellEnd"/>
      <w:r w:rsidRPr="006A2648">
        <w:rPr>
          <w:color w:val="000000" w:themeColor="text1"/>
        </w:rPr>
        <w:t xml:space="preserve">: Percentage of discount applied to policy premium based on claim history. If value is greater than 100 then </w:t>
      </w:r>
      <w:r w:rsidR="000561D3" w:rsidRPr="006A2648">
        <w:rPr>
          <w:color w:val="000000" w:themeColor="text1"/>
        </w:rPr>
        <w:t xml:space="preserve">policy premium was </w:t>
      </w:r>
      <w:proofErr w:type="gramStart"/>
      <w:r w:rsidR="000561D3" w:rsidRPr="006A2648">
        <w:rPr>
          <w:color w:val="000000" w:themeColor="text1"/>
        </w:rPr>
        <w:t>increased, if</w:t>
      </w:r>
      <w:proofErr w:type="gramEnd"/>
      <w:r w:rsidR="000561D3" w:rsidRPr="006A2648">
        <w:rPr>
          <w:color w:val="000000" w:themeColor="text1"/>
        </w:rPr>
        <w:t xml:space="preserve"> </w:t>
      </w:r>
      <w:r w:rsidR="00515028" w:rsidRPr="006A2648">
        <w:rPr>
          <w:color w:val="000000" w:themeColor="text1"/>
        </w:rPr>
        <w:t>it’s</w:t>
      </w:r>
      <w:r w:rsidR="000561D3" w:rsidRPr="006A2648">
        <w:rPr>
          <w:color w:val="000000" w:themeColor="text1"/>
        </w:rPr>
        <w:t xml:space="preserve"> less than 100 a discount was applied. A value of 100 means the premium remain </w:t>
      </w:r>
      <w:proofErr w:type="gramStart"/>
      <w:r w:rsidR="000561D3" w:rsidRPr="006A2648">
        <w:rPr>
          <w:color w:val="000000" w:themeColor="text1"/>
        </w:rPr>
        <w:t>unchanged;</w:t>
      </w:r>
      <w:proofErr w:type="gramEnd"/>
      <w:r w:rsidR="000561D3" w:rsidRPr="006A2648">
        <w:rPr>
          <w:color w:val="000000" w:themeColor="text1"/>
        </w:rPr>
        <w:t xml:space="preserve"> </w:t>
      </w:r>
      <w:r w:rsidR="000561D3" w:rsidRPr="00F84853">
        <w:rPr>
          <w:i/>
          <w:iCs/>
          <w:color w:val="000000" w:themeColor="text1"/>
        </w:rPr>
        <w:t>Numerical Variable</w:t>
      </w:r>
    </w:p>
    <w:p w14:paraId="749222FD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6A2648">
        <w:rPr>
          <w:b/>
          <w:color w:val="000000" w:themeColor="text1"/>
        </w:rPr>
        <w:t>cat_carBrand</w:t>
      </w:r>
      <w:proofErr w:type="spellEnd"/>
      <w:r w:rsidR="000561D3" w:rsidRPr="006A2648">
        <w:rPr>
          <w:color w:val="000000" w:themeColor="text1"/>
        </w:rPr>
        <w:t xml:space="preserve">: Insured Vehicle Brand; </w:t>
      </w:r>
      <w:r w:rsidR="000561D3" w:rsidRPr="00F84853">
        <w:rPr>
          <w:i/>
          <w:iCs/>
          <w:color w:val="000000" w:themeColor="text1"/>
        </w:rPr>
        <w:t>Categorical Variable</w:t>
      </w:r>
    </w:p>
    <w:p w14:paraId="749222FE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6A2648">
        <w:rPr>
          <w:b/>
          <w:color w:val="000000" w:themeColor="text1"/>
        </w:rPr>
        <w:t>num_populationDensitykmsq</w:t>
      </w:r>
      <w:proofErr w:type="spellEnd"/>
      <w:r w:rsidR="000561D3" w:rsidRPr="006A2648">
        <w:rPr>
          <w:color w:val="000000" w:themeColor="text1"/>
        </w:rPr>
        <w:t xml:space="preserve">: Population density of the city the policy holder lives in; </w:t>
      </w:r>
      <w:r w:rsidR="000561D3" w:rsidRPr="00F84853">
        <w:rPr>
          <w:i/>
          <w:iCs/>
          <w:color w:val="000000" w:themeColor="text1"/>
        </w:rPr>
        <w:t>Numerical Variable</w:t>
      </w:r>
    </w:p>
    <w:p w14:paraId="749222FF" w14:textId="16BB9379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6A2648">
        <w:rPr>
          <w:b/>
          <w:color w:val="000000" w:themeColor="text1"/>
        </w:rPr>
        <w:t>cat_Region</w:t>
      </w:r>
      <w:proofErr w:type="spellEnd"/>
      <w:r w:rsidR="000561D3" w:rsidRPr="006A2648">
        <w:rPr>
          <w:color w:val="000000" w:themeColor="text1"/>
        </w:rPr>
        <w:t xml:space="preserve">; Region of the country the policy holder lives in; </w:t>
      </w:r>
      <w:r w:rsidR="000561D3" w:rsidRPr="00F84853">
        <w:rPr>
          <w:i/>
          <w:iCs/>
          <w:color w:val="000000" w:themeColor="text1"/>
        </w:rPr>
        <w:t>Categorical Variable</w:t>
      </w:r>
    </w:p>
    <w:p w14:paraId="74922300" w14:textId="5084609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6A2648">
        <w:rPr>
          <w:b/>
          <w:color w:val="000000" w:themeColor="text1"/>
        </w:rPr>
        <w:t>ord_vehicleHP</w:t>
      </w:r>
      <w:proofErr w:type="spellEnd"/>
      <w:r w:rsidR="000561D3" w:rsidRPr="006A2648">
        <w:rPr>
          <w:color w:val="000000" w:themeColor="text1"/>
        </w:rPr>
        <w:t xml:space="preserve">: Vehicle </w:t>
      </w:r>
      <w:r w:rsidR="00531CE7" w:rsidRPr="006A2648">
        <w:rPr>
          <w:color w:val="000000" w:themeColor="text1"/>
        </w:rPr>
        <w:t>Horse</w:t>
      </w:r>
      <w:r w:rsidR="00531CE7">
        <w:rPr>
          <w:color w:val="000000" w:themeColor="text1"/>
        </w:rPr>
        <w:t>power</w:t>
      </w:r>
      <w:r w:rsidR="000561D3" w:rsidRPr="006A2648">
        <w:rPr>
          <w:color w:val="000000" w:themeColor="text1"/>
        </w:rPr>
        <w:t xml:space="preserve">; This feature is anonymised but maintains the same ordinality; </w:t>
      </w:r>
      <w:r w:rsidR="000561D3" w:rsidRPr="00F84853">
        <w:rPr>
          <w:i/>
          <w:iCs/>
          <w:color w:val="000000" w:themeColor="text1"/>
        </w:rPr>
        <w:t>Ordinal Variable</w:t>
      </w:r>
    </w:p>
    <w:p w14:paraId="74922301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6A2648">
        <w:rPr>
          <w:b/>
          <w:color w:val="000000" w:themeColor="text1"/>
        </w:rPr>
        <w:t>num_exposure</w:t>
      </w:r>
      <w:proofErr w:type="spellEnd"/>
      <w:r w:rsidR="000561D3" w:rsidRPr="006A2648">
        <w:rPr>
          <w:color w:val="000000" w:themeColor="text1"/>
        </w:rPr>
        <w:t xml:space="preserve">: Exposure time of policy. Time period within which the claims were </w:t>
      </w:r>
      <w:proofErr w:type="gramStart"/>
      <w:r w:rsidR="000561D3" w:rsidRPr="006A2648">
        <w:rPr>
          <w:color w:val="000000" w:themeColor="text1"/>
        </w:rPr>
        <w:t>made;</w:t>
      </w:r>
      <w:proofErr w:type="gramEnd"/>
      <w:r w:rsidR="000561D3" w:rsidRPr="006A2648">
        <w:rPr>
          <w:color w:val="000000" w:themeColor="text1"/>
        </w:rPr>
        <w:t xml:space="preserve"> </w:t>
      </w:r>
      <w:r w:rsidR="000561D3" w:rsidRPr="00940D1E">
        <w:rPr>
          <w:i/>
          <w:iCs/>
          <w:color w:val="000000" w:themeColor="text1"/>
        </w:rPr>
        <w:t>Numerical Variable</w:t>
      </w:r>
    </w:p>
    <w:p w14:paraId="74922302" w14:textId="6DE01E75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6A2648">
        <w:rPr>
          <w:b/>
          <w:color w:val="000000" w:themeColor="text1"/>
        </w:rPr>
        <w:t>cat_fuelType</w:t>
      </w:r>
      <w:proofErr w:type="spellEnd"/>
      <w:r w:rsidR="000561D3" w:rsidRPr="006A2648">
        <w:rPr>
          <w:color w:val="000000" w:themeColor="text1"/>
        </w:rPr>
        <w:t xml:space="preserve">: Insured Vehicle Fuel Type; </w:t>
      </w:r>
      <w:r w:rsidR="000561D3" w:rsidRPr="00940D1E">
        <w:rPr>
          <w:i/>
          <w:iCs/>
          <w:color w:val="000000" w:themeColor="text1"/>
        </w:rPr>
        <w:t>Categorical Variable</w:t>
      </w:r>
    </w:p>
    <w:p w14:paraId="74922303" w14:textId="77777777" w:rsidR="00D10CCC" w:rsidRPr="00873553" w:rsidRDefault="0091566C" w:rsidP="0087355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6A2648">
        <w:rPr>
          <w:b/>
          <w:color w:val="000000" w:themeColor="text1"/>
        </w:rPr>
        <w:t>num_driverAge</w:t>
      </w:r>
      <w:proofErr w:type="spellEnd"/>
      <w:r w:rsidR="000561D3" w:rsidRPr="006A2648">
        <w:rPr>
          <w:color w:val="000000" w:themeColor="text1"/>
        </w:rPr>
        <w:t xml:space="preserve">: Age of the Policy Holder; </w:t>
      </w:r>
      <w:r w:rsidR="000561D3" w:rsidRPr="00940D1E">
        <w:rPr>
          <w:i/>
          <w:iCs/>
          <w:color w:val="000000" w:themeColor="text1"/>
        </w:rPr>
        <w:t>Numerical Variable</w:t>
      </w:r>
    </w:p>
    <w:sectPr w:rsidR="00D10CCC" w:rsidRPr="0087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7118"/>
    <w:multiLevelType w:val="hybridMultilevel"/>
    <w:tmpl w:val="0BE0E17E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8C90047"/>
    <w:multiLevelType w:val="hybridMultilevel"/>
    <w:tmpl w:val="CA141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7062A"/>
    <w:multiLevelType w:val="hybridMultilevel"/>
    <w:tmpl w:val="552A9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758FC"/>
    <w:multiLevelType w:val="hybridMultilevel"/>
    <w:tmpl w:val="EC621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C3A97"/>
    <w:multiLevelType w:val="hybridMultilevel"/>
    <w:tmpl w:val="E76E1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D3524"/>
    <w:multiLevelType w:val="hybridMultilevel"/>
    <w:tmpl w:val="51D82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AC64955"/>
    <w:multiLevelType w:val="hybridMultilevel"/>
    <w:tmpl w:val="2B36F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A78"/>
    <w:rsid w:val="00015C54"/>
    <w:rsid w:val="000561D3"/>
    <w:rsid w:val="00064BEE"/>
    <w:rsid w:val="002366C1"/>
    <w:rsid w:val="00260824"/>
    <w:rsid w:val="002D37A8"/>
    <w:rsid w:val="003B548A"/>
    <w:rsid w:val="00497664"/>
    <w:rsid w:val="004A1896"/>
    <w:rsid w:val="00515028"/>
    <w:rsid w:val="00531CE7"/>
    <w:rsid w:val="00532CDE"/>
    <w:rsid w:val="00556DA6"/>
    <w:rsid w:val="005E1516"/>
    <w:rsid w:val="00654A78"/>
    <w:rsid w:val="006A2648"/>
    <w:rsid w:val="006D40C1"/>
    <w:rsid w:val="00715790"/>
    <w:rsid w:val="00745ED4"/>
    <w:rsid w:val="007E04A6"/>
    <w:rsid w:val="007E26B2"/>
    <w:rsid w:val="0083308F"/>
    <w:rsid w:val="008333F7"/>
    <w:rsid w:val="008612E8"/>
    <w:rsid w:val="00873553"/>
    <w:rsid w:val="00903FCA"/>
    <w:rsid w:val="0091566C"/>
    <w:rsid w:val="00940D1E"/>
    <w:rsid w:val="00A27E95"/>
    <w:rsid w:val="00A97499"/>
    <w:rsid w:val="00AA7FF6"/>
    <w:rsid w:val="00BE35D4"/>
    <w:rsid w:val="00C43D46"/>
    <w:rsid w:val="00CC1230"/>
    <w:rsid w:val="00D10CCC"/>
    <w:rsid w:val="00D41495"/>
    <w:rsid w:val="00DB6674"/>
    <w:rsid w:val="00DF6E88"/>
    <w:rsid w:val="00E10C8B"/>
    <w:rsid w:val="00E40B8D"/>
    <w:rsid w:val="00E42FC5"/>
    <w:rsid w:val="00EE6016"/>
    <w:rsid w:val="00F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22E8"/>
  <w15:chartTrackingRefBased/>
  <w15:docId w15:val="{EBFFD022-D7DC-4F98-A7CB-D6ABA774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D9C7481462E74587FE984B292E583C" ma:contentTypeVersion="11" ma:contentTypeDescription="Criar um novo documento." ma:contentTypeScope="" ma:versionID="bacd1bb25ee1a2b881f18005d02a80c4">
  <xsd:schema xmlns:xsd="http://www.w3.org/2001/XMLSchema" xmlns:xs="http://www.w3.org/2001/XMLSchema" xmlns:p="http://schemas.microsoft.com/office/2006/metadata/properties" xmlns:ns2="f9338d0d-6f5b-4a04-a4e6-69eb4b93774c" xmlns:ns3="dbc06d1d-4708-408b-b405-4039575d7ace" targetNamespace="http://schemas.microsoft.com/office/2006/metadata/properties" ma:root="true" ma:fieldsID="2a3e0633abf2c5c300e4a0eccae9919f" ns2:_="" ns3:_="">
    <xsd:import namespace="f9338d0d-6f5b-4a04-a4e6-69eb4b93774c"/>
    <xsd:import namespace="dbc06d1d-4708-408b-b405-4039575d7a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38d0d-6f5b-4a04-a4e6-69eb4b93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06d1d-4708-408b-b405-4039575d7ac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A220C7-F8FE-45BF-82B6-99F0271CC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38d0d-6f5b-4a04-a4e6-69eb4b93774c"/>
    <ds:schemaRef ds:uri="dbc06d1d-4708-408b-b405-4039575d7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946827-0E37-48BE-ABD3-670CA6120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EBF5F1-3608-4E66-9B4C-3A638F5794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Janardhanan</dc:creator>
  <cp:keywords/>
  <dc:description/>
  <cp:lastModifiedBy>Kristofova, Ivana</cp:lastModifiedBy>
  <cp:revision>34</cp:revision>
  <dcterms:created xsi:type="dcterms:W3CDTF">2019-04-05T08:38:00Z</dcterms:created>
  <dcterms:modified xsi:type="dcterms:W3CDTF">2021-04-27T13:35:00Z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0x0101005AD9C7481462E74587FE984B292E583C</vt:lpwstr>
  </property>
</Properties>
</file>