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CS 499 Milestone Three: Enhancement Two</w:t>
        <w:br/>
        <w:t>Algorithms and Data Structures</w:t>
        <w:br/>
        <w:t>Bradly Grigg</w:t>
      </w:r>
    </w:p>
    <w:p>
      <w:pPr>
        <w:pStyle w:val="Heading1"/>
      </w:pPr>
      <w:r>
        <w:t>Artifact Description</w:t>
      </w:r>
    </w:p>
    <w:p>
      <w:pPr>
        <w:spacing w:line="480" w:lineRule="auto"/>
      </w:pPr>
      <w:r>
        <w:t>The artifact selected for this enhancement is the StockGuard Inventory Management Application, originally created in CS 360: Mobile Architecture and Programming. StockGuard is an Android inventory tracking application that allows a user to log in, create inventory records, update quantities, delete items, and receive SMS alerts when stock reaches a low threshold. The original artifact used Kotlin, Jetpack Compose, a local SQLite database, and a simple repository structure to support basic inventory management.</w:t>
      </w:r>
    </w:p>
    <w:p>
      <w:pPr>
        <w:pStyle w:val="Heading1"/>
      </w:pPr>
      <w:r>
        <w:t>Justification for Inclusion</w:t>
      </w:r>
    </w:p>
    <w:p>
      <w:pPr>
        <w:spacing w:line="480" w:lineRule="auto"/>
      </w:pPr>
      <w:r>
        <w:t>I selected StockGuard for the algorithms and data structures category because the project naturally depends on dynamic data handling. Inventory records are stored, retrieved, filtered, sorted, summarized, and updated based on user interaction. This makes the artifact a stronger fit for demonstrating algorithmic thinking than a static design document or a smaller programming exercise. The enhanced version highlights collection processing, search logic, sorting logic, low-stock detection, quantity validation, and transaction-safe quantity updates.</w:t>
      </w:r>
    </w:p>
    <w:p>
      <w:pPr>
        <w:pStyle w:val="Heading1"/>
      </w:pPr>
      <w:r>
        <w:t>Enhancement Summary</w:t>
      </w:r>
    </w:p>
    <w:p>
      <w:pPr>
        <w:spacing w:line="480" w:lineRule="auto"/>
      </w:pPr>
      <w:r>
        <w:t>The enhanced version adds a dedicated InventoryAlgorithms.kt file that centralizes sorting, filtering, low-stock detection, out-of-stock detection, quantity sanitization, and inventory summary calculations. The ItemRepo class was updated with filteredSorted(), lowStockItems(), and adjustQuantity() methods. These changes move important algorithmic behavior out of the UI and into reusable data-layer logic. The HomeScreen was also enhanced with a search field, sortable inventory display, low-stock summary chip, low-stock visual labels, and +1/-1 quantity adjustment controls. A unit test file, InventoryAlgorithmsTest.kt, was added to document and validate the core algorithm behavior.</w:t>
      </w:r>
    </w:p>
    <w:p>
      <w:pPr>
        <w:pStyle w:val="Heading1"/>
      </w:pPr>
      <w:r>
        <w:t>Course Outcomes</w:t>
      </w:r>
    </w:p>
    <w:p>
      <w:pPr>
        <w:spacing w:line="480" w:lineRule="auto"/>
      </w:pPr>
      <w:r>
        <w:t>This enhancement supports the Computer Science program outcome related to designing and evaluating computing solutions using algorithmic principles and computer science practices. The updated artifact demonstrates how algorithms and data structures support a real mobile application by improving usability, maintainability, and reliability. The enhancement also supports professional software engineering practices by improving separation of concerns between the UI, repository, and algorithm layers.</w:t>
      </w:r>
    </w:p>
    <w:p>
      <w:pPr>
        <w:pStyle w:val="Heading1"/>
      </w:pPr>
      <w:r>
        <w:t>Reflection</w:t>
      </w:r>
    </w:p>
    <w:p>
      <w:pPr>
        <w:spacing w:line="480" w:lineRule="auto"/>
      </w:pPr>
      <w:r>
        <w:t>Enhancing this artifact helped me better understand how algorithms appear in practical software rather than only in isolated classroom examples. Search, sorting, filtering, and validation are everyday algorithmic problems that directly affect the user experience. One challenge was deciding where the logic should belong. Keeping all data manipulation inside the screen would have worked, but it would have been harder to maintain and test. Moving this logic into InventoryAlgorithms and ItemRepo made the application structure cleaner and more professional. I was not able to run a full Gradle build in this environment because the Gradle wrapper attempted to download dependencies from the internet, which was unavailable here. However, the changed source files are included in the enhanced project folder for review in Android Studio.</w:t>
      </w:r>
    </w:p>
    <w:p>
      <w:pPr>
        <w:pStyle w:val="Heading1"/>
      </w:pPr>
      <w:r>
        <w:t>Enhanced Files Included</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t>File</w:t>
            </w:r>
          </w:p>
        </w:tc>
        <w:tc>
          <w:tcPr>
            <w:tcW w:type="dxa" w:w="3120"/>
          </w:tcPr>
          <w:p>
            <w:r>
              <w:t>Type</w:t>
            </w:r>
          </w:p>
        </w:tc>
        <w:tc>
          <w:tcPr>
            <w:tcW w:type="dxa" w:w="3120"/>
          </w:tcPr>
          <w:p>
            <w:r>
              <w:t>Enhancement Purpose</w:t>
            </w:r>
          </w:p>
        </w:tc>
      </w:tr>
      <w:tr>
        <w:tc>
          <w:tcPr>
            <w:tcW w:type="dxa" w:w="3120"/>
            <w:vAlign w:val="top"/>
          </w:tcPr>
          <w:p>
            <w:r>
              <w:t>InventoryAlgorithms.kt</w:t>
            </w:r>
          </w:p>
        </w:tc>
        <w:tc>
          <w:tcPr>
            <w:tcW w:type="dxa" w:w="3120"/>
            <w:vAlign w:val="top"/>
          </w:tcPr>
          <w:p>
            <w:r>
              <w:t>New enhanced code file</w:t>
            </w:r>
          </w:p>
        </w:tc>
        <w:tc>
          <w:tcPr>
            <w:tcW w:type="dxa" w:w="3120"/>
            <w:vAlign w:val="top"/>
          </w:tcPr>
          <w:p>
            <w:r>
              <w:t>Adds reusable algorithms for search, sort, low-stock detection, quantity validation, and summaries.</w:t>
            </w:r>
          </w:p>
        </w:tc>
      </w:tr>
      <w:tr>
        <w:tc>
          <w:tcPr>
            <w:tcW w:type="dxa" w:w="3120"/>
            <w:vAlign w:val="top"/>
          </w:tcPr>
          <w:p>
            <w:r>
              <w:t>Repositories.kt</w:t>
            </w:r>
          </w:p>
        </w:tc>
        <w:tc>
          <w:tcPr>
            <w:tcW w:type="dxa" w:w="3120"/>
            <w:vAlign w:val="top"/>
          </w:tcPr>
          <w:p>
            <w:r>
              <w:t>Modified enhanced code file</w:t>
            </w:r>
          </w:p>
        </w:tc>
        <w:tc>
          <w:tcPr>
            <w:tcW w:type="dxa" w:w="3120"/>
            <w:vAlign w:val="top"/>
          </w:tcPr>
          <w:p>
            <w:r>
              <w:t>Adds repository methods for filtered/sorted lists, low-stock lists, and atomic quantity adjustment.</w:t>
            </w:r>
          </w:p>
        </w:tc>
      </w:tr>
      <w:tr>
        <w:tc>
          <w:tcPr>
            <w:tcW w:type="dxa" w:w="3120"/>
            <w:vAlign w:val="top"/>
          </w:tcPr>
          <w:p>
            <w:r>
              <w:t>HomeScreen.kt</w:t>
            </w:r>
          </w:p>
        </w:tc>
        <w:tc>
          <w:tcPr>
            <w:tcW w:type="dxa" w:w="3120"/>
            <w:vAlign w:val="top"/>
          </w:tcPr>
          <w:p>
            <w:r>
              <w:t>Modified enhanced code file</w:t>
            </w:r>
          </w:p>
        </w:tc>
        <w:tc>
          <w:tcPr>
            <w:tcW w:type="dxa" w:w="3120"/>
            <w:vAlign w:val="top"/>
          </w:tcPr>
          <w:p>
            <w:r>
              <w:t>Adds search UI, sort control, summary chip, low-stock labels, and +1/-1 inventory controls.</w:t>
            </w:r>
          </w:p>
        </w:tc>
      </w:tr>
      <w:tr>
        <w:tc>
          <w:tcPr>
            <w:tcW w:type="dxa" w:w="3120"/>
            <w:vAlign w:val="top"/>
          </w:tcPr>
          <w:p>
            <w:r>
              <w:t>InventoryAlgorithmsTest.kt</w:t>
            </w:r>
          </w:p>
        </w:tc>
        <w:tc>
          <w:tcPr>
            <w:tcW w:type="dxa" w:w="3120"/>
            <w:vAlign w:val="top"/>
          </w:tcPr>
          <w:p>
            <w:r>
              <w:t>New enhanced test file</w:t>
            </w:r>
          </w:p>
        </w:tc>
        <w:tc>
          <w:tcPr>
            <w:tcW w:type="dxa" w:w="3120"/>
            <w:vAlign w:val="top"/>
          </w:tcPr>
          <w:p>
            <w:r>
              <w:t>Adds unit tests for filtering, sorting, and summary calculations.</w:t>
            </w:r>
          </w:p>
        </w:tc>
      </w:tr>
    </w:tbl>
    <w:p>
      <w:pPr>
        <w:pStyle w:val="Heading1"/>
      </w:pPr>
      <w:r>
        <w:t>References</w:t>
      </w:r>
    </w:p>
    <w:p>
      <w:pPr>
        <w:spacing w:line="480" w:lineRule="auto"/>
      </w:pPr>
      <w:r>
        <w:t>Android Developers. (n.d.). Save data in a local database using Room. https://developer.android.com/training/data-storage/room</w:t>
      </w:r>
    </w:p>
    <w:p>
      <w:pPr>
        <w:spacing w:line="480" w:lineRule="auto"/>
      </w:pPr>
      <w:r>
        <w:t>Android Developers. (n.d.). Lists and grids. https://developer.android.com/develop/ui/compose/lists</w:t>
      </w:r>
    </w:p>
    <w:p>
      <w:pPr>
        <w:spacing w:line="480" w:lineRule="auto"/>
      </w:pPr>
      <w:r>
        <w:t>Android Developers. (n.d.). App architecture. https://developer.android.com/topic/architecture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