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2BD" w:rsidRPr="00F855E8" w:rsidRDefault="00DC331C" w:rsidP="000042BD">
      <w:pPr>
        <w:pStyle w:val="a3"/>
        <w:rPr>
          <w:u w:val="single"/>
          <w:lang w:val="en-US"/>
        </w:rPr>
      </w:pPr>
      <w:r w:rsidRPr="00DC331C">
        <w:rPr>
          <w:u w:val="single"/>
        </w:rPr>
        <w:t xml:space="preserve">Лабораторная работа </w:t>
      </w:r>
      <w:r w:rsidR="000042BD" w:rsidRPr="00DC331C">
        <w:rPr>
          <w:u w:val="single"/>
        </w:rPr>
        <w:t xml:space="preserve">№ </w:t>
      </w:r>
      <w:r w:rsidR="00F855E8">
        <w:rPr>
          <w:u w:val="single"/>
          <w:lang w:val="en-US"/>
        </w:rPr>
        <w:t>4</w:t>
      </w:r>
    </w:p>
    <w:p w:rsidR="000042BD" w:rsidRDefault="000042BD" w:rsidP="000042BD">
      <w:pPr>
        <w:pStyle w:val="a3"/>
      </w:pPr>
    </w:p>
    <w:p w:rsidR="00DC331C" w:rsidRDefault="000042BD" w:rsidP="000042BD">
      <w:pPr>
        <w:pStyle w:val="a3"/>
      </w:pPr>
      <w:r>
        <w:t xml:space="preserve">Задание: </w:t>
      </w:r>
    </w:p>
    <w:p w:rsidR="00DC331C" w:rsidRDefault="00DC331C" w:rsidP="0053321C">
      <w:pPr>
        <w:pStyle w:val="a3"/>
        <w:jc w:val="both"/>
      </w:pPr>
    </w:p>
    <w:p w:rsidR="00547E60" w:rsidRDefault="00F855E8" w:rsidP="00F855E8">
      <w:pPr>
        <w:pStyle w:val="a3"/>
        <w:numPr>
          <w:ilvl w:val="0"/>
          <w:numId w:val="7"/>
        </w:numPr>
        <w:tabs>
          <w:tab w:val="clear" w:pos="4677"/>
          <w:tab w:val="center" w:pos="1134"/>
        </w:tabs>
        <w:ind w:left="0" w:firstLine="709"/>
        <w:jc w:val="both"/>
      </w:pPr>
      <w:r>
        <w:t>Определить базовый набор мер для полученной категории значимости вашего объекта КИИ</w:t>
      </w:r>
      <w:r w:rsidR="00547E60">
        <w:t>;</w:t>
      </w:r>
    </w:p>
    <w:p w:rsidR="00547E60" w:rsidRDefault="00F855E8" w:rsidP="00F855E8">
      <w:pPr>
        <w:pStyle w:val="a3"/>
        <w:numPr>
          <w:ilvl w:val="0"/>
          <w:numId w:val="7"/>
        </w:numPr>
        <w:tabs>
          <w:tab w:val="clear" w:pos="4677"/>
          <w:tab w:val="center" w:pos="1134"/>
        </w:tabs>
        <w:ind w:left="0" w:firstLine="709"/>
        <w:jc w:val="both"/>
      </w:pPr>
      <w:r>
        <w:t>Исключить неприменимые меры из базового набора мер с обоснованием причины неприменимости</w:t>
      </w:r>
      <w:r w:rsidR="00547E60">
        <w:t>;</w:t>
      </w:r>
    </w:p>
    <w:p w:rsidR="00547E60" w:rsidRDefault="00F855E8" w:rsidP="00F855E8">
      <w:pPr>
        <w:pStyle w:val="a3"/>
        <w:numPr>
          <w:ilvl w:val="0"/>
          <w:numId w:val="7"/>
        </w:numPr>
        <w:tabs>
          <w:tab w:val="clear" w:pos="4677"/>
          <w:tab w:val="center" w:pos="1134"/>
        </w:tabs>
        <w:ind w:left="0" w:firstLine="709"/>
        <w:jc w:val="both"/>
      </w:pPr>
      <w:r>
        <w:t>Дополнить базовый набор мер компенсирующими мерами</w:t>
      </w:r>
      <w:r w:rsidR="00547E60">
        <w:t>;</w:t>
      </w:r>
    </w:p>
    <w:p w:rsidR="00547E60" w:rsidRPr="00547E60" w:rsidRDefault="00F855E8" w:rsidP="00F855E8">
      <w:pPr>
        <w:pStyle w:val="a3"/>
        <w:numPr>
          <w:ilvl w:val="0"/>
          <w:numId w:val="7"/>
        </w:numPr>
        <w:tabs>
          <w:tab w:val="clear" w:pos="4677"/>
          <w:tab w:val="center" w:pos="1134"/>
        </w:tabs>
        <w:ind w:left="0" w:firstLine="709"/>
        <w:jc w:val="both"/>
      </w:pPr>
      <w:r>
        <w:t>Определить итоговый набор мер по обеспечению безопасности значимого объекта КИИ.</w:t>
      </w:r>
    </w:p>
    <w:p w:rsidR="005273B2" w:rsidRDefault="005273B2" w:rsidP="0053321C">
      <w:pPr>
        <w:pStyle w:val="a3"/>
      </w:pPr>
    </w:p>
    <w:p w:rsidR="00D23AFE" w:rsidRDefault="00D23AFE" w:rsidP="0053321C">
      <w:pPr>
        <w:pStyle w:val="a3"/>
      </w:pPr>
      <w:r>
        <w:t>Использовать 239 приказ ФСТЭК России</w:t>
      </w:r>
    </w:p>
    <w:sectPr w:rsidR="00D23AFE" w:rsidSect="003F6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42BD" w:rsidRDefault="000042BD" w:rsidP="000042BD">
      <w:pPr>
        <w:spacing w:after="0" w:line="240" w:lineRule="auto"/>
      </w:pPr>
      <w:r>
        <w:separator/>
      </w:r>
    </w:p>
  </w:endnote>
  <w:endnote w:type="continuationSeparator" w:id="0">
    <w:p w:rsidR="000042BD" w:rsidRDefault="000042BD" w:rsidP="0000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42BD" w:rsidRDefault="000042BD" w:rsidP="000042BD">
      <w:pPr>
        <w:spacing w:after="0" w:line="240" w:lineRule="auto"/>
      </w:pPr>
      <w:r>
        <w:separator/>
      </w:r>
    </w:p>
  </w:footnote>
  <w:footnote w:type="continuationSeparator" w:id="0">
    <w:p w:rsidR="000042BD" w:rsidRDefault="000042BD" w:rsidP="00004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35CE9"/>
    <w:multiLevelType w:val="hybridMultilevel"/>
    <w:tmpl w:val="5D08611A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7C248F6"/>
    <w:multiLevelType w:val="hybridMultilevel"/>
    <w:tmpl w:val="9732EDB2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96E6C2E"/>
    <w:multiLevelType w:val="hybridMultilevel"/>
    <w:tmpl w:val="DF3200D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2BC365E"/>
    <w:multiLevelType w:val="hybridMultilevel"/>
    <w:tmpl w:val="00F067DC"/>
    <w:lvl w:ilvl="0" w:tplc="FFF01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FD19F4"/>
    <w:multiLevelType w:val="hybridMultilevel"/>
    <w:tmpl w:val="D8327240"/>
    <w:lvl w:ilvl="0" w:tplc="B68220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03F0AC1"/>
    <w:multiLevelType w:val="hybridMultilevel"/>
    <w:tmpl w:val="8A0C7968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6E92100"/>
    <w:multiLevelType w:val="hybridMultilevel"/>
    <w:tmpl w:val="9A4E3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4E24"/>
    <w:rsid w:val="000042BD"/>
    <w:rsid w:val="00024E24"/>
    <w:rsid w:val="000E3853"/>
    <w:rsid w:val="0011393B"/>
    <w:rsid w:val="00352217"/>
    <w:rsid w:val="003F6393"/>
    <w:rsid w:val="00445931"/>
    <w:rsid w:val="004760FC"/>
    <w:rsid w:val="004D04FD"/>
    <w:rsid w:val="004D283C"/>
    <w:rsid w:val="00526C31"/>
    <w:rsid w:val="005273B2"/>
    <w:rsid w:val="0053321C"/>
    <w:rsid w:val="00547E60"/>
    <w:rsid w:val="00553F5F"/>
    <w:rsid w:val="00562848"/>
    <w:rsid w:val="00684624"/>
    <w:rsid w:val="006C25FB"/>
    <w:rsid w:val="00821CA6"/>
    <w:rsid w:val="00852947"/>
    <w:rsid w:val="008F0F15"/>
    <w:rsid w:val="00904D1A"/>
    <w:rsid w:val="00AA6769"/>
    <w:rsid w:val="00B01D12"/>
    <w:rsid w:val="00B66117"/>
    <w:rsid w:val="00B74091"/>
    <w:rsid w:val="00D118D0"/>
    <w:rsid w:val="00D23AFE"/>
    <w:rsid w:val="00D56275"/>
    <w:rsid w:val="00DC331C"/>
    <w:rsid w:val="00DF3344"/>
    <w:rsid w:val="00E1216E"/>
    <w:rsid w:val="00E54A50"/>
    <w:rsid w:val="00F01896"/>
    <w:rsid w:val="00F42720"/>
    <w:rsid w:val="00F85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42BD"/>
  </w:style>
  <w:style w:type="paragraph" w:styleId="a5">
    <w:name w:val="footer"/>
    <w:basedOn w:val="a"/>
    <w:link w:val="a6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2BD"/>
  </w:style>
  <w:style w:type="table" w:styleId="a7">
    <w:name w:val="Table Grid"/>
    <w:basedOn w:val="a1"/>
    <w:uiPriority w:val="59"/>
    <w:rsid w:val="00F01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42BD"/>
  </w:style>
  <w:style w:type="paragraph" w:styleId="a5">
    <w:name w:val="footer"/>
    <w:basedOn w:val="a"/>
    <w:link w:val="a6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2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1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Линда Александровна</dc:creator>
  <cp:lastModifiedBy>user</cp:lastModifiedBy>
  <cp:revision>19</cp:revision>
  <cp:lastPrinted>2025-10-13T15:44:00Z</cp:lastPrinted>
  <dcterms:created xsi:type="dcterms:W3CDTF">2024-02-21T12:43:00Z</dcterms:created>
  <dcterms:modified xsi:type="dcterms:W3CDTF">2026-02-18T16:47:00Z</dcterms:modified>
</cp:coreProperties>
</file>