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EB87B" w14:textId="1546EB51" w:rsidR="006E0133" w:rsidRPr="005363B6" w:rsidRDefault="005363B6">
      <w:pPr>
        <w:jc w:val="center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 xml:space="preserve">Data Mining, Tutorial 1: </w:t>
      </w:r>
      <w:r w:rsidR="000B04C4" w:rsidRPr="005363B6">
        <w:rPr>
          <w:rFonts w:asciiTheme="majorHAnsi" w:hAnsiTheme="majorHAnsi"/>
          <w:b/>
          <w:szCs w:val="24"/>
        </w:rPr>
        <w:t>Working through CRISP-DM</w:t>
      </w:r>
    </w:p>
    <w:p w14:paraId="73B80BEA" w14:textId="77777777" w:rsidR="006E0133" w:rsidRPr="005363B6" w:rsidRDefault="006E0133">
      <w:pPr>
        <w:jc w:val="center"/>
        <w:rPr>
          <w:rFonts w:asciiTheme="majorHAnsi" w:hAnsiTheme="majorHAnsi"/>
          <w:szCs w:val="24"/>
        </w:rPr>
      </w:pPr>
    </w:p>
    <w:p w14:paraId="76AE09EA" w14:textId="77777777" w:rsidR="006E0133" w:rsidRPr="005363B6" w:rsidRDefault="000B04C4">
      <w:pPr>
        <w:rPr>
          <w:rFonts w:asciiTheme="majorHAnsi" w:hAnsiTheme="majorHAnsi"/>
          <w:b/>
          <w:szCs w:val="24"/>
        </w:rPr>
      </w:pPr>
      <w:r w:rsidRPr="005363B6">
        <w:rPr>
          <w:rFonts w:asciiTheme="majorHAnsi" w:hAnsiTheme="majorHAnsi"/>
          <w:b/>
          <w:szCs w:val="24"/>
        </w:rPr>
        <w:t>Business Scenario:</w:t>
      </w:r>
    </w:p>
    <w:p w14:paraId="0DBF443B" w14:textId="77777777" w:rsidR="006E0133" w:rsidRPr="005363B6" w:rsidRDefault="006E0133">
      <w:pPr>
        <w:rPr>
          <w:rFonts w:asciiTheme="majorHAnsi" w:hAnsiTheme="majorHAnsi"/>
          <w:szCs w:val="24"/>
        </w:rPr>
      </w:pPr>
    </w:p>
    <w:p w14:paraId="7DA94666" w14:textId="77777777" w:rsidR="006E0133" w:rsidRPr="005363B6" w:rsidRDefault="000B04C4">
      <w:pPr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 xml:space="preserve">You have been requested to analyse a dataset to determine how a bank can identify whether or not a customer is a good </w:t>
      </w:r>
      <w:bookmarkStart w:id="0" w:name="_GoBack"/>
      <w:bookmarkEnd w:id="0"/>
      <w:r w:rsidRPr="005363B6">
        <w:rPr>
          <w:rFonts w:asciiTheme="majorHAnsi" w:hAnsiTheme="majorHAnsi"/>
          <w:szCs w:val="24"/>
        </w:rPr>
        <w:t xml:space="preserve">or bad risk for a loan. </w:t>
      </w:r>
    </w:p>
    <w:p w14:paraId="61FEB562" w14:textId="77777777" w:rsidR="006E0133" w:rsidRPr="005363B6" w:rsidRDefault="006E0133" w:rsidP="000B04C4">
      <w:pPr>
        <w:ind w:left="709"/>
        <w:rPr>
          <w:rFonts w:asciiTheme="majorHAnsi" w:hAnsiTheme="majorHAnsi"/>
          <w:szCs w:val="24"/>
        </w:rPr>
      </w:pPr>
    </w:p>
    <w:p w14:paraId="03815409" w14:textId="77777777" w:rsidR="006E0133" w:rsidRPr="005363B6" w:rsidRDefault="000B04C4">
      <w:pPr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 xml:space="preserve">The bank want to create a </w:t>
      </w:r>
      <w:proofErr w:type="gramStart"/>
      <w:r w:rsidRPr="005363B6">
        <w:rPr>
          <w:rFonts w:asciiTheme="majorHAnsi" w:hAnsiTheme="majorHAnsi"/>
          <w:szCs w:val="24"/>
        </w:rPr>
        <w:t>model which</w:t>
      </w:r>
      <w:proofErr w:type="gramEnd"/>
      <w:r w:rsidRPr="005363B6">
        <w:rPr>
          <w:rFonts w:asciiTheme="majorHAnsi" w:hAnsiTheme="majorHAnsi"/>
          <w:szCs w:val="24"/>
        </w:rPr>
        <w:t xml:space="preserve"> will read in a persons details, and predict if that person is a good or bad risk.</w:t>
      </w:r>
    </w:p>
    <w:p w14:paraId="1381922C" w14:textId="77777777" w:rsidR="006E0133" w:rsidRPr="005363B6" w:rsidRDefault="006E0133">
      <w:pPr>
        <w:rPr>
          <w:rFonts w:asciiTheme="majorHAnsi" w:hAnsiTheme="majorHAnsi"/>
          <w:szCs w:val="24"/>
        </w:rPr>
      </w:pPr>
    </w:p>
    <w:p w14:paraId="6CD15E99" w14:textId="25231B86" w:rsidR="006E0133" w:rsidRPr="005363B6" w:rsidRDefault="005363B6" w:rsidP="005363B6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Dataset</w:t>
      </w:r>
    </w:p>
    <w:p w14:paraId="372711C3" w14:textId="77777777" w:rsidR="000B04C4" w:rsidRPr="005363B6" w:rsidRDefault="000B04C4">
      <w:pPr>
        <w:rPr>
          <w:rFonts w:asciiTheme="majorHAnsi" w:hAnsiTheme="majorHAnsi"/>
          <w:szCs w:val="24"/>
        </w:rPr>
      </w:pPr>
    </w:p>
    <w:tbl>
      <w:tblPr>
        <w:tblW w:w="9240" w:type="dxa"/>
        <w:tblInd w:w="88" w:type="dxa"/>
        <w:tblLook w:val="0000" w:firstRow="0" w:lastRow="0" w:firstColumn="0" w:lastColumn="0" w:noHBand="0" w:noVBand="0"/>
      </w:tblPr>
      <w:tblGrid>
        <w:gridCol w:w="581"/>
        <w:gridCol w:w="680"/>
        <w:gridCol w:w="915"/>
        <w:gridCol w:w="1240"/>
        <w:gridCol w:w="1340"/>
        <w:gridCol w:w="1620"/>
        <w:gridCol w:w="1620"/>
        <w:gridCol w:w="1320"/>
      </w:tblGrid>
      <w:tr w:rsidR="000B04C4" w:rsidRPr="005363B6" w14:paraId="6F50454A" w14:textId="77777777" w:rsidTr="00A446AB">
        <w:trPr>
          <w:trHeight w:val="5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13B2E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>ID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84FA5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</w:pPr>
            <w:proofErr w:type="gramStart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>age</w:t>
            </w:r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43133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</w:pPr>
            <w:proofErr w:type="gramStart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>gender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05D92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</w:pPr>
            <w:proofErr w:type="gramStart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>income</w:t>
            </w:r>
            <w:proofErr w:type="gram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2A765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</w:pPr>
            <w:proofErr w:type="gramStart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>other</w:t>
            </w:r>
            <w:proofErr w:type="gramEnd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 xml:space="preserve"> loans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CA31C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</w:pPr>
            <w:proofErr w:type="gramStart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>amount</w:t>
            </w:r>
            <w:proofErr w:type="gramEnd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 xml:space="preserve"> on deposit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A45B6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</w:pPr>
            <w:proofErr w:type="gramStart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>value</w:t>
            </w:r>
            <w:proofErr w:type="gramEnd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 xml:space="preserve"> of loan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4D31171B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</w:pPr>
            <w:proofErr w:type="gramStart"/>
            <w:r w:rsidRPr="005363B6">
              <w:rPr>
                <w:rFonts w:asciiTheme="majorHAnsi" w:hAnsiTheme="majorHAnsi"/>
                <w:b/>
                <w:bCs/>
                <w:color w:val="000000"/>
                <w:kern w:val="0"/>
                <w:szCs w:val="24"/>
                <w:lang w:val="en-US"/>
              </w:rPr>
              <w:t>risk</w:t>
            </w:r>
            <w:proofErr w:type="gramEnd"/>
          </w:p>
        </w:tc>
      </w:tr>
      <w:tr w:rsidR="000B04C4" w:rsidRPr="005363B6" w14:paraId="12A59B3C" w14:textId="77777777" w:rsidTr="00A446AB">
        <w:trPr>
          <w:trHeight w:val="2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F29F5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9826F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25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D9B7E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E8F8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€ 30,000.00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054C6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123C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€20,000.00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56D9F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€25,000.00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68AB6744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Good risk</w:t>
            </w:r>
          </w:p>
        </w:tc>
      </w:tr>
      <w:tr w:rsidR="000B04C4" w:rsidRPr="005363B6" w14:paraId="271754F5" w14:textId="77777777" w:rsidTr="00A446AB">
        <w:trPr>
          <w:trHeight w:val="2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1061D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48504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26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FB54E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5CC8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€ 25,000.00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50A2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90097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€1,000.00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85AFF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€25,000.00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4267E70A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Bad risk</w:t>
            </w:r>
          </w:p>
        </w:tc>
      </w:tr>
      <w:tr w:rsidR="000B04C4" w:rsidRPr="005363B6" w14:paraId="22F9545A" w14:textId="77777777" w:rsidTr="00A446AB">
        <w:trPr>
          <w:trHeight w:val="2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30B2D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0A4D2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00693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8F9AA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€ 50,000.00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B472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D2A0B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€40,000.00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2BD6A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€10,000.00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0A59680C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Good risk</w:t>
            </w:r>
          </w:p>
        </w:tc>
      </w:tr>
      <w:tr w:rsidR="000B04C4" w:rsidRPr="005363B6" w14:paraId="4591DB90" w14:textId="77777777" w:rsidTr="00A446AB">
        <w:trPr>
          <w:trHeight w:val="2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5B8D1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005A4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54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524A5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B8D08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€ 25,000.00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E4380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45F0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€20,000.00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7EA1E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€50,000.00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096D6A40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Bad risk</w:t>
            </w:r>
          </w:p>
        </w:tc>
      </w:tr>
      <w:tr w:rsidR="000B04C4" w:rsidRPr="005363B6" w14:paraId="355BE1A1" w14:textId="77777777" w:rsidTr="00A446AB">
        <w:trPr>
          <w:trHeight w:val="2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0F3A4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F8344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9362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F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1DB9D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€ 25,000.00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D4AD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5C4FE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€20,000.00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31D70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€50,000.00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3DFD315F" w14:textId="77777777" w:rsidR="000B04C4" w:rsidRPr="005363B6" w:rsidRDefault="000B04C4" w:rsidP="000B04C4">
            <w:pPr>
              <w:widowControl/>
              <w:suppressAutoHyphens w:val="0"/>
              <w:jc w:val="center"/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</w:pPr>
            <w:r w:rsidRPr="005363B6">
              <w:rPr>
                <w:rFonts w:asciiTheme="majorHAnsi" w:hAnsiTheme="majorHAnsi"/>
                <w:color w:val="000000"/>
                <w:kern w:val="0"/>
                <w:szCs w:val="24"/>
                <w:lang w:val="en-US"/>
              </w:rPr>
              <w:t>Good risk</w:t>
            </w:r>
          </w:p>
        </w:tc>
      </w:tr>
    </w:tbl>
    <w:p w14:paraId="20EBA858" w14:textId="77777777" w:rsidR="006E0133" w:rsidRPr="005363B6" w:rsidRDefault="006E0133">
      <w:pPr>
        <w:rPr>
          <w:rFonts w:asciiTheme="majorHAnsi" w:hAnsiTheme="majorHAnsi"/>
          <w:szCs w:val="24"/>
        </w:rPr>
      </w:pPr>
    </w:p>
    <w:p w14:paraId="79E9C7B1" w14:textId="77777777" w:rsidR="006E0133" w:rsidRPr="005363B6" w:rsidRDefault="006E0133">
      <w:pPr>
        <w:rPr>
          <w:rFonts w:asciiTheme="majorHAnsi" w:hAnsiTheme="majorHAnsi"/>
          <w:szCs w:val="24"/>
        </w:rPr>
      </w:pPr>
    </w:p>
    <w:p w14:paraId="189EC7B1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b/>
          <w:szCs w:val="24"/>
        </w:rPr>
      </w:pPr>
      <w:r w:rsidRPr="005363B6">
        <w:rPr>
          <w:rFonts w:asciiTheme="majorHAnsi" w:hAnsiTheme="majorHAnsi"/>
          <w:b/>
          <w:szCs w:val="24"/>
        </w:rPr>
        <w:t>Stage 1: Business Understanding</w:t>
      </w:r>
    </w:p>
    <w:p w14:paraId="1E5F847B" w14:textId="77777777" w:rsidR="006E0133" w:rsidRPr="005363B6" w:rsidRDefault="000B04C4">
      <w:pPr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 xml:space="preserve">1.1 </w:t>
      </w:r>
      <w:r w:rsidRPr="005363B6">
        <w:rPr>
          <w:rFonts w:asciiTheme="majorHAnsi" w:hAnsiTheme="majorHAnsi"/>
          <w:szCs w:val="24"/>
        </w:rPr>
        <w:t>What are the business objective(s)?</w:t>
      </w:r>
    </w:p>
    <w:p w14:paraId="516A187B" w14:textId="77777777" w:rsidR="006E0133" w:rsidRPr="005363B6" w:rsidRDefault="006E013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242" w:right="347"/>
        <w:rPr>
          <w:rFonts w:asciiTheme="majorHAnsi" w:hAnsiTheme="majorHAnsi"/>
          <w:szCs w:val="24"/>
        </w:rPr>
      </w:pPr>
    </w:p>
    <w:p w14:paraId="6E3A108E" w14:textId="77777777" w:rsidR="006E0133" w:rsidRPr="005363B6" w:rsidRDefault="006E013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242" w:right="347"/>
        <w:rPr>
          <w:rFonts w:asciiTheme="majorHAnsi" w:hAnsiTheme="majorHAnsi"/>
          <w:szCs w:val="24"/>
        </w:rPr>
      </w:pPr>
    </w:p>
    <w:p w14:paraId="449A0AAD" w14:textId="77777777" w:rsidR="006E0133" w:rsidRPr="005363B6" w:rsidRDefault="006E013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242" w:right="347"/>
        <w:rPr>
          <w:rFonts w:asciiTheme="majorHAnsi" w:hAnsiTheme="majorHAnsi"/>
          <w:szCs w:val="24"/>
        </w:rPr>
      </w:pPr>
    </w:p>
    <w:p w14:paraId="649868AF" w14:textId="77777777" w:rsidR="006E0133" w:rsidRPr="005363B6" w:rsidRDefault="000B04C4">
      <w:pPr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>(Do they just want to understand their customer base better, or do they want to make predictions</w:t>
      </w:r>
      <w:proofErr w:type="gramStart"/>
      <w:r w:rsidRPr="005363B6">
        <w:rPr>
          <w:rFonts w:asciiTheme="majorHAnsi" w:hAnsiTheme="majorHAnsi"/>
          <w:szCs w:val="24"/>
        </w:rPr>
        <w:t>? )</w:t>
      </w:r>
      <w:proofErr w:type="gramEnd"/>
      <w:r w:rsidRPr="005363B6">
        <w:rPr>
          <w:rFonts w:asciiTheme="majorHAnsi" w:hAnsiTheme="majorHAnsi"/>
          <w:szCs w:val="24"/>
        </w:rPr>
        <w:t xml:space="preserve"> Is there one or more than one objective? Are they very clear about that objective, or is further brainstorming necessary?)</w:t>
      </w:r>
    </w:p>
    <w:p w14:paraId="45F4F99C" w14:textId="77777777" w:rsidR="006E0133" w:rsidRPr="005363B6" w:rsidRDefault="006E0133">
      <w:pPr>
        <w:rPr>
          <w:rFonts w:asciiTheme="majorHAnsi" w:hAnsiTheme="majorHAnsi"/>
          <w:szCs w:val="24"/>
        </w:rPr>
      </w:pPr>
    </w:p>
    <w:p w14:paraId="6218AF0F" w14:textId="77777777" w:rsidR="006E0133" w:rsidRPr="005363B6" w:rsidRDefault="000B04C4">
      <w:pPr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 xml:space="preserve">1.2 </w:t>
      </w:r>
      <w:r w:rsidRPr="005363B6">
        <w:rPr>
          <w:rFonts w:asciiTheme="majorHAnsi" w:hAnsiTheme="majorHAnsi"/>
          <w:szCs w:val="24"/>
        </w:rPr>
        <w:t>Assess the situation.  Assume that there is sufficient historical data from which to build a model</w:t>
      </w:r>
      <w:proofErr w:type="gramStart"/>
      <w:r w:rsidRPr="005363B6">
        <w:rPr>
          <w:rFonts w:asciiTheme="majorHAnsi" w:hAnsiTheme="majorHAnsi"/>
          <w:szCs w:val="24"/>
        </w:rPr>
        <w:t>, that access has been approved (internal politics), and ethical/privacy considerations had been addressed</w:t>
      </w:r>
      <w:proofErr w:type="gramEnd"/>
      <w:r w:rsidRPr="005363B6">
        <w:rPr>
          <w:rFonts w:asciiTheme="majorHAnsi" w:hAnsiTheme="majorHAnsi"/>
          <w:szCs w:val="24"/>
        </w:rPr>
        <w:t>. Also assume there is adequate time to complete the project on time and within budget.</w:t>
      </w:r>
    </w:p>
    <w:p w14:paraId="6800C709" w14:textId="77777777" w:rsidR="006E0133" w:rsidRPr="005363B6" w:rsidRDefault="006E0133">
      <w:pPr>
        <w:rPr>
          <w:rFonts w:asciiTheme="majorHAnsi" w:hAnsiTheme="majorHAnsi"/>
          <w:szCs w:val="24"/>
        </w:rPr>
      </w:pPr>
    </w:p>
    <w:p w14:paraId="00E09664" w14:textId="77777777" w:rsidR="006E0133" w:rsidRPr="005363B6" w:rsidRDefault="000B04C4">
      <w:pPr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>1.3</w:t>
      </w:r>
      <w:r w:rsidRPr="005363B6">
        <w:rPr>
          <w:rFonts w:asciiTheme="majorHAnsi" w:hAnsiTheme="majorHAnsi"/>
          <w:szCs w:val="24"/>
        </w:rPr>
        <w:t xml:space="preserve"> What are the data mining objectives?  </w:t>
      </w:r>
    </w:p>
    <w:p w14:paraId="42F61FF1" w14:textId="77777777" w:rsidR="006E0133" w:rsidRPr="005363B6" w:rsidRDefault="000B04C4">
      <w:pPr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 xml:space="preserve">For each business objective above, what is its problem </w:t>
      </w:r>
      <w:proofErr w:type="gramStart"/>
      <w:r w:rsidRPr="005363B6">
        <w:rPr>
          <w:rFonts w:asciiTheme="majorHAnsi" w:hAnsiTheme="majorHAnsi"/>
          <w:szCs w:val="24"/>
        </w:rPr>
        <w:t>type:</w:t>
      </w:r>
      <w:proofErr w:type="gramEnd"/>
    </w:p>
    <w:tbl>
      <w:tblPr>
        <w:tblW w:w="0" w:type="auto"/>
        <w:tblInd w:w="1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4"/>
        <w:gridCol w:w="1765"/>
      </w:tblGrid>
      <w:tr w:rsidR="006E0133" w:rsidRPr="005363B6" w14:paraId="0120E767" w14:textId="77777777"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34416E" w14:textId="77777777" w:rsidR="006E0133" w:rsidRPr="005363B6" w:rsidRDefault="000B04C4">
            <w:pPr>
              <w:pStyle w:val="TableContents"/>
              <w:rPr>
                <w:rFonts w:asciiTheme="majorHAnsi" w:hAnsiTheme="majorHAnsi"/>
                <w:b/>
                <w:szCs w:val="24"/>
              </w:rPr>
            </w:pPr>
            <w:r w:rsidRPr="005363B6">
              <w:rPr>
                <w:rFonts w:asciiTheme="majorHAnsi" w:hAnsiTheme="majorHAnsi"/>
                <w:b/>
                <w:szCs w:val="24"/>
              </w:rPr>
              <w:t>Problem Type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F1F4F" w14:textId="77777777" w:rsidR="006E0133" w:rsidRPr="005363B6" w:rsidRDefault="000B04C4">
            <w:pPr>
              <w:pStyle w:val="TableContents"/>
              <w:rPr>
                <w:rFonts w:asciiTheme="majorHAnsi" w:hAnsiTheme="majorHAnsi"/>
                <w:b/>
                <w:szCs w:val="24"/>
              </w:rPr>
            </w:pPr>
            <w:r w:rsidRPr="005363B6">
              <w:rPr>
                <w:rFonts w:asciiTheme="majorHAnsi" w:hAnsiTheme="majorHAnsi"/>
                <w:b/>
                <w:szCs w:val="24"/>
              </w:rPr>
              <w:t>Tick if applicable</w:t>
            </w:r>
          </w:p>
        </w:tc>
      </w:tr>
      <w:tr w:rsidR="006E0133" w:rsidRPr="005363B6" w14:paraId="221746BA" w14:textId="77777777">
        <w:tc>
          <w:tcPr>
            <w:tcW w:w="3554" w:type="dxa"/>
            <w:tcBorders>
              <w:left w:val="single" w:sz="6" w:space="0" w:color="000000"/>
              <w:bottom w:val="single" w:sz="6" w:space="0" w:color="000000"/>
            </w:tcBorders>
          </w:tcPr>
          <w:p w14:paraId="44672ACC" w14:textId="357839AB" w:rsidR="006E0133" w:rsidRPr="005363B6" w:rsidRDefault="005363B6">
            <w:pPr>
              <w:jc w:val="both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Clustering</w:t>
            </w:r>
          </w:p>
        </w:tc>
        <w:tc>
          <w:tcPr>
            <w:tcW w:w="17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1B631" w14:textId="77777777" w:rsidR="006E0133" w:rsidRPr="005363B6" w:rsidRDefault="006E0133">
            <w:pPr>
              <w:pStyle w:val="TableContents"/>
              <w:rPr>
                <w:rFonts w:asciiTheme="majorHAnsi" w:hAnsiTheme="majorHAnsi"/>
                <w:szCs w:val="24"/>
              </w:rPr>
            </w:pPr>
          </w:p>
        </w:tc>
      </w:tr>
      <w:tr w:rsidR="006E0133" w:rsidRPr="005363B6" w14:paraId="50F6744A" w14:textId="77777777">
        <w:tc>
          <w:tcPr>
            <w:tcW w:w="3554" w:type="dxa"/>
            <w:tcBorders>
              <w:left w:val="single" w:sz="6" w:space="0" w:color="000000"/>
              <w:bottom w:val="single" w:sz="6" w:space="0" w:color="000000"/>
            </w:tcBorders>
          </w:tcPr>
          <w:p w14:paraId="6828F26B" w14:textId="77777777" w:rsidR="006E0133" w:rsidRPr="005363B6" w:rsidRDefault="000B04C4">
            <w:pPr>
              <w:jc w:val="both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Classification</w:t>
            </w:r>
          </w:p>
        </w:tc>
        <w:tc>
          <w:tcPr>
            <w:tcW w:w="17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8D9C1" w14:textId="77777777" w:rsidR="006E0133" w:rsidRPr="005363B6" w:rsidRDefault="006E0133">
            <w:pPr>
              <w:pStyle w:val="TableContents"/>
              <w:rPr>
                <w:rFonts w:asciiTheme="majorHAnsi" w:hAnsiTheme="majorHAnsi"/>
                <w:szCs w:val="24"/>
              </w:rPr>
            </w:pPr>
          </w:p>
        </w:tc>
      </w:tr>
    </w:tbl>
    <w:p w14:paraId="5A63A319" w14:textId="77777777" w:rsidR="006E0133" w:rsidRPr="005363B6" w:rsidRDefault="006E0133">
      <w:pPr>
        <w:rPr>
          <w:rFonts w:asciiTheme="majorHAnsi" w:hAnsiTheme="majorHAnsi"/>
          <w:szCs w:val="24"/>
        </w:rPr>
      </w:pPr>
    </w:p>
    <w:p w14:paraId="3B74E833" w14:textId="77777777" w:rsidR="006E0133" w:rsidRPr="005363B6" w:rsidRDefault="000B04C4">
      <w:pPr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 xml:space="preserve">1.4 </w:t>
      </w:r>
      <w:r w:rsidRPr="005363B6">
        <w:rPr>
          <w:rFonts w:asciiTheme="majorHAnsi" w:hAnsiTheme="majorHAnsi"/>
          <w:szCs w:val="24"/>
        </w:rPr>
        <w:t>Produce a project plan. (Not needed for this exercise).</w:t>
      </w:r>
    </w:p>
    <w:p w14:paraId="0EFCB882" w14:textId="77777777" w:rsidR="006E0133" w:rsidRPr="005363B6" w:rsidRDefault="006E0133">
      <w:pPr>
        <w:jc w:val="both"/>
        <w:rPr>
          <w:rFonts w:asciiTheme="majorHAnsi" w:hAnsiTheme="majorHAnsi"/>
          <w:i/>
          <w:szCs w:val="24"/>
        </w:rPr>
      </w:pPr>
    </w:p>
    <w:p w14:paraId="103F0DC0" w14:textId="77777777" w:rsidR="006E0133" w:rsidRPr="005363B6" w:rsidRDefault="006E0133">
      <w:pPr>
        <w:jc w:val="both"/>
        <w:rPr>
          <w:rFonts w:asciiTheme="majorHAnsi" w:hAnsiTheme="majorHAnsi"/>
          <w:i/>
          <w:szCs w:val="24"/>
        </w:rPr>
      </w:pPr>
    </w:p>
    <w:p w14:paraId="5DFF2CE8" w14:textId="0F4127A4" w:rsidR="006E0133" w:rsidRDefault="000B04C4" w:rsidP="005363B6">
      <w:pPr>
        <w:widowControl/>
        <w:suppressAutoHyphens w:val="0"/>
        <w:rPr>
          <w:rFonts w:asciiTheme="majorHAnsi" w:hAnsiTheme="majorHAnsi"/>
          <w:b/>
          <w:i/>
          <w:szCs w:val="24"/>
        </w:rPr>
      </w:pPr>
      <w:r w:rsidRPr="005363B6">
        <w:rPr>
          <w:rFonts w:asciiTheme="majorHAnsi" w:hAnsiTheme="majorHAnsi"/>
          <w:b/>
          <w:i/>
          <w:szCs w:val="24"/>
        </w:rPr>
        <w:t>Stage 2: Data Understanding</w:t>
      </w:r>
    </w:p>
    <w:p w14:paraId="519A8336" w14:textId="77777777" w:rsidR="005363B6" w:rsidRPr="005363B6" w:rsidRDefault="005363B6" w:rsidP="005363B6">
      <w:pPr>
        <w:widowControl/>
        <w:suppressAutoHyphens w:val="0"/>
        <w:rPr>
          <w:rFonts w:asciiTheme="majorHAnsi" w:hAnsiTheme="majorHAnsi"/>
          <w:b/>
          <w:i/>
          <w:szCs w:val="24"/>
        </w:rPr>
      </w:pPr>
    </w:p>
    <w:p w14:paraId="216A95ED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>2.1</w:t>
      </w:r>
      <w:r w:rsidRPr="005363B6">
        <w:rPr>
          <w:rFonts w:asciiTheme="majorHAnsi" w:hAnsiTheme="majorHAnsi"/>
          <w:szCs w:val="24"/>
        </w:rPr>
        <w:t xml:space="preserve"> Collect the data – available above.</w:t>
      </w:r>
    </w:p>
    <w:p w14:paraId="1106702E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>2.2</w:t>
      </w:r>
      <w:r w:rsidRPr="005363B6">
        <w:rPr>
          <w:rFonts w:asciiTheme="majorHAnsi" w:hAnsiTheme="majorHAnsi"/>
          <w:szCs w:val="24"/>
        </w:rPr>
        <w:t xml:space="preserve"> Describe the data. 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1605"/>
        <w:gridCol w:w="2820"/>
        <w:gridCol w:w="2303"/>
      </w:tblGrid>
      <w:tr w:rsidR="005363B6" w:rsidRPr="005363B6" w14:paraId="102E4331" w14:textId="77777777" w:rsidTr="005363B6"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0A4856" w14:textId="77777777" w:rsidR="005363B6" w:rsidRPr="005363B6" w:rsidRDefault="005363B6">
            <w:pPr>
              <w:pStyle w:val="TableContents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Attribute name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8F7E58" w14:textId="2F8BEC9D" w:rsidR="005363B6" w:rsidRPr="005363B6" w:rsidRDefault="005363B6">
            <w:pPr>
              <w:pStyle w:val="TableContents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 xml:space="preserve"> Data Type:</w:t>
            </w:r>
          </w:p>
          <w:p w14:paraId="5FEEC4F1" w14:textId="77777777" w:rsidR="005363B6" w:rsidRPr="005363B6" w:rsidRDefault="005363B6">
            <w:pPr>
              <w:pStyle w:val="TableContents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Character or numeric?</w:t>
            </w:r>
          </w:p>
          <w:p w14:paraId="66063C9F" w14:textId="77777777" w:rsidR="005363B6" w:rsidRPr="005363B6" w:rsidRDefault="005363B6">
            <w:pPr>
              <w:pStyle w:val="TableContents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Is it a key field?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508F42" w14:textId="77777777" w:rsidR="005363B6" w:rsidRPr="005363B6" w:rsidRDefault="005363B6">
            <w:pPr>
              <w:pStyle w:val="TableContents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Min/Max values; range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auto"/>
          </w:tcPr>
          <w:p w14:paraId="6594953D" w14:textId="4EAE1A18" w:rsidR="005363B6" w:rsidRPr="005363B6" w:rsidRDefault="005363B6">
            <w:pPr>
              <w:pStyle w:val="TableContents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Missing values?</w:t>
            </w:r>
          </w:p>
        </w:tc>
      </w:tr>
      <w:tr w:rsidR="005363B6" w:rsidRPr="005363B6" w14:paraId="0CB05998" w14:textId="77777777" w:rsidTr="005363B6">
        <w:tc>
          <w:tcPr>
            <w:tcW w:w="1529" w:type="dxa"/>
            <w:tcBorders>
              <w:left w:val="single" w:sz="6" w:space="0" w:color="000000"/>
              <w:bottom w:val="single" w:sz="6" w:space="0" w:color="000000"/>
            </w:tcBorders>
          </w:tcPr>
          <w:p w14:paraId="59D47635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ID</w:t>
            </w:r>
          </w:p>
        </w:tc>
        <w:tc>
          <w:tcPr>
            <w:tcW w:w="1605" w:type="dxa"/>
            <w:tcBorders>
              <w:left w:val="single" w:sz="6" w:space="0" w:color="000000"/>
              <w:bottom w:val="single" w:sz="6" w:space="0" w:color="000000"/>
            </w:tcBorders>
          </w:tcPr>
          <w:p w14:paraId="75472889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820" w:type="dxa"/>
            <w:tcBorders>
              <w:left w:val="single" w:sz="6" w:space="0" w:color="000000"/>
              <w:bottom w:val="single" w:sz="6" w:space="0" w:color="000000"/>
            </w:tcBorders>
          </w:tcPr>
          <w:p w14:paraId="45EAF4EC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auto"/>
          </w:tcPr>
          <w:p w14:paraId="61C2E3F7" w14:textId="22E16C90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</w:tr>
      <w:tr w:rsidR="005363B6" w:rsidRPr="005363B6" w14:paraId="2C0A34DB" w14:textId="77777777" w:rsidTr="005363B6">
        <w:tc>
          <w:tcPr>
            <w:tcW w:w="1529" w:type="dxa"/>
            <w:tcBorders>
              <w:left w:val="single" w:sz="6" w:space="0" w:color="000000"/>
              <w:bottom w:val="single" w:sz="6" w:space="0" w:color="000000"/>
            </w:tcBorders>
          </w:tcPr>
          <w:p w14:paraId="6469CE0B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Age</w:t>
            </w:r>
          </w:p>
        </w:tc>
        <w:tc>
          <w:tcPr>
            <w:tcW w:w="1605" w:type="dxa"/>
            <w:tcBorders>
              <w:left w:val="single" w:sz="6" w:space="0" w:color="000000"/>
              <w:bottom w:val="single" w:sz="6" w:space="0" w:color="000000"/>
            </w:tcBorders>
          </w:tcPr>
          <w:p w14:paraId="40FFF00A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820" w:type="dxa"/>
            <w:tcBorders>
              <w:left w:val="single" w:sz="6" w:space="0" w:color="000000"/>
              <w:bottom w:val="single" w:sz="6" w:space="0" w:color="000000"/>
            </w:tcBorders>
          </w:tcPr>
          <w:p w14:paraId="35A8759E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auto"/>
          </w:tcPr>
          <w:p w14:paraId="1AB4FAE7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</w:tr>
      <w:tr w:rsidR="005363B6" w:rsidRPr="005363B6" w14:paraId="1AEE711A" w14:textId="77777777" w:rsidTr="005363B6">
        <w:tc>
          <w:tcPr>
            <w:tcW w:w="1529" w:type="dxa"/>
            <w:tcBorders>
              <w:left w:val="single" w:sz="6" w:space="0" w:color="000000"/>
              <w:bottom w:val="single" w:sz="6" w:space="0" w:color="000000"/>
            </w:tcBorders>
          </w:tcPr>
          <w:p w14:paraId="1E9A6D3C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Gender</w:t>
            </w:r>
          </w:p>
        </w:tc>
        <w:tc>
          <w:tcPr>
            <w:tcW w:w="1605" w:type="dxa"/>
            <w:tcBorders>
              <w:left w:val="single" w:sz="6" w:space="0" w:color="000000"/>
              <w:bottom w:val="single" w:sz="6" w:space="0" w:color="000000"/>
            </w:tcBorders>
          </w:tcPr>
          <w:p w14:paraId="06BAD3D2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820" w:type="dxa"/>
            <w:tcBorders>
              <w:left w:val="single" w:sz="6" w:space="0" w:color="000000"/>
              <w:bottom w:val="single" w:sz="6" w:space="0" w:color="000000"/>
            </w:tcBorders>
          </w:tcPr>
          <w:p w14:paraId="485CDC21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auto"/>
          </w:tcPr>
          <w:p w14:paraId="2D75CAB6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</w:tr>
      <w:tr w:rsidR="005363B6" w:rsidRPr="005363B6" w14:paraId="29C0E67F" w14:textId="77777777" w:rsidTr="005363B6">
        <w:tc>
          <w:tcPr>
            <w:tcW w:w="1529" w:type="dxa"/>
            <w:tcBorders>
              <w:left w:val="single" w:sz="6" w:space="0" w:color="000000"/>
              <w:bottom w:val="single" w:sz="6" w:space="0" w:color="000000"/>
            </w:tcBorders>
          </w:tcPr>
          <w:p w14:paraId="4875A2C6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Income</w:t>
            </w:r>
          </w:p>
        </w:tc>
        <w:tc>
          <w:tcPr>
            <w:tcW w:w="1605" w:type="dxa"/>
            <w:tcBorders>
              <w:left w:val="single" w:sz="6" w:space="0" w:color="000000"/>
              <w:bottom w:val="single" w:sz="6" w:space="0" w:color="000000"/>
            </w:tcBorders>
          </w:tcPr>
          <w:p w14:paraId="6539AFC3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820" w:type="dxa"/>
            <w:tcBorders>
              <w:left w:val="single" w:sz="6" w:space="0" w:color="000000"/>
              <w:bottom w:val="single" w:sz="6" w:space="0" w:color="000000"/>
            </w:tcBorders>
          </w:tcPr>
          <w:p w14:paraId="7118B0B1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auto"/>
          </w:tcPr>
          <w:p w14:paraId="5B3F62DF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</w:tr>
      <w:tr w:rsidR="005363B6" w:rsidRPr="005363B6" w14:paraId="5ACD4F12" w14:textId="77777777" w:rsidTr="005363B6">
        <w:tc>
          <w:tcPr>
            <w:tcW w:w="1529" w:type="dxa"/>
            <w:tcBorders>
              <w:left w:val="single" w:sz="6" w:space="0" w:color="000000"/>
              <w:bottom w:val="single" w:sz="6" w:space="0" w:color="000000"/>
            </w:tcBorders>
          </w:tcPr>
          <w:p w14:paraId="685755AC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Other Loans</w:t>
            </w:r>
          </w:p>
        </w:tc>
        <w:tc>
          <w:tcPr>
            <w:tcW w:w="1605" w:type="dxa"/>
            <w:tcBorders>
              <w:left w:val="single" w:sz="6" w:space="0" w:color="000000"/>
              <w:bottom w:val="single" w:sz="6" w:space="0" w:color="000000"/>
            </w:tcBorders>
          </w:tcPr>
          <w:p w14:paraId="0B21DA8B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820" w:type="dxa"/>
            <w:tcBorders>
              <w:left w:val="single" w:sz="6" w:space="0" w:color="000000"/>
              <w:bottom w:val="single" w:sz="6" w:space="0" w:color="000000"/>
            </w:tcBorders>
          </w:tcPr>
          <w:p w14:paraId="2CC9C477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auto"/>
          </w:tcPr>
          <w:p w14:paraId="5382C506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</w:tr>
      <w:tr w:rsidR="005363B6" w:rsidRPr="005363B6" w14:paraId="6F317DB7" w14:textId="77777777" w:rsidTr="005363B6">
        <w:tc>
          <w:tcPr>
            <w:tcW w:w="1529" w:type="dxa"/>
            <w:tcBorders>
              <w:left w:val="single" w:sz="6" w:space="0" w:color="000000"/>
              <w:bottom w:val="single" w:sz="6" w:space="0" w:color="000000"/>
            </w:tcBorders>
          </w:tcPr>
          <w:p w14:paraId="115F41DB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Amount on deposit</w:t>
            </w:r>
          </w:p>
        </w:tc>
        <w:tc>
          <w:tcPr>
            <w:tcW w:w="1605" w:type="dxa"/>
            <w:tcBorders>
              <w:left w:val="single" w:sz="6" w:space="0" w:color="000000"/>
              <w:bottom w:val="single" w:sz="6" w:space="0" w:color="000000"/>
            </w:tcBorders>
          </w:tcPr>
          <w:p w14:paraId="30DA936D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820" w:type="dxa"/>
            <w:tcBorders>
              <w:left w:val="single" w:sz="6" w:space="0" w:color="000000"/>
              <w:bottom w:val="single" w:sz="6" w:space="0" w:color="000000"/>
            </w:tcBorders>
          </w:tcPr>
          <w:p w14:paraId="4C56972F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auto"/>
          </w:tcPr>
          <w:p w14:paraId="30F2D711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</w:tr>
      <w:tr w:rsidR="005363B6" w:rsidRPr="005363B6" w14:paraId="5D408994" w14:textId="77777777" w:rsidTr="005363B6">
        <w:tc>
          <w:tcPr>
            <w:tcW w:w="1529" w:type="dxa"/>
            <w:tcBorders>
              <w:left w:val="single" w:sz="6" w:space="0" w:color="000000"/>
              <w:bottom w:val="single" w:sz="6" w:space="0" w:color="000000"/>
            </w:tcBorders>
          </w:tcPr>
          <w:p w14:paraId="58B0CDD0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Value of loan</w:t>
            </w:r>
          </w:p>
        </w:tc>
        <w:tc>
          <w:tcPr>
            <w:tcW w:w="1605" w:type="dxa"/>
            <w:tcBorders>
              <w:left w:val="single" w:sz="6" w:space="0" w:color="000000"/>
              <w:bottom w:val="single" w:sz="6" w:space="0" w:color="000000"/>
            </w:tcBorders>
          </w:tcPr>
          <w:p w14:paraId="2423D780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820" w:type="dxa"/>
            <w:tcBorders>
              <w:left w:val="single" w:sz="6" w:space="0" w:color="000000"/>
              <w:bottom w:val="single" w:sz="6" w:space="0" w:color="000000"/>
            </w:tcBorders>
          </w:tcPr>
          <w:p w14:paraId="0E0F0E83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auto"/>
          </w:tcPr>
          <w:p w14:paraId="72AC763A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</w:tr>
      <w:tr w:rsidR="005363B6" w:rsidRPr="005363B6" w14:paraId="31251D40" w14:textId="77777777" w:rsidTr="005363B6">
        <w:tc>
          <w:tcPr>
            <w:tcW w:w="1529" w:type="dxa"/>
            <w:tcBorders>
              <w:left w:val="single" w:sz="6" w:space="0" w:color="000000"/>
              <w:bottom w:val="single" w:sz="6" w:space="0" w:color="000000"/>
            </w:tcBorders>
          </w:tcPr>
          <w:p w14:paraId="0FEACC02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  <w:r w:rsidRPr="005363B6">
              <w:rPr>
                <w:rFonts w:asciiTheme="majorHAnsi" w:hAnsiTheme="majorHAnsi"/>
                <w:szCs w:val="24"/>
              </w:rPr>
              <w:t>Risk</w:t>
            </w:r>
          </w:p>
        </w:tc>
        <w:tc>
          <w:tcPr>
            <w:tcW w:w="1605" w:type="dxa"/>
            <w:tcBorders>
              <w:left w:val="single" w:sz="6" w:space="0" w:color="000000"/>
              <w:bottom w:val="single" w:sz="6" w:space="0" w:color="000000"/>
            </w:tcBorders>
          </w:tcPr>
          <w:p w14:paraId="6AAF5272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820" w:type="dxa"/>
            <w:tcBorders>
              <w:left w:val="single" w:sz="6" w:space="0" w:color="000000"/>
              <w:bottom w:val="single" w:sz="6" w:space="0" w:color="000000"/>
            </w:tcBorders>
          </w:tcPr>
          <w:p w14:paraId="62FAD101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auto"/>
          </w:tcPr>
          <w:p w14:paraId="4B30FB4A" w14:textId="77777777" w:rsidR="005363B6" w:rsidRPr="005363B6" w:rsidRDefault="005363B6" w:rsidP="005363B6">
            <w:pPr>
              <w:pStyle w:val="TableContents"/>
              <w:spacing w:line="480" w:lineRule="auto"/>
              <w:rPr>
                <w:rFonts w:asciiTheme="majorHAnsi" w:hAnsiTheme="majorHAnsi"/>
                <w:szCs w:val="24"/>
              </w:rPr>
            </w:pPr>
          </w:p>
        </w:tc>
      </w:tr>
    </w:tbl>
    <w:p w14:paraId="77DFF225" w14:textId="77777777" w:rsidR="006E0133" w:rsidRPr="005363B6" w:rsidRDefault="006E0133">
      <w:pPr>
        <w:spacing w:after="283"/>
        <w:rPr>
          <w:rFonts w:asciiTheme="majorHAnsi" w:hAnsiTheme="majorHAnsi"/>
          <w:szCs w:val="24"/>
        </w:rPr>
      </w:pPr>
    </w:p>
    <w:p w14:paraId="655963BC" w14:textId="77777777" w:rsidR="006E0133" w:rsidRPr="005363B6" w:rsidRDefault="000B04C4" w:rsidP="000B04C4">
      <w:pPr>
        <w:spacing w:after="283"/>
        <w:ind w:left="284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 xml:space="preserve">2.3 </w:t>
      </w:r>
      <w:r w:rsidRPr="005363B6">
        <w:rPr>
          <w:rFonts w:asciiTheme="majorHAnsi" w:hAnsiTheme="majorHAnsi"/>
          <w:szCs w:val="24"/>
        </w:rPr>
        <w:t>Explore the data</w:t>
      </w:r>
    </w:p>
    <w:p w14:paraId="3F524928" w14:textId="77777777" w:rsidR="005363B6" w:rsidRDefault="000B04C4" w:rsidP="005363B6">
      <w:pPr>
        <w:spacing w:after="283"/>
        <w:ind w:left="284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>At this stage, do some variables look more predictive than others? Which ones look most promising?</w:t>
      </w:r>
      <w:r w:rsidR="005363B6">
        <w:rPr>
          <w:rFonts w:asciiTheme="majorHAnsi" w:hAnsiTheme="majorHAnsi"/>
          <w:szCs w:val="24"/>
        </w:rPr>
        <w:t xml:space="preserve">    </w:t>
      </w:r>
    </w:p>
    <w:p w14:paraId="004AE08F" w14:textId="52CD5F78" w:rsidR="006E0133" w:rsidRPr="005363B6" w:rsidRDefault="005363B6" w:rsidP="005363B6">
      <w:pPr>
        <w:spacing w:after="283"/>
        <w:ind w:left="284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____________ __</w:t>
      </w:r>
      <w:r w:rsidR="000B04C4" w:rsidRPr="005363B6">
        <w:rPr>
          <w:rFonts w:asciiTheme="majorHAnsi" w:hAnsiTheme="majorHAnsi"/>
          <w:szCs w:val="24"/>
        </w:rPr>
        <w:t>____________________________________</w:t>
      </w:r>
    </w:p>
    <w:p w14:paraId="6F057479" w14:textId="77777777" w:rsidR="005363B6" w:rsidRDefault="005363B6" w:rsidP="000B04C4">
      <w:pPr>
        <w:spacing w:after="283"/>
        <w:ind w:left="284"/>
        <w:rPr>
          <w:rFonts w:asciiTheme="majorHAnsi" w:hAnsiTheme="majorHAnsi"/>
          <w:szCs w:val="24"/>
        </w:rPr>
      </w:pPr>
    </w:p>
    <w:p w14:paraId="2740A282" w14:textId="77777777" w:rsidR="006E0133" w:rsidRPr="005363B6" w:rsidRDefault="000B04C4" w:rsidP="000B04C4">
      <w:pPr>
        <w:spacing w:after="283"/>
        <w:ind w:left="284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 xml:space="preserve">2.4 </w:t>
      </w:r>
      <w:r w:rsidRPr="005363B6">
        <w:rPr>
          <w:rFonts w:asciiTheme="majorHAnsi" w:hAnsiTheme="majorHAnsi"/>
          <w:szCs w:val="24"/>
        </w:rPr>
        <w:t>Verify the data:</w:t>
      </w:r>
    </w:p>
    <w:p w14:paraId="75A7179C" w14:textId="77777777" w:rsidR="006E0133" w:rsidRPr="005363B6" w:rsidRDefault="000B04C4" w:rsidP="000B04C4">
      <w:pPr>
        <w:spacing w:after="283"/>
        <w:ind w:left="284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 xml:space="preserve">a) </w:t>
      </w:r>
      <w:proofErr w:type="gramStart"/>
      <w:r w:rsidRPr="005363B6">
        <w:rPr>
          <w:rFonts w:asciiTheme="majorHAnsi" w:hAnsiTheme="majorHAnsi"/>
          <w:szCs w:val="24"/>
        </w:rPr>
        <w:t>quantity</w:t>
      </w:r>
      <w:proofErr w:type="gramEnd"/>
      <w:r w:rsidRPr="005363B6">
        <w:rPr>
          <w:rFonts w:asciiTheme="majorHAnsi" w:hAnsiTheme="majorHAnsi"/>
          <w:szCs w:val="24"/>
        </w:rPr>
        <w:t xml:space="preserve"> of data – </w:t>
      </w:r>
      <w:r w:rsidR="00C7056E" w:rsidRPr="005363B6">
        <w:rPr>
          <w:rFonts w:asciiTheme="majorHAnsi" w:hAnsiTheme="majorHAnsi"/>
          <w:szCs w:val="24"/>
        </w:rPr>
        <w:t>T</w:t>
      </w:r>
      <w:r w:rsidRPr="005363B6">
        <w:rPr>
          <w:rFonts w:asciiTheme="majorHAnsi" w:hAnsiTheme="majorHAnsi"/>
          <w:szCs w:val="24"/>
        </w:rPr>
        <w:t xml:space="preserve">here </w:t>
      </w:r>
      <w:r w:rsidR="00C7056E" w:rsidRPr="005363B6">
        <w:rPr>
          <w:rFonts w:asciiTheme="majorHAnsi" w:hAnsiTheme="majorHAnsi"/>
          <w:szCs w:val="24"/>
        </w:rPr>
        <w:t xml:space="preserve">are 7 attributes, is there </w:t>
      </w:r>
      <w:r w:rsidRPr="005363B6">
        <w:rPr>
          <w:rFonts w:asciiTheme="majorHAnsi" w:hAnsiTheme="majorHAnsi"/>
          <w:szCs w:val="24"/>
        </w:rPr>
        <w:t xml:space="preserve">over </w:t>
      </w:r>
      <w:r w:rsidR="00C7056E" w:rsidRPr="005363B6">
        <w:rPr>
          <w:rFonts w:asciiTheme="majorHAnsi" w:hAnsiTheme="majorHAnsi"/>
          <w:szCs w:val="24"/>
        </w:rPr>
        <w:t>7</w:t>
      </w:r>
      <w:r w:rsidRPr="005363B6">
        <w:rPr>
          <w:rFonts w:asciiTheme="majorHAnsi" w:hAnsiTheme="majorHAnsi"/>
          <w:szCs w:val="24"/>
        </w:rPr>
        <w:t xml:space="preserve">0 </w:t>
      </w:r>
      <w:r w:rsidR="00C7056E" w:rsidRPr="005363B6">
        <w:rPr>
          <w:rFonts w:asciiTheme="majorHAnsi" w:hAnsiTheme="majorHAnsi"/>
          <w:szCs w:val="24"/>
        </w:rPr>
        <w:t>rows of data</w:t>
      </w:r>
      <w:r w:rsidRPr="005363B6">
        <w:rPr>
          <w:rFonts w:asciiTheme="majorHAnsi" w:hAnsiTheme="majorHAnsi"/>
          <w:szCs w:val="24"/>
        </w:rPr>
        <w:t>? ____________</w:t>
      </w:r>
    </w:p>
    <w:p w14:paraId="2641B954" w14:textId="28A980E5" w:rsidR="006E0133" w:rsidRPr="005363B6" w:rsidRDefault="000B04C4" w:rsidP="000B04C4">
      <w:pPr>
        <w:spacing w:after="283"/>
        <w:ind w:left="284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 xml:space="preserve">b) </w:t>
      </w:r>
      <w:proofErr w:type="gramStart"/>
      <w:r w:rsidRPr="005363B6">
        <w:rPr>
          <w:rFonts w:asciiTheme="majorHAnsi" w:hAnsiTheme="majorHAnsi"/>
          <w:szCs w:val="24"/>
        </w:rPr>
        <w:t>quality</w:t>
      </w:r>
      <w:proofErr w:type="gramEnd"/>
      <w:r w:rsidRPr="005363B6">
        <w:rPr>
          <w:rFonts w:asciiTheme="majorHAnsi" w:hAnsiTheme="majorHAnsi"/>
          <w:szCs w:val="24"/>
        </w:rPr>
        <w:t xml:space="preserve"> of data – are the</w:t>
      </w:r>
      <w:r w:rsidR="005363B6" w:rsidRPr="005363B6">
        <w:rPr>
          <w:rFonts w:asciiTheme="majorHAnsi" w:hAnsiTheme="majorHAnsi"/>
          <w:szCs w:val="24"/>
        </w:rPr>
        <w:t>re</w:t>
      </w:r>
      <w:r w:rsidRPr="005363B6">
        <w:rPr>
          <w:rFonts w:asciiTheme="majorHAnsi" w:hAnsiTheme="majorHAnsi"/>
          <w:szCs w:val="24"/>
        </w:rPr>
        <w:t xml:space="preserve"> missing values?  _______________</w:t>
      </w:r>
    </w:p>
    <w:p w14:paraId="426F9685" w14:textId="09C2A125" w:rsidR="006E0133" w:rsidRPr="005363B6" w:rsidRDefault="005363B6" w:rsidP="000B04C4">
      <w:pPr>
        <w:spacing w:after="283"/>
        <w:ind w:left="284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 xml:space="preserve">c) </w:t>
      </w:r>
      <w:r w:rsidR="000B04C4" w:rsidRPr="005363B6">
        <w:rPr>
          <w:rFonts w:asciiTheme="majorHAnsi" w:hAnsiTheme="majorHAnsi"/>
          <w:szCs w:val="24"/>
        </w:rPr>
        <w:t>Do value ranges seem reasonable for each attribute? ______________</w:t>
      </w:r>
    </w:p>
    <w:p w14:paraId="4800A9F9" w14:textId="0AACB4A7" w:rsidR="006E0133" w:rsidRPr="005363B6" w:rsidRDefault="000B04C4" w:rsidP="000B04C4">
      <w:pPr>
        <w:spacing w:after="283"/>
        <w:ind w:left="360"/>
        <w:rPr>
          <w:rFonts w:asciiTheme="majorHAnsi" w:hAnsiTheme="majorHAnsi"/>
          <w:b/>
          <w:i/>
          <w:szCs w:val="24"/>
        </w:rPr>
      </w:pPr>
      <w:r w:rsidRPr="005363B6">
        <w:rPr>
          <w:rFonts w:asciiTheme="majorHAnsi" w:hAnsiTheme="majorHAnsi"/>
          <w:b/>
          <w:i/>
          <w:szCs w:val="24"/>
        </w:rPr>
        <w:lastRenderedPageBreak/>
        <w:t>Stage 3: Data Preparation</w:t>
      </w:r>
    </w:p>
    <w:p w14:paraId="5C85863A" w14:textId="11AFD8E1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>3.1</w:t>
      </w:r>
      <w:r w:rsidRPr="005363B6">
        <w:rPr>
          <w:rFonts w:asciiTheme="majorHAnsi" w:hAnsiTheme="majorHAnsi"/>
          <w:szCs w:val="24"/>
        </w:rPr>
        <w:t xml:space="preserve"> Select the data. Based on exploration done in the last phase, are there variables that will not be useful which can be discarded at this stage? </w:t>
      </w:r>
    </w:p>
    <w:p w14:paraId="097B57EF" w14:textId="2BD45390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>Attributes to discard, if any: ______</w:t>
      </w:r>
      <w:r w:rsidR="005363B6">
        <w:rPr>
          <w:rFonts w:asciiTheme="majorHAnsi" w:hAnsiTheme="majorHAnsi"/>
          <w:szCs w:val="24"/>
        </w:rPr>
        <w:t>_______</w:t>
      </w:r>
      <w:r w:rsidRPr="005363B6">
        <w:rPr>
          <w:rFonts w:asciiTheme="majorHAnsi" w:hAnsiTheme="majorHAnsi"/>
          <w:szCs w:val="24"/>
        </w:rPr>
        <w:t>__</w:t>
      </w:r>
      <w:r w:rsidR="005363B6">
        <w:rPr>
          <w:rFonts w:asciiTheme="majorHAnsi" w:hAnsiTheme="majorHAnsi"/>
          <w:szCs w:val="24"/>
        </w:rPr>
        <w:t>______</w:t>
      </w:r>
      <w:r w:rsidRPr="005363B6">
        <w:rPr>
          <w:rFonts w:asciiTheme="majorHAnsi" w:hAnsiTheme="majorHAnsi"/>
          <w:szCs w:val="24"/>
        </w:rPr>
        <w:t>____</w:t>
      </w:r>
    </w:p>
    <w:p w14:paraId="5BE91EC6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 xml:space="preserve">3.2 </w:t>
      </w:r>
      <w:r w:rsidRPr="005363B6">
        <w:rPr>
          <w:rFonts w:asciiTheme="majorHAnsi" w:hAnsiTheme="majorHAnsi"/>
          <w:szCs w:val="24"/>
        </w:rPr>
        <w:t xml:space="preserve">Clean the data: Are there rows with too many missing values that should be discarded at this stage? Are there columns with too many missing values that should be discarded at this </w:t>
      </w:r>
      <w:proofErr w:type="gramStart"/>
      <w:r w:rsidRPr="005363B6">
        <w:rPr>
          <w:rFonts w:asciiTheme="majorHAnsi" w:hAnsiTheme="majorHAnsi"/>
          <w:szCs w:val="24"/>
        </w:rPr>
        <w:t>stage.</w:t>
      </w:r>
      <w:proofErr w:type="gramEnd"/>
      <w:r w:rsidRPr="005363B6">
        <w:rPr>
          <w:rFonts w:asciiTheme="majorHAnsi" w:hAnsiTheme="majorHAnsi"/>
          <w:szCs w:val="24"/>
        </w:rPr>
        <w:t xml:space="preserve"> Is it possible to deduce missing values from other data in the data </w:t>
      </w:r>
      <w:proofErr w:type="gramStart"/>
      <w:r w:rsidRPr="005363B6">
        <w:rPr>
          <w:rFonts w:asciiTheme="majorHAnsi" w:hAnsiTheme="majorHAnsi"/>
          <w:szCs w:val="24"/>
        </w:rPr>
        <w:t>set.</w:t>
      </w:r>
      <w:proofErr w:type="gramEnd"/>
    </w:p>
    <w:p w14:paraId="194E7F8D" w14:textId="3B00B64D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>Attributes to discard, if any: ___</w:t>
      </w:r>
      <w:r w:rsidR="005363B6">
        <w:rPr>
          <w:rFonts w:asciiTheme="majorHAnsi" w:hAnsiTheme="majorHAnsi"/>
          <w:szCs w:val="24"/>
        </w:rPr>
        <w:t>_________________</w:t>
      </w:r>
      <w:r w:rsidRPr="005363B6">
        <w:rPr>
          <w:rFonts w:asciiTheme="majorHAnsi" w:hAnsiTheme="majorHAnsi"/>
          <w:szCs w:val="24"/>
        </w:rPr>
        <w:t>_________</w:t>
      </w:r>
    </w:p>
    <w:p w14:paraId="0B969468" w14:textId="77777777" w:rsid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>3.3</w:t>
      </w:r>
      <w:r w:rsidRPr="005363B6">
        <w:rPr>
          <w:rFonts w:asciiTheme="majorHAnsi" w:hAnsiTheme="majorHAnsi"/>
          <w:szCs w:val="24"/>
        </w:rPr>
        <w:t xml:space="preserve"> Construct the data. Are there additional attributes to be added which can be derived from existing data.</w:t>
      </w:r>
      <w:r w:rsidR="005363B6">
        <w:rPr>
          <w:rFonts w:asciiTheme="majorHAnsi" w:hAnsiTheme="majorHAnsi"/>
          <w:szCs w:val="24"/>
        </w:rPr>
        <w:t xml:space="preserve"> </w:t>
      </w:r>
      <w:r w:rsidRPr="005363B6">
        <w:rPr>
          <w:rFonts w:asciiTheme="majorHAnsi" w:hAnsiTheme="majorHAnsi"/>
          <w:szCs w:val="24"/>
        </w:rPr>
        <w:t xml:space="preserve">Is there a value that could be calculated from the </w:t>
      </w:r>
      <w:proofErr w:type="gramStart"/>
      <w:r w:rsidRPr="005363B6">
        <w:rPr>
          <w:rFonts w:asciiTheme="majorHAnsi" w:hAnsiTheme="majorHAnsi"/>
          <w:szCs w:val="24"/>
        </w:rPr>
        <w:t>dataset which</w:t>
      </w:r>
      <w:proofErr w:type="gramEnd"/>
      <w:r w:rsidRPr="005363B6">
        <w:rPr>
          <w:rFonts w:asciiTheme="majorHAnsi" w:hAnsiTheme="majorHAnsi"/>
          <w:szCs w:val="24"/>
        </w:rPr>
        <w:t xml:space="preserve"> may be useful? </w:t>
      </w:r>
    </w:p>
    <w:p w14:paraId="138FCEB0" w14:textId="57865096" w:rsidR="006E0133" w:rsidRPr="005363B6" w:rsidRDefault="005363B6" w:rsidP="000B04C4">
      <w:pPr>
        <w:spacing w:after="283"/>
        <w:ind w:left="360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>_____________</w:t>
      </w:r>
      <w:r w:rsidR="000B04C4" w:rsidRPr="005363B6">
        <w:rPr>
          <w:rFonts w:asciiTheme="majorHAnsi" w:hAnsiTheme="majorHAnsi"/>
          <w:szCs w:val="24"/>
        </w:rPr>
        <w:t>_________</w:t>
      </w:r>
      <w:r>
        <w:rPr>
          <w:rFonts w:asciiTheme="majorHAnsi" w:hAnsiTheme="majorHAnsi"/>
          <w:szCs w:val="24"/>
        </w:rPr>
        <w:t>__________</w:t>
      </w:r>
      <w:r w:rsidR="000B04C4" w:rsidRPr="005363B6">
        <w:rPr>
          <w:rFonts w:asciiTheme="majorHAnsi" w:hAnsiTheme="majorHAnsi"/>
          <w:szCs w:val="24"/>
        </w:rPr>
        <w:t>______</w:t>
      </w:r>
    </w:p>
    <w:p w14:paraId="0DCA133F" w14:textId="77777777" w:rsidR="005363B6" w:rsidRDefault="005363B6" w:rsidP="000B04C4">
      <w:pPr>
        <w:spacing w:after="283"/>
        <w:ind w:left="360"/>
        <w:rPr>
          <w:rFonts w:asciiTheme="majorHAnsi" w:hAnsiTheme="majorHAnsi"/>
          <w:b/>
          <w:szCs w:val="24"/>
        </w:rPr>
      </w:pPr>
    </w:p>
    <w:p w14:paraId="0EF8F40E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b/>
          <w:szCs w:val="24"/>
        </w:rPr>
      </w:pPr>
      <w:r w:rsidRPr="005363B6">
        <w:rPr>
          <w:rFonts w:asciiTheme="majorHAnsi" w:hAnsiTheme="majorHAnsi"/>
          <w:b/>
          <w:szCs w:val="24"/>
        </w:rPr>
        <w:t>Stage 4: Model the data</w:t>
      </w:r>
    </w:p>
    <w:p w14:paraId="7FB786D0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  <w:u w:val="single"/>
        </w:rPr>
      </w:pPr>
      <w:r w:rsidRPr="005363B6">
        <w:rPr>
          <w:rFonts w:asciiTheme="majorHAnsi" w:hAnsiTheme="majorHAnsi"/>
          <w:b/>
          <w:szCs w:val="24"/>
        </w:rPr>
        <w:t>4.1</w:t>
      </w:r>
      <w:r w:rsidRPr="005363B6">
        <w:rPr>
          <w:rFonts w:asciiTheme="majorHAnsi" w:hAnsiTheme="majorHAnsi"/>
          <w:szCs w:val="24"/>
        </w:rPr>
        <w:t xml:space="preserve"> </w:t>
      </w:r>
      <w:proofErr w:type="gramStart"/>
      <w:r w:rsidRPr="005363B6">
        <w:rPr>
          <w:rFonts w:asciiTheme="majorHAnsi" w:hAnsiTheme="majorHAnsi"/>
          <w:szCs w:val="24"/>
        </w:rPr>
        <w:t>Decide which</w:t>
      </w:r>
      <w:proofErr w:type="gramEnd"/>
      <w:r w:rsidRPr="005363B6">
        <w:rPr>
          <w:rFonts w:asciiTheme="majorHAnsi" w:hAnsiTheme="majorHAnsi"/>
          <w:szCs w:val="24"/>
        </w:rPr>
        <w:t xml:space="preserve"> model to use: </w:t>
      </w:r>
      <w:r w:rsidRPr="005363B6">
        <w:rPr>
          <w:rFonts w:asciiTheme="majorHAnsi" w:hAnsiTheme="majorHAnsi"/>
          <w:szCs w:val="24"/>
          <w:u w:val="single"/>
        </w:rPr>
        <w:t>Decision Tree</w:t>
      </w:r>
    </w:p>
    <w:p w14:paraId="4617178A" w14:textId="4A5E5AD9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>4.3</w:t>
      </w:r>
      <w:r w:rsidRPr="005363B6">
        <w:rPr>
          <w:rFonts w:asciiTheme="majorHAnsi" w:hAnsiTheme="majorHAnsi"/>
          <w:szCs w:val="24"/>
        </w:rPr>
        <w:t xml:space="preserve"> Generate the mode</w:t>
      </w:r>
      <w:r w:rsidR="005363B6">
        <w:rPr>
          <w:rFonts w:asciiTheme="majorHAnsi" w:hAnsiTheme="majorHAnsi"/>
          <w:szCs w:val="24"/>
        </w:rPr>
        <w:t xml:space="preserve">l:  Create a number of </w:t>
      </w:r>
      <w:proofErr w:type="spellStart"/>
      <w:r w:rsidR="005363B6" w:rsidRPr="005363B6">
        <w:rPr>
          <w:rFonts w:asciiTheme="majorHAnsi" w:hAnsiTheme="majorHAnsi"/>
          <w:b/>
          <w:szCs w:val="24"/>
        </w:rPr>
        <w:t>if</w:t>
      </w:r>
      <w:proofErr w:type="gramStart"/>
      <w:r w:rsidR="005363B6" w:rsidRPr="005363B6">
        <w:rPr>
          <w:rFonts w:asciiTheme="majorHAnsi" w:hAnsiTheme="majorHAnsi"/>
          <w:b/>
          <w:szCs w:val="24"/>
        </w:rPr>
        <w:t>..then</w:t>
      </w:r>
      <w:proofErr w:type="spellEnd"/>
      <w:proofErr w:type="gramEnd"/>
      <w:r w:rsidRPr="005363B6">
        <w:rPr>
          <w:rFonts w:asciiTheme="majorHAnsi" w:hAnsiTheme="majorHAnsi"/>
          <w:szCs w:val="24"/>
        </w:rPr>
        <w:t xml:space="preserve"> Statements to predict values, starting with the most predictive variable, e.g.</w:t>
      </w:r>
    </w:p>
    <w:p w14:paraId="7EEEDA80" w14:textId="77777777" w:rsidR="006E0133" w:rsidRPr="005363B6" w:rsidRDefault="000B04C4" w:rsidP="000B04C4">
      <w:pPr>
        <w:numPr>
          <w:ilvl w:val="0"/>
          <w:numId w:val="4"/>
        </w:numPr>
        <w:ind w:left="1778" w:firstLine="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>If income &gt; 50,000 then good risk</w:t>
      </w:r>
    </w:p>
    <w:p w14:paraId="2C416ABF" w14:textId="1536FCC9" w:rsidR="006E0133" w:rsidRPr="005363B6" w:rsidRDefault="000B04C4" w:rsidP="000B04C4">
      <w:pPr>
        <w:numPr>
          <w:ilvl w:val="0"/>
          <w:numId w:val="4"/>
        </w:numPr>
        <w:ind w:left="1778" w:firstLine="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>Else if</w:t>
      </w:r>
      <w:r w:rsidR="005363B6">
        <w:rPr>
          <w:rFonts w:asciiTheme="majorHAnsi" w:hAnsiTheme="majorHAnsi"/>
          <w:szCs w:val="24"/>
        </w:rPr>
        <w:t xml:space="preserve">  </w:t>
      </w:r>
      <w:r w:rsidRPr="005363B6">
        <w:rPr>
          <w:rFonts w:asciiTheme="majorHAnsi" w:hAnsiTheme="majorHAnsi"/>
          <w:szCs w:val="24"/>
        </w:rPr>
        <w:t xml:space="preserve">. . </w:t>
      </w:r>
      <w:proofErr w:type="gramStart"/>
      <w:r w:rsidRPr="005363B6">
        <w:rPr>
          <w:rFonts w:asciiTheme="majorHAnsi" w:hAnsiTheme="majorHAnsi"/>
          <w:szCs w:val="24"/>
        </w:rPr>
        <w:t>. .</w:t>
      </w:r>
      <w:proofErr w:type="gramEnd"/>
      <w:r w:rsidRPr="005363B6">
        <w:rPr>
          <w:rFonts w:asciiTheme="majorHAnsi" w:hAnsiTheme="majorHAnsi"/>
          <w:szCs w:val="24"/>
        </w:rPr>
        <w:t xml:space="preserve"> </w:t>
      </w:r>
    </w:p>
    <w:p w14:paraId="64A8D9CE" w14:textId="77777777" w:rsidR="006E0133" w:rsidRPr="005363B6" w:rsidRDefault="006E0133" w:rsidP="000B04C4">
      <w:pPr>
        <w:numPr>
          <w:ilvl w:val="0"/>
          <w:numId w:val="4"/>
        </w:numPr>
        <w:ind w:left="1778" w:firstLine="0"/>
        <w:rPr>
          <w:rFonts w:asciiTheme="majorHAnsi" w:hAnsiTheme="majorHAnsi"/>
          <w:szCs w:val="24"/>
        </w:rPr>
      </w:pPr>
    </w:p>
    <w:p w14:paraId="4384D84B" w14:textId="77777777" w:rsidR="005363B6" w:rsidRDefault="005363B6" w:rsidP="000B04C4">
      <w:pPr>
        <w:spacing w:after="283"/>
        <w:ind w:left="360"/>
        <w:rPr>
          <w:rFonts w:asciiTheme="majorHAnsi" w:hAnsiTheme="majorHAnsi"/>
          <w:b/>
          <w:szCs w:val="24"/>
        </w:rPr>
      </w:pPr>
    </w:p>
    <w:p w14:paraId="798C6A08" w14:textId="77777777" w:rsidR="005363B6" w:rsidRDefault="005363B6" w:rsidP="000B04C4">
      <w:pPr>
        <w:spacing w:after="283"/>
        <w:ind w:left="360"/>
        <w:rPr>
          <w:rFonts w:asciiTheme="majorHAnsi" w:hAnsiTheme="majorHAnsi"/>
          <w:b/>
          <w:szCs w:val="24"/>
        </w:rPr>
      </w:pPr>
    </w:p>
    <w:p w14:paraId="008AF42D" w14:textId="77777777" w:rsidR="005363B6" w:rsidRDefault="005363B6" w:rsidP="000B04C4">
      <w:pPr>
        <w:spacing w:after="283"/>
        <w:ind w:left="360"/>
        <w:rPr>
          <w:rFonts w:asciiTheme="majorHAnsi" w:hAnsiTheme="majorHAnsi"/>
          <w:b/>
          <w:szCs w:val="24"/>
        </w:rPr>
      </w:pPr>
    </w:p>
    <w:p w14:paraId="1ACCABE5" w14:textId="77777777" w:rsidR="005363B6" w:rsidRDefault="005363B6" w:rsidP="000B04C4">
      <w:pPr>
        <w:spacing w:after="283"/>
        <w:ind w:left="360"/>
        <w:rPr>
          <w:rFonts w:asciiTheme="majorHAnsi" w:hAnsiTheme="majorHAnsi"/>
          <w:b/>
          <w:szCs w:val="24"/>
        </w:rPr>
      </w:pPr>
    </w:p>
    <w:p w14:paraId="3CB8AB6C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b/>
          <w:szCs w:val="24"/>
        </w:rPr>
        <w:t>4.4</w:t>
      </w:r>
      <w:r w:rsidRPr="005363B6">
        <w:rPr>
          <w:rFonts w:asciiTheme="majorHAnsi" w:hAnsiTheme="majorHAnsi"/>
          <w:szCs w:val="24"/>
        </w:rPr>
        <w:t xml:space="preserve"> Assess the model.</w:t>
      </w:r>
    </w:p>
    <w:p w14:paraId="1395242E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>Is the model reasonably accurate? (</w:t>
      </w:r>
      <w:proofErr w:type="gramStart"/>
      <w:r w:rsidRPr="005363B6">
        <w:rPr>
          <w:rFonts w:asciiTheme="majorHAnsi" w:hAnsiTheme="majorHAnsi"/>
          <w:szCs w:val="24"/>
        </w:rPr>
        <w:t>data</w:t>
      </w:r>
      <w:proofErr w:type="gramEnd"/>
      <w:r w:rsidRPr="005363B6">
        <w:rPr>
          <w:rFonts w:asciiTheme="majorHAnsi" w:hAnsiTheme="majorHAnsi"/>
          <w:szCs w:val="24"/>
        </w:rPr>
        <w:t xml:space="preserve"> set too small to determine this)</w:t>
      </w:r>
    </w:p>
    <w:p w14:paraId="5B99B94C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>Has the model generated met the data mining objective(s)? ____________________</w:t>
      </w:r>
    </w:p>
    <w:p w14:paraId="5A6A845E" w14:textId="77777777" w:rsidR="005363B6" w:rsidRDefault="005363B6" w:rsidP="000B04C4">
      <w:pPr>
        <w:spacing w:after="283"/>
        <w:ind w:left="360"/>
        <w:rPr>
          <w:rFonts w:asciiTheme="majorHAnsi" w:hAnsiTheme="majorHAnsi"/>
          <w:b/>
          <w:szCs w:val="24"/>
        </w:rPr>
      </w:pPr>
    </w:p>
    <w:p w14:paraId="3366887A" w14:textId="77777777" w:rsidR="006E0133" w:rsidRPr="005363B6" w:rsidRDefault="000B04C4" w:rsidP="000B04C4">
      <w:pPr>
        <w:spacing w:after="283"/>
        <w:ind w:left="360"/>
        <w:rPr>
          <w:rFonts w:asciiTheme="majorHAnsi" w:hAnsiTheme="majorHAnsi"/>
          <w:b/>
          <w:szCs w:val="24"/>
        </w:rPr>
      </w:pPr>
      <w:r w:rsidRPr="005363B6">
        <w:rPr>
          <w:rFonts w:asciiTheme="majorHAnsi" w:hAnsiTheme="majorHAnsi"/>
          <w:b/>
          <w:szCs w:val="24"/>
        </w:rPr>
        <w:t>Stage 5: Evaluate the model</w:t>
      </w:r>
    </w:p>
    <w:p w14:paraId="7F8E916C" w14:textId="4A141C35" w:rsidR="006E0133" w:rsidRPr="005363B6" w:rsidRDefault="000B04C4" w:rsidP="000B04C4">
      <w:pPr>
        <w:spacing w:after="283"/>
        <w:ind w:left="360"/>
        <w:rPr>
          <w:rFonts w:asciiTheme="majorHAnsi" w:hAnsiTheme="majorHAnsi"/>
          <w:szCs w:val="24"/>
        </w:rPr>
      </w:pPr>
      <w:r w:rsidRPr="005363B6">
        <w:rPr>
          <w:rFonts w:asciiTheme="majorHAnsi" w:hAnsiTheme="majorHAnsi"/>
          <w:szCs w:val="24"/>
        </w:rPr>
        <w:t xml:space="preserve">Has the </w:t>
      </w:r>
      <w:r w:rsidR="005363B6">
        <w:rPr>
          <w:rFonts w:asciiTheme="majorHAnsi" w:hAnsiTheme="majorHAnsi"/>
          <w:szCs w:val="24"/>
        </w:rPr>
        <w:t xml:space="preserve">model </w:t>
      </w:r>
      <w:r w:rsidRPr="005363B6">
        <w:rPr>
          <w:rFonts w:asciiTheme="majorHAnsi" w:hAnsiTheme="majorHAnsi"/>
          <w:szCs w:val="24"/>
        </w:rPr>
        <w:t>met the business objective(s)? ________________</w:t>
      </w:r>
    </w:p>
    <w:sectPr w:rsidR="006E0133" w:rsidRPr="005363B6" w:rsidSect="000B04C4">
      <w:footnotePr>
        <w:pos w:val="beneathText"/>
      </w:footnotePr>
      <w:pgSz w:w="11905" w:h="16837"/>
      <w:pgMar w:top="1134" w:right="1134" w:bottom="113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9423782"/>
    <w:lvl w:ilvl="0">
      <w:numFmt w:val="bullet"/>
      <w:lvlText w:val="*"/>
      <w:lvlJc w:val="left"/>
    </w:lvl>
  </w:abstractNum>
  <w:abstractNum w:abstractNumId="1">
    <w:nsid w:val="10F35EE8"/>
    <w:multiLevelType w:val="multilevel"/>
    <w:tmpl w:val="FF0C1F6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0" w:legacyIndent="360"/>
      <w:lvlJc w:val="left"/>
      <w:pPr>
        <w:ind w:left="720" w:hanging="360"/>
      </w:pPr>
    </w:lvl>
    <w:lvl w:ilvl="2">
      <w:start w:val="1"/>
      <w:numFmt w:val="decimal"/>
      <w:lvlText w:val="%1.%2.%3"/>
      <w:legacy w:legacy="1" w:legacySpace="0" w:legacyIndent="360"/>
      <w:lvlJc w:val="left"/>
      <w:pPr>
        <w:ind w:left="1080" w:hanging="360"/>
      </w:pPr>
    </w:lvl>
    <w:lvl w:ilvl="3">
      <w:start w:val="1"/>
      <w:numFmt w:val="decimal"/>
      <w:lvlText w:val="%1.%2.%3.%4"/>
      <w:legacy w:legacy="1" w:legacySpace="0" w:legacyIndent="360"/>
      <w:lvlJc w:val="left"/>
      <w:pPr>
        <w:ind w:left="1440" w:hanging="360"/>
      </w:pPr>
    </w:lvl>
    <w:lvl w:ilvl="4">
      <w:start w:val="1"/>
      <w:numFmt w:val="decimal"/>
      <w:lvlText w:val="%1.%2.%3.%4.%5"/>
      <w:legacy w:legacy="1" w:legacySpace="0" w:legacyIndent="360"/>
      <w:lvlJc w:val="left"/>
      <w:pPr>
        <w:ind w:left="1800" w:hanging="360"/>
      </w:pPr>
    </w:lvl>
    <w:lvl w:ilvl="5">
      <w:start w:val="1"/>
      <w:numFmt w:val="decimal"/>
      <w:lvlText w:val="%1.%2.%3.%4.%5.%6"/>
      <w:legacy w:legacy="1" w:legacySpace="0" w:legacyIndent="360"/>
      <w:lvlJc w:val="left"/>
      <w:pPr>
        <w:ind w:left="2160" w:hanging="360"/>
      </w:pPr>
    </w:lvl>
    <w:lvl w:ilvl="6">
      <w:start w:val="1"/>
      <w:numFmt w:val="decimal"/>
      <w:lvlText w:val="%1.%2.%3.%4.%5.%6.%7"/>
      <w:legacy w:legacy="1" w:legacySpace="0" w:legacyIndent="360"/>
      <w:lvlJc w:val="left"/>
      <w:pPr>
        <w:ind w:left="2520" w:hanging="360"/>
      </w:pPr>
    </w:lvl>
    <w:lvl w:ilvl="7">
      <w:start w:val="1"/>
      <w:numFmt w:val="decimal"/>
      <w:lvlText w:val="%1.%2.%3.%4.%5.%6.%7.%8"/>
      <w:legacy w:legacy="1" w:legacySpace="0" w:legacyIndent="360"/>
      <w:lvlJc w:val="left"/>
      <w:pPr>
        <w:ind w:left="2880" w:hanging="360"/>
      </w:pPr>
    </w:lvl>
    <w:lvl w:ilvl="8">
      <w:start w:val="1"/>
      <w:numFmt w:val="decimal"/>
      <w:lvlText w:val="%1.%2.%3.%4.%5.%6.%7.%8.%9"/>
      <w:legacy w:legacy="1" w:legacySpace="0" w:legacyIndent="360"/>
      <w:lvlJc w:val="left"/>
      <w:pPr>
        <w:ind w:left="3240" w:hanging="360"/>
      </w:pPr>
    </w:lvl>
  </w:abstractNum>
  <w:abstractNum w:abstractNumId="2">
    <w:nsid w:val="1199528C"/>
    <w:multiLevelType w:val="multilevel"/>
    <w:tmpl w:val="FF0C1F6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0" w:legacyIndent="360"/>
      <w:lvlJc w:val="left"/>
      <w:pPr>
        <w:ind w:left="720" w:hanging="360"/>
      </w:pPr>
    </w:lvl>
    <w:lvl w:ilvl="2">
      <w:start w:val="1"/>
      <w:numFmt w:val="decimal"/>
      <w:lvlText w:val="%1.%2.%3"/>
      <w:legacy w:legacy="1" w:legacySpace="0" w:legacyIndent="360"/>
      <w:lvlJc w:val="left"/>
      <w:pPr>
        <w:ind w:left="1080" w:hanging="360"/>
      </w:pPr>
    </w:lvl>
    <w:lvl w:ilvl="3">
      <w:start w:val="1"/>
      <w:numFmt w:val="decimal"/>
      <w:lvlText w:val="%1.%2.%3.%4"/>
      <w:legacy w:legacy="1" w:legacySpace="0" w:legacyIndent="360"/>
      <w:lvlJc w:val="left"/>
      <w:pPr>
        <w:ind w:left="1440" w:hanging="360"/>
      </w:pPr>
    </w:lvl>
    <w:lvl w:ilvl="4">
      <w:start w:val="1"/>
      <w:numFmt w:val="decimal"/>
      <w:lvlText w:val="%1.%2.%3.%4.%5"/>
      <w:legacy w:legacy="1" w:legacySpace="0" w:legacyIndent="360"/>
      <w:lvlJc w:val="left"/>
      <w:pPr>
        <w:ind w:left="1800" w:hanging="360"/>
      </w:pPr>
    </w:lvl>
    <w:lvl w:ilvl="5">
      <w:start w:val="1"/>
      <w:numFmt w:val="decimal"/>
      <w:lvlText w:val="%1.%2.%3.%4.%5.%6"/>
      <w:legacy w:legacy="1" w:legacySpace="0" w:legacyIndent="360"/>
      <w:lvlJc w:val="left"/>
      <w:pPr>
        <w:ind w:left="2160" w:hanging="360"/>
      </w:pPr>
    </w:lvl>
    <w:lvl w:ilvl="6">
      <w:start w:val="1"/>
      <w:numFmt w:val="decimal"/>
      <w:lvlText w:val="%1.%2.%3.%4.%5.%6.%7"/>
      <w:legacy w:legacy="1" w:legacySpace="0" w:legacyIndent="360"/>
      <w:lvlJc w:val="left"/>
      <w:pPr>
        <w:ind w:left="2520" w:hanging="360"/>
      </w:pPr>
    </w:lvl>
    <w:lvl w:ilvl="7">
      <w:start w:val="1"/>
      <w:numFmt w:val="decimal"/>
      <w:lvlText w:val="%1.%2.%3.%4.%5.%6.%7.%8"/>
      <w:legacy w:legacy="1" w:legacySpace="0" w:legacyIndent="360"/>
      <w:lvlJc w:val="left"/>
      <w:pPr>
        <w:ind w:left="2880" w:hanging="360"/>
      </w:pPr>
    </w:lvl>
    <w:lvl w:ilvl="8">
      <w:start w:val="1"/>
      <w:numFmt w:val="decimal"/>
      <w:lvlText w:val="%1.%2.%3.%4.%5.%6.%7.%8.%9"/>
      <w:legacy w:legacy="1" w:legacySpace="0" w:legacyIndent="360"/>
      <w:lvlJc w:val="left"/>
      <w:pPr>
        <w:ind w:left="3240" w:hanging="360"/>
      </w:pPr>
    </w:lvl>
  </w:abstractNum>
  <w:abstractNum w:abstractNumId="3">
    <w:nsid w:val="6C6240FE"/>
    <w:multiLevelType w:val="multilevel"/>
    <w:tmpl w:val="FF0C1F6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0" w:legacyIndent="360"/>
      <w:lvlJc w:val="left"/>
      <w:pPr>
        <w:ind w:left="720" w:hanging="360"/>
      </w:pPr>
    </w:lvl>
    <w:lvl w:ilvl="2">
      <w:start w:val="1"/>
      <w:numFmt w:val="decimal"/>
      <w:lvlText w:val="%1.%2.%3"/>
      <w:legacy w:legacy="1" w:legacySpace="0" w:legacyIndent="360"/>
      <w:lvlJc w:val="left"/>
      <w:pPr>
        <w:ind w:left="1080" w:hanging="360"/>
      </w:pPr>
    </w:lvl>
    <w:lvl w:ilvl="3">
      <w:start w:val="1"/>
      <w:numFmt w:val="decimal"/>
      <w:lvlText w:val="%1.%2.%3.%4"/>
      <w:legacy w:legacy="1" w:legacySpace="0" w:legacyIndent="360"/>
      <w:lvlJc w:val="left"/>
      <w:pPr>
        <w:ind w:left="1440" w:hanging="360"/>
      </w:pPr>
    </w:lvl>
    <w:lvl w:ilvl="4">
      <w:start w:val="1"/>
      <w:numFmt w:val="decimal"/>
      <w:lvlText w:val="%1.%2.%3.%4.%5"/>
      <w:legacy w:legacy="1" w:legacySpace="0" w:legacyIndent="360"/>
      <w:lvlJc w:val="left"/>
      <w:pPr>
        <w:ind w:left="1800" w:hanging="360"/>
      </w:pPr>
    </w:lvl>
    <w:lvl w:ilvl="5">
      <w:start w:val="1"/>
      <w:numFmt w:val="decimal"/>
      <w:lvlText w:val="%1.%2.%3.%4.%5.%6"/>
      <w:legacy w:legacy="1" w:legacySpace="0" w:legacyIndent="360"/>
      <w:lvlJc w:val="left"/>
      <w:pPr>
        <w:ind w:left="2160" w:hanging="360"/>
      </w:pPr>
    </w:lvl>
    <w:lvl w:ilvl="6">
      <w:start w:val="1"/>
      <w:numFmt w:val="decimal"/>
      <w:lvlText w:val="%1.%2.%3.%4.%5.%6.%7"/>
      <w:legacy w:legacy="1" w:legacySpace="0" w:legacyIndent="360"/>
      <w:lvlJc w:val="left"/>
      <w:pPr>
        <w:ind w:left="2520" w:hanging="360"/>
      </w:pPr>
    </w:lvl>
    <w:lvl w:ilvl="7">
      <w:start w:val="1"/>
      <w:numFmt w:val="decimal"/>
      <w:lvlText w:val="%1.%2.%3.%4.%5.%6.%7.%8"/>
      <w:legacy w:legacy="1" w:legacySpace="0" w:legacyIndent="360"/>
      <w:lvlJc w:val="left"/>
      <w:pPr>
        <w:ind w:left="2880" w:hanging="360"/>
      </w:pPr>
    </w:lvl>
    <w:lvl w:ilvl="8">
      <w:start w:val="1"/>
      <w:numFmt w:val="decimal"/>
      <w:lvlText w:val="%1.%2.%3.%4.%5.%6.%7.%8.%9"/>
      <w:legacy w:legacy="1" w:legacySpace="0" w:legacyIndent="360"/>
      <w:lvlJc w:val="left"/>
      <w:pPr>
        <w:ind w:left="3240" w:hanging="360"/>
      </w:p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1069" w:hanging="360"/>
        </w:pPr>
        <w:rPr>
          <w:rFonts w:ascii="Wingdings" w:hAnsi="Wingdings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0B04C4"/>
    <w:rsid w:val="000B04C4"/>
    <w:rsid w:val="005363B6"/>
    <w:rsid w:val="006E0133"/>
    <w:rsid w:val="00A446AB"/>
    <w:rsid w:val="00C7056E"/>
    <w:rsid w:val="00ED7072"/>
    <w:rsid w:val="00F427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46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widowControl w:val="0"/>
      <w:suppressAutoHyphens/>
    </w:pPr>
    <w:rPr>
      <w:kern w:val="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hAnsi="StarSymbol"/>
      <w:sz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603</Words>
  <Characters>2954</Characters>
  <Application>Microsoft Macintosh Word</Application>
  <DocSecurity>0</DocSecurity>
  <Lines>123</Lines>
  <Paragraphs>35</Paragraphs>
  <ScaleCrop>false</ScaleCrop>
  <Company>ITB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cp:lastModifiedBy>Geraldine Gray</cp:lastModifiedBy>
  <cp:revision>6</cp:revision>
  <cp:lastPrinted>1901-01-01T00:25:21Z</cp:lastPrinted>
  <dcterms:created xsi:type="dcterms:W3CDTF">2010-09-07T16:24:00Z</dcterms:created>
  <dcterms:modified xsi:type="dcterms:W3CDTF">2014-09-16T10:16:00Z</dcterms:modified>
</cp:coreProperties>
</file>