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50F90" w14:textId="77777777" w:rsidR="007B221D" w:rsidRPr="00C51B51" w:rsidRDefault="007B221D" w:rsidP="007B221D">
      <w:pPr>
        <w:rPr>
          <w:rFonts w:asciiTheme="minorHAnsi" w:hAnsiTheme="minorHAnsi" w:cstheme="minorHAnsi"/>
          <w:sz w:val="24"/>
          <w:szCs w:val="24"/>
        </w:rPr>
      </w:pPr>
      <w:r w:rsidRPr="00C51B51">
        <w:rPr>
          <w:rFonts w:asciiTheme="minorHAnsi" w:hAnsiTheme="minorHAnsi" w:cstheme="minorHAnsi"/>
          <w:sz w:val="24"/>
          <w:szCs w:val="24"/>
        </w:rPr>
        <w:t>HTTP511 – Assignment 2</w:t>
      </w:r>
    </w:p>
    <w:p w14:paraId="0A52EB6C" w14:textId="77777777" w:rsidR="007B221D" w:rsidRPr="00C51B51" w:rsidRDefault="007B221D" w:rsidP="007B221D">
      <w:pPr>
        <w:rPr>
          <w:rFonts w:asciiTheme="minorHAnsi" w:hAnsiTheme="minorHAnsi" w:cstheme="minorHAnsi"/>
          <w:sz w:val="24"/>
          <w:szCs w:val="24"/>
        </w:rPr>
      </w:pPr>
      <w:r w:rsidRPr="00C51B51">
        <w:rPr>
          <w:rFonts w:asciiTheme="minorHAnsi" w:hAnsiTheme="minorHAnsi" w:cstheme="minorHAnsi"/>
          <w:sz w:val="24"/>
          <w:szCs w:val="24"/>
        </w:rPr>
        <w:t xml:space="preserve">Stephen </w:t>
      </w:r>
      <w:proofErr w:type="spellStart"/>
      <w:r w:rsidRPr="00C51B51">
        <w:rPr>
          <w:rFonts w:asciiTheme="minorHAnsi" w:hAnsiTheme="minorHAnsi" w:cstheme="minorHAnsi"/>
          <w:sz w:val="24"/>
          <w:szCs w:val="24"/>
        </w:rPr>
        <w:t>Savoia</w:t>
      </w:r>
      <w:proofErr w:type="spellEnd"/>
    </w:p>
    <w:p w14:paraId="2A1E3520" w14:textId="77777777" w:rsidR="007B221D" w:rsidRPr="00C51B51" w:rsidRDefault="007B221D" w:rsidP="007B221D">
      <w:pPr>
        <w:rPr>
          <w:rFonts w:asciiTheme="minorHAnsi" w:hAnsiTheme="minorHAnsi" w:cstheme="minorHAnsi"/>
          <w:sz w:val="24"/>
          <w:szCs w:val="24"/>
        </w:rPr>
      </w:pPr>
      <w:r w:rsidRPr="00C51B51">
        <w:rPr>
          <w:rFonts w:asciiTheme="minorHAnsi" w:hAnsiTheme="minorHAnsi" w:cstheme="minorHAnsi"/>
          <w:sz w:val="24"/>
          <w:szCs w:val="24"/>
        </w:rPr>
        <w:t xml:space="preserve">Zoo Comparison </w:t>
      </w:r>
      <w:proofErr w:type="spellStart"/>
      <w:r w:rsidRPr="00C51B51">
        <w:rPr>
          <w:rFonts w:asciiTheme="minorHAnsi" w:hAnsiTheme="minorHAnsi" w:cstheme="minorHAnsi"/>
          <w:sz w:val="24"/>
          <w:szCs w:val="24"/>
        </w:rPr>
        <w:t>Infographic</w:t>
      </w:r>
      <w:proofErr w:type="spellEnd"/>
    </w:p>
    <w:p w14:paraId="63E8CA84" w14:textId="77777777" w:rsidR="007F303C" w:rsidRPr="00C51B51" w:rsidRDefault="007B221D" w:rsidP="007B221D">
      <w:pPr>
        <w:rPr>
          <w:rFonts w:asciiTheme="minorHAnsi" w:hAnsiTheme="minorHAnsi" w:cstheme="minorHAnsi"/>
          <w:sz w:val="24"/>
          <w:szCs w:val="24"/>
        </w:rPr>
      </w:pPr>
      <w:r w:rsidRPr="00C51B51">
        <w:rPr>
          <w:rFonts w:asciiTheme="minorHAnsi" w:hAnsiTheme="minorHAnsi" w:cstheme="minorHAnsi"/>
          <w:sz w:val="24"/>
          <w:szCs w:val="24"/>
        </w:rPr>
        <w:t>Singapore Zoo</w:t>
      </w:r>
    </w:p>
    <w:p w14:paraId="74AE0523" w14:textId="77777777" w:rsidR="007B221D" w:rsidRPr="00C51B51" w:rsidRDefault="007B221D" w:rsidP="000758B0">
      <w:pPr>
        <w:spacing w:line="240" w:lineRule="auto"/>
        <w:rPr>
          <w:rFonts w:asciiTheme="minorHAnsi" w:eastAsia="Times New Roman" w:hAnsiTheme="minorHAnsi" w:cstheme="minorHAnsi"/>
          <w:sz w:val="24"/>
          <w:szCs w:val="24"/>
          <w:lang w:eastAsia="en-CA"/>
        </w:rPr>
      </w:pPr>
    </w:p>
    <w:p w14:paraId="53081217" w14:textId="77777777" w:rsidR="007F303C" w:rsidRPr="00C51B51" w:rsidRDefault="00E72C47" w:rsidP="000758B0">
      <w:pPr>
        <w:spacing w:line="240" w:lineRule="auto"/>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1. </w:t>
      </w:r>
      <w:r w:rsidR="007F303C" w:rsidRPr="00C51B51">
        <w:rPr>
          <w:rFonts w:asciiTheme="minorHAnsi" w:eastAsia="Times New Roman" w:hAnsiTheme="minorHAnsi" w:cstheme="minorHAnsi"/>
          <w:sz w:val="24"/>
          <w:szCs w:val="24"/>
          <w:lang w:eastAsia="en-CA"/>
        </w:rPr>
        <w:t>Access the website mission</w:t>
      </w:r>
    </w:p>
    <w:p w14:paraId="77AAD84A" w14:textId="77777777" w:rsidR="007F303C" w:rsidRPr="00C51B51" w:rsidRDefault="00E72C47" w:rsidP="00E72C47">
      <w:pPr>
        <w:spacing w:line="240" w:lineRule="auto"/>
        <w:ind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w:t>
      </w:r>
      <w:r w:rsidR="007F303C" w:rsidRPr="00C51B51">
        <w:rPr>
          <w:rFonts w:asciiTheme="minorHAnsi" w:eastAsia="Times New Roman" w:hAnsiTheme="minorHAnsi" w:cstheme="minorHAnsi"/>
          <w:sz w:val="24"/>
          <w:szCs w:val="24"/>
          <w:lang w:eastAsia="en-CA"/>
        </w:rPr>
        <w:t>Mission</w:t>
      </w:r>
    </w:p>
    <w:p w14:paraId="70388A36" w14:textId="77777777" w:rsidR="007F303C" w:rsidRPr="00C51B51" w:rsidRDefault="00E72C47" w:rsidP="00E72C47">
      <w:pPr>
        <w:spacing w:line="240" w:lineRule="auto"/>
        <w:ind w:left="720"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w:t>
      </w:r>
      <w:bookmarkStart w:id="0" w:name="_GoBack"/>
      <w:bookmarkEnd w:id="0"/>
      <w:r w:rsidR="007F303C" w:rsidRPr="00136923">
        <w:rPr>
          <w:rFonts w:asciiTheme="minorHAnsi" w:eastAsia="Times New Roman" w:hAnsiTheme="minorHAnsi" w:cstheme="minorHAnsi"/>
          <w:sz w:val="24"/>
          <w:szCs w:val="24"/>
          <w:highlight w:val="yellow"/>
          <w:lang w:eastAsia="en-CA"/>
        </w:rPr>
        <w:t>To attract users to come to the zoo</w:t>
      </w:r>
    </w:p>
    <w:p w14:paraId="441B3938" w14:textId="77777777" w:rsidR="004029F9" w:rsidRPr="00C51B51" w:rsidRDefault="00E72C47" w:rsidP="00E72C47">
      <w:pPr>
        <w:spacing w:line="240" w:lineRule="auto"/>
        <w:ind w:left="144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w:t>
      </w:r>
      <w:r w:rsidR="007F303C" w:rsidRPr="00C51B51">
        <w:rPr>
          <w:rFonts w:asciiTheme="minorHAnsi" w:eastAsia="Times New Roman" w:hAnsiTheme="minorHAnsi" w:cstheme="minorHAnsi"/>
          <w:sz w:val="24"/>
          <w:szCs w:val="24"/>
          <w:lang w:eastAsia="en-CA"/>
        </w:rPr>
        <w:t>To provide potential guests with basic information a</w:t>
      </w:r>
      <w:r w:rsidR="00C51B51">
        <w:rPr>
          <w:rFonts w:asciiTheme="minorHAnsi" w:eastAsia="Times New Roman" w:hAnsiTheme="minorHAnsi" w:cstheme="minorHAnsi"/>
          <w:sz w:val="24"/>
          <w:szCs w:val="24"/>
          <w:lang w:eastAsia="en-CA"/>
        </w:rPr>
        <w:t>bout the zoo (e.g. exhibits</w:t>
      </w:r>
      <w:r w:rsidR="007F303C" w:rsidRPr="00C51B51">
        <w:rPr>
          <w:rFonts w:asciiTheme="minorHAnsi" w:eastAsia="Times New Roman" w:hAnsiTheme="minorHAnsi" w:cstheme="minorHAnsi"/>
          <w:sz w:val="24"/>
          <w:szCs w:val="24"/>
          <w:lang w:eastAsia="en-CA"/>
        </w:rPr>
        <w:t>, directions, parking, etc.)</w:t>
      </w:r>
    </w:p>
    <w:p w14:paraId="636F0012" w14:textId="77777777" w:rsidR="004624B2" w:rsidRPr="00C51B51" w:rsidRDefault="00E72C47" w:rsidP="00E72C47">
      <w:pPr>
        <w:spacing w:line="240" w:lineRule="auto"/>
        <w:ind w:left="720"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w:t>
      </w:r>
      <w:r w:rsidR="004029F9" w:rsidRPr="00C51B51">
        <w:rPr>
          <w:rFonts w:asciiTheme="minorHAnsi" w:eastAsia="Times New Roman" w:hAnsiTheme="minorHAnsi" w:cstheme="minorHAnsi"/>
          <w:sz w:val="24"/>
          <w:szCs w:val="24"/>
          <w:lang w:eastAsia="en-CA"/>
        </w:rPr>
        <w:t>T</w:t>
      </w:r>
      <w:r w:rsidR="004F1096" w:rsidRPr="00C51B51">
        <w:rPr>
          <w:rFonts w:asciiTheme="minorHAnsi" w:eastAsia="Times New Roman" w:hAnsiTheme="minorHAnsi" w:cstheme="minorHAnsi"/>
          <w:sz w:val="24"/>
          <w:szCs w:val="24"/>
          <w:lang w:eastAsia="en-CA"/>
        </w:rPr>
        <w:t xml:space="preserve">o allow </w:t>
      </w:r>
      <w:r w:rsidR="007F303C" w:rsidRPr="00C51B51">
        <w:rPr>
          <w:rFonts w:asciiTheme="minorHAnsi" w:eastAsia="Times New Roman" w:hAnsiTheme="minorHAnsi" w:cstheme="minorHAnsi"/>
          <w:sz w:val="24"/>
          <w:szCs w:val="24"/>
          <w:lang w:eastAsia="en-CA"/>
        </w:rPr>
        <w:t xml:space="preserve">users </w:t>
      </w:r>
      <w:r w:rsidR="004F1096" w:rsidRPr="00C51B51">
        <w:rPr>
          <w:rFonts w:asciiTheme="minorHAnsi" w:eastAsia="Times New Roman" w:hAnsiTheme="minorHAnsi" w:cstheme="minorHAnsi"/>
          <w:sz w:val="24"/>
          <w:szCs w:val="24"/>
          <w:lang w:eastAsia="en-CA"/>
        </w:rPr>
        <w:t>to buy tickets</w:t>
      </w:r>
    </w:p>
    <w:p w14:paraId="34628D81" w14:textId="77777777" w:rsidR="00E72C47" w:rsidRPr="00C51B51" w:rsidRDefault="00E72C47" w:rsidP="00E72C47">
      <w:pPr>
        <w:spacing w:line="240" w:lineRule="auto"/>
        <w:ind w:left="720"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To educate users about wildlife</w:t>
      </w:r>
    </w:p>
    <w:p w14:paraId="43DB54F8" w14:textId="77777777" w:rsidR="00E72C47" w:rsidRPr="00C51B51" w:rsidRDefault="00E72C47" w:rsidP="00E72C47">
      <w:pPr>
        <w:spacing w:line="240" w:lineRule="auto"/>
        <w:ind w:left="720"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To promote conservation</w:t>
      </w:r>
    </w:p>
    <w:p w14:paraId="50579665" w14:textId="77777777" w:rsidR="007F303C" w:rsidRPr="00C51B51" w:rsidRDefault="00E72C47" w:rsidP="00E72C4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I decided that this was their mission b</w:t>
      </w:r>
      <w:r w:rsidR="007F303C" w:rsidRPr="00C51B51">
        <w:rPr>
          <w:rFonts w:asciiTheme="minorHAnsi" w:eastAsia="Times New Roman" w:hAnsiTheme="minorHAnsi" w:cstheme="minorHAnsi"/>
          <w:sz w:val="24"/>
          <w:szCs w:val="24"/>
          <w:lang w:eastAsia="en-CA"/>
        </w:rPr>
        <w:t>y looking through the text/images/features on the site</w:t>
      </w:r>
    </w:p>
    <w:p w14:paraId="4B317489" w14:textId="77777777" w:rsidR="007F303C" w:rsidRPr="00C51B51" w:rsidRDefault="00E72C47" w:rsidP="00E72C47">
      <w:pPr>
        <w:spacing w:line="240" w:lineRule="auto"/>
        <w:ind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The site </w:t>
      </w:r>
      <w:r w:rsidR="007F303C" w:rsidRPr="00C51B51">
        <w:rPr>
          <w:rFonts w:asciiTheme="minorHAnsi" w:eastAsia="Times New Roman" w:hAnsiTheme="minorHAnsi" w:cstheme="minorHAnsi"/>
          <w:sz w:val="24"/>
          <w:szCs w:val="24"/>
          <w:lang w:eastAsia="en-CA"/>
        </w:rPr>
        <w:t xml:space="preserve">conveys </w:t>
      </w:r>
      <w:r w:rsidRPr="00C51B51">
        <w:rPr>
          <w:rFonts w:asciiTheme="minorHAnsi" w:eastAsia="Times New Roman" w:hAnsiTheme="minorHAnsi" w:cstheme="minorHAnsi"/>
          <w:sz w:val="24"/>
          <w:szCs w:val="24"/>
          <w:lang w:eastAsia="en-CA"/>
        </w:rPr>
        <w:t xml:space="preserve">its </w:t>
      </w:r>
      <w:r w:rsidR="007F303C" w:rsidRPr="00C51B51">
        <w:rPr>
          <w:rFonts w:asciiTheme="minorHAnsi" w:eastAsia="Times New Roman" w:hAnsiTheme="minorHAnsi" w:cstheme="minorHAnsi"/>
          <w:sz w:val="24"/>
          <w:szCs w:val="24"/>
          <w:lang w:eastAsia="en-CA"/>
        </w:rPr>
        <w:t>message in an easy to understand manner</w:t>
      </w:r>
    </w:p>
    <w:p w14:paraId="43508F6D" w14:textId="77777777" w:rsidR="00E72C47" w:rsidRPr="00C51B51" w:rsidRDefault="00E72C47" w:rsidP="00E72C47">
      <w:pPr>
        <w:spacing w:line="240" w:lineRule="auto"/>
        <w:rPr>
          <w:rFonts w:asciiTheme="minorHAnsi" w:eastAsia="Times New Roman" w:hAnsiTheme="minorHAnsi" w:cstheme="minorHAnsi"/>
          <w:sz w:val="24"/>
          <w:szCs w:val="24"/>
          <w:lang w:eastAsia="en-CA"/>
        </w:rPr>
      </w:pPr>
    </w:p>
    <w:p w14:paraId="049B1268" w14:textId="77777777" w:rsidR="00E72C47" w:rsidRPr="00C51B51" w:rsidRDefault="00E72C47" w:rsidP="00E72C47">
      <w:pPr>
        <w:spacing w:line="240" w:lineRule="auto"/>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2. Access target population</w:t>
      </w:r>
    </w:p>
    <w:p w14:paraId="4C1DD009" w14:textId="77777777" w:rsidR="00E72C47" w:rsidRPr="00C51B51" w:rsidRDefault="00E72C47" w:rsidP="00E72C4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The target population for the site is families. This is made apparent by the many images of families together at the zoo</w:t>
      </w:r>
    </w:p>
    <w:p w14:paraId="2EC2C236" w14:textId="77777777" w:rsidR="00E72C47" w:rsidRPr="00C51B51" w:rsidRDefault="00E72C47" w:rsidP="00E72C4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Specifically, this site targets the children in families. There is a section of the webpage devoted to kids called “</w:t>
      </w:r>
      <w:proofErr w:type="spellStart"/>
      <w:r w:rsidRPr="00C51B51">
        <w:rPr>
          <w:rFonts w:asciiTheme="minorHAnsi" w:eastAsia="Times New Roman" w:hAnsiTheme="minorHAnsi" w:cstheme="minorHAnsi"/>
          <w:sz w:val="24"/>
          <w:szCs w:val="24"/>
          <w:lang w:eastAsia="en-CA"/>
        </w:rPr>
        <w:t>Kidzworld</w:t>
      </w:r>
      <w:proofErr w:type="spellEnd"/>
      <w:r w:rsidRPr="00C51B51">
        <w:rPr>
          <w:rFonts w:asciiTheme="minorHAnsi" w:eastAsia="Times New Roman" w:hAnsiTheme="minorHAnsi" w:cstheme="minorHAnsi"/>
          <w:sz w:val="24"/>
          <w:szCs w:val="24"/>
          <w:lang w:eastAsia="en-CA"/>
        </w:rPr>
        <w:t>”</w:t>
      </w:r>
    </w:p>
    <w:p w14:paraId="00A15C66" w14:textId="77777777" w:rsidR="00E72C47" w:rsidRPr="00C51B51" w:rsidRDefault="00E72C47" w:rsidP="00E72C4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There is a tiered user group. Guests of the zoo can choose to become members of Singapore Wildlife Reserves, which includes the Singapore Zoo and several other facilities</w:t>
      </w:r>
    </w:p>
    <w:p w14:paraId="4962732C" w14:textId="77777777" w:rsidR="00E72C47" w:rsidRPr="00C51B51" w:rsidRDefault="00E72C47" w:rsidP="00E72C47">
      <w:pPr>
        <w:spacing w:line="240" w:lineRule="auto"/>
        <w:rPr>
          <w:rFonts w:asciiTheme="minorHAnsi" w:eastAsia="Times New Roman" w:hAnsiTheme="minorHAnsi" w:cstheme="minorHAnsi"/>
          <w:sz w:val="24"/>
          <w:szCs w:val="24"/>
          <w:lang w:eastAsia="en-CA"/>
        </w:rPr>
      </w:pPr>
    </w:p>
    <w:p w14:paraId="60E928B7" w14:textId="77777777" w:rsidR="00E72C47" w:rsidRPr="00C51B51" w:rsidRDefault="00E72C47" w:rsidP="00E72C47">
      <w:pPr>
        <w:spacing w:line="240" w:lineRule="auto"/>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3. Navigation</w:t>
      </w:r>
    </w:p>
    <w:p w14:paraId="6BCBCF97" w14:textId="77777777" w:rsidR="00E72C47" w:rsidRPr="00C51B51" w:rsidRDefault="00E72C47" w:rsidP="00E72C47">
      <w:pPr>
        <w:spacing w:line="240" w:lineRule="auto"/>
        <w:ind w:firstLine="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The site contains both horizontal and sidebar navigation</w:t>
      </w:r>
    </w:p>
    <w:p w14:paraId="04E7CF44" w14:textId="77777777" w:rsidR="00E72C47" w:rsidRPr="00C51B51" w:rsidRDefault="00E72C47" w:rsidP="00E72C4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The selected item on each of these two menus work together to provide a breadcrumb of the user’s location in the site</w:t>
      </w:r>
    </w:p>
    <w:p w14:paraId="4C071D79" w14:textId="77777777" w:rsidR="004624B2" w:rsidRPr="00C51B51" w:rsidRDefault="00E72C47" w:rsidP="00BD6728">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I would not implement another type of navigation. This system is very effective at letting the user understand the hierarchy of Singapore Wildlife Reserves (which includes the Singapore zoo as well as other facilities)</w:t>
      </w:r>
    </w:p>
    <w:p w14:paraId="48028685" w14:textId="77777777" w:rsidR="004624B2" w:rsidRPr="00C51B51" w:rsidRDefault="004624B2" w:rsidP="000758B0">
      <w:pPr>
        <w:spacing w:line="240" w:lineRule="auto"/>
        <w:rPr>
          <w:rFonts w:asciiTheme="minorHAnsi" w:eastAsia="Times New Roman" w:hAnsiTheme="minorHAnsi" w:cstheme="minorHAnsi"/>
          <w:sz w:val="24"/>
          <w:szCs w:val="24"/>
          <w:lang w:eastAsia="en-CA"/>
        </w:rPr>
      </w:pPr>
    </w:p>
    <w:p w14:paraId="23EF74CF" w14:textId="77777777" w:rsidR="00D22715" w:rsidRPr="00C51B51" w:rsidRDefault="00D22715" w:rsidP="000758B0">
      <w:pPr>
        <w:spacing w:line="240" w:lineRule="auto"/>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4. Website Features</w:t>
      </w:r>
    </w:p>
    <w:p w14:paraId="3460F088" w14:textId="77777777" w:rsidR="00EF0CB9" w:rsidRPr="00C51B51" w:rsidRDefault="00221683" w:rsidP="005A5C0C">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The </w:t>
      </w:r>
      <w:r w:rsidR="005A5C0C" w:rsidRPr="00C51B51">
        <w:rPr>
          <w:rFonts w:asciiTheme="minorHAnsi" w:eastAsia="Times New Roman" w:hAnsiTheme="minorHAnsi" w:cstheme="minorHAnsi"/>
          <w:sz w:val="24"/>
          <w:szCs w:val="24"/>
          <w:lang w:eastAsia="en-CA"/>
        </w:rPr>
        <w:t>special features on the website worsen the experience of the site because most of them are poorly implemented or just link to external websites</w:t>
      </w:r>
    </w:p>
    <w:p w14:paraId="05F86841" w14:textId="77777777" w:rsidR="005A5C0C" w:rsidRPr="00C51B51" w:rsidRDefault="005A5C0C" w:rsidP="005A5C0C">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The </w:t>
      </w:r>
      <w:r w:rsidRPr="00C51B51">
        <w:rPr>
          <w:rFonts w:asciiTheme="minorHAnsi" w:eastAsia="Times New Roman" w:hAnsiTheme="minorHAnsi" w:cstheme="minorHAnsi"/>
          <w:i/>
          <w:sz w:val="24"/>
          <w:szCs w:val="24"/>
          <w:lang w:eastAsia="en-CA"/>
        </w:rPr>
        <w:t>buy tickets</w:t>
      </w:r>
      <w:r w:rsidRPr="00C51B51">
        <w:rPr>
          <w:rFonts w:asciiTheme="minorHAnsi" w:eastAsia="Times New Roman" w:hAnsiTheme="minorHAnsi" w:cstheme="minorHAnsi"/>
          <w:sz w:val="24"/>
          <w:szCs w:val="24"/>
          <w:lang w:eastAsia="en-CA"/>
        </w:rPr>
        <w:t xml:space="preserve"> feature</w:t>
      </w:r>
      <w:r w:rsidR="00DE2B0C" w:rsidRPr="00C51B51">
        <w:rPr>
          <w:rFonts w:asciiTheme="minorHAnsi" w:eastAsia="Times New Roman" w:hAnsiTheme="minorHAnsi" w:cstheme="minorHAnsi"/>
          <w:sz w:val="24"/>
          <w:szCs w:val="24"/>
          <w:lang w:eastAsia="en-CA"/>
        </w:rPr>
        <w:t xml:space="preserve"> links to another shopping cart page that is not part of the Singapore Zoo website</w:t>
      </w:r>
    </w:p>
    <w:p w14:paraId="25C426BC" w14:textId="77777777" w:rsidR="00DE2B0C" w:rsidRPr="00C51B51" w:rsidRDefault="00DE2B0C" w:rsidP="005A5C0C">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The </w:t>
      </w:r>
      <w:r w:rsidRPr="00C51B51">
        <w:rPr>
          <w:rFonts w:asciiTheme="minorHAnsi" w:eastAsia="Times New Roman" w:hAnsiTheme="minorHAnsi" w:cstheme="minorHAnsi"/>
          <w:i/>
          <w:sz w:val="24"/>
          <w:szCs w:val="24"/>
          <w:lang w:eastAsia="en-CA"/>
        </w:rPr>
        <w:t>interactive map</w:t>
      </w:r>
      <w:r w:rsidRPr="00C51B51">
        <w:rPr>
          <w:rFonts w:asciiTheme="minorHAnsi" w:eastAsia="Times New Roman" w:hAnsiTheme="minorHAnsi" w:cstheme="minorHAnsi"/>
          <w:sz w:val="24"/>
          <w:szCs w:val="24"/>
          <w:lang w:eastAsia="en-CA"/>
        </w:rPr>
        <w:t xml:space="preserve"> is not powered by Google </w:t>
      </w:r>
      <w:proofErr w:type="gramStart"/>
      <w:r w:rsidRPr="00C51B51">
        <w:rPr>
          <w:rFonts w:asciiTheme="minorHAnsi" w:eastAsia="Times New Roman" w:hAnsiTheme="minorHAnsi" w:cstheme="minorHAnsi"/>
          <w:sz w:val="24"/>
          <w:szCs w:val="24"/>
          <w:lang w:eastAsia="en-CA"/>
        </w:rPr>
        <w:t>Maps,</w:t>
      </w:r>
      <w:proofErr w:type="gramEnd"/>
      <w:r w:rsidRPr="00C51B51">
        <w:rPr>
          <w:rFonts w:asciiTheme="minorHAnsi" w:eastAsia="Times New Roman" w:hAnsiTheme="minorHAnsi" w:cstheme="minorHAnsi"/>
          <w:sz w:val="24"/>
          <w:szCs w:val="24"/>
          <w:lang w:eastAsia="en-CA"/>
        </w:rPr>
        <w:t xml:space="preserve"> it uses a much worse map application</w:t>
      </w:r>
    </w:p>
    <w:p w14:paraId="710EB8B6" w14:textId="77777777" w:rsidR="00221683" w:rsidRPr="00C51B51" w:rsidRDefault="00DE2B0C" w:rsidP="00DE2B0C">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 The </w:t>
      </w:r>
      <w:r w:rsidRPr="00C51B51">
        <w:rPr>
          <w:rFonts w:asciiTheme="minorHAnsi" w:eastAsia="Times New Roman" w:hAnsiTheme="minorHAnsi" w:cstheme="minorHAnsi"/>
          <w:i/>
          <w:sz w:val="24"/>
          <w:szCs w:val="24"/>
          <w:lang w:eastAsia="en-CA"/>
        </w:rPr>
        <w:t>videos</w:t>
      </w:r>
      <w:r w:rsidRPr="00C51B51">
        <w:rPr>
          <w:rFonts w:asciiTheme="minorHAnsi" w:eastAsia="Times New Roman" w:hAnsiTheme="minorHAnsi" w:cstheme="minorHAnsi"/>
          <w:sz w:val="24"/>
          <w:szCs w:val="24"/>
          <w:lang w:eastAsia="en-CA"/>
        </w:rPr>
        <w:t xml:space="preserve"> feature is just a link to a YouTube channel</w:t>
      </w:r>
    </w:p>
    <w:p w14:paraId="5CD103B8" w14:textId="77777777" w:rsidR="007F303C" w:rsidRPr="00C51B51" w:rsidRDefault="00221683" w:rsidP="00480497">
      <w:pPr>
        <w:spacing w:line="240" w:lineRule="auto"/>
        <w:ind w:left="720"/>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lastRenderedPageBreak/>
        <w:t>- There do not appear to be any accessibility options</w:t>
      </w:r>
      <w:r w:rsidR="00480497" w:rsidRPr="00C51B51">
        <w:rPr>
          <w:rFonts w:asciiTheme="minorHAnsi" w:eastAsia="Times New Roman" w:hAnsiTheme="minorHAnsi" w:cstheme="minorHAnsi"/>
          <w:sz w:val="24"/>
          <w:szCs w:val="24"/>
          <w:lang w:eastAsia="en-CA"/>
        </w:rPr>
        <w:t>, though the user does have the ability to switch the language of the text</w:t>
      </w:r>
    </w:p>
    <w:p w14:paraId="59888F5F" w14:textId="77777777" w:rsidR="00D22715" w:rsidRPr="00C51B51" w:rsidRDefault="00D22715" w:rsidP="000758B0">
      <w:pPr>
        <w:spacing w:line="240" w:lineRule="auto"/>
        <w:rPr>
          <w:rFonts w:asciiTheme="minorHAnsi" w:eastAsia="Times New Roman" w:hAnsiTheme="minorHAnsi" w:cstheme="minorHAnsi"/>
          <w:sz w:val="24"/>
          <w:szCs w:val="24"/>
          <w:lang w:eastAsia="en-CA"/>
        </w:rPr>
      </w:pPr>
    </w:p>
    <w:p w14:paraId="66F10E12" w14:textId="77777777" w:rsidR="000758B0" w:rsidRPr="00C51B51" w:rsidRDefault="00446CCF" w:rsidP="00EB3F33">
      <w:pPr>
        <w:spacing w:line="240" w:lineRule="auto"/>
        <w:rPr>
          <w:rFonts w:asciiTheme="minorHAnsi" w:eastAsia="Times New Roman" w:hAnsiTheme="minorHAnsi" w:cstheme="minorHAnsi"/>
          <w:sz w:val="24"/>
          <w:szCs w:val="24"/>
          <w:lang w:eastAsia="en-CA"/>
        </w:rPr>
      </w:pPr>
      <w:r w:rsidRPr="00C51B51">
        <w:rPr>
          <w:rFonts w:asciiTheme="minorHAnsi" w:eastAsia="Times New Roman" w:hAnsiTheme="minorHAnsi" w:cstheme="minorHAnsi"/>
          <w:sz w:val="24"/>
          <w:szCs w:val="24"/>
          <w:lang w:eastAsia="en-CA"/>
        </w:rPr>
        <w:t xml:space="preserve">5. </w:t>
      </w:r>
      <w:r w:rsidR="004624B2" w:rsidRPr="00C51B51">
        <w:rPr>
          <w:rFonts w:asciiTheme="minorHAnsi" w:eastAsia="Times New Roman" w:hAnsiTheme="minorHAnsi" w:cstheme="minorHAnsi"/>
          <w:sz w:val="24"/>
          <w:szCs w:val="24"/>
          <w:lang w:eastAsia="en-CA"/>
        </w:rPr>
        <w:t>Heuristic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758B0" w:rsidRPr="00C51B51" w14:paraId="65267721" w14:textId="77777777" w:rsidTr="000758B0">
        <w:tc>
          <w:tcPr>
            <w:tcW w:w="4788" w:type="dxa"/>
          </w:tcPr>
          <w:p w14:paraId="48B5AB38" w14:textId="77777777" w:rsidR="000758B0" w:rsidRPr="00C51B51" w:rsidRDefault="00446CCF"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There is a clear indication of the current location (ex. breadcrumb)</w:t>
            </w:r>
          </w:p>
        </w:tc>
        <w:tc>
          <w:tcPr>
            <w:tcW w:w="4788" w:type="dxa"/>
          </w:tcPr>
          <w:p w14:paraId="7C7665A5" w14:textId="77777777" w:rsidR="000758B0" w:rsidRPr="00C51B51" w:rsidRDefault="000758B0"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r w:rsidR="000758B0" w:rsidRPr="00C51B51" w14:paraId="5D19C5A8" w14:textId="77777777" w:rsidTr="000758B0">
        <w:tc>
          <w:tcPr>
            <w:tcW w:w="4788" w:type="dxa"/>
          </w:tcPr>
          <w:p w14:paraId="0FB52780" w14:textId="77777777" w:rsidR="000758B0" w:rsidRPr="00C51B51" w:rsidRDefault="00446CCF"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Font size/spacing is easy to read</w:t>
            </w:r>
          </w:p>
        </w:tc>
        <w:tc>
          <w:tcPr>
            <w:tcW w:w="4788" w:type="dxa"/>
          </w:tcPr>
          <w:p w14:paraId="33B90C4D" w14:textId="77777777" w:rsidR="000758B0" w:rsidRPr="00C51B51" w:rsidRDefault="000758B0"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r w:rsidR="000758B0" w:rsidRPr="00C51B51" w14:paraId="1F38EA7B" w14:textId="77777777" w:rsidTr="000758B0">
        <w:tc>
          <w:tcPr>
            <w:tcW w:w="4788" w:type="dxa"/>
          </w:tcPr>
          <w:p w14:paraId="40C09626" w14:textId="77777777" w:rsidR="000758B0" w:rsidRPr="00C51B51" w:rsidRDefault="00EE21B8"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 Company logo is in the same place on every page and links to the home page</w:t>
            </w:r>
          </w:p>
        </w:tc>
        <w:tc>
          <w:tcPr>
            <w:tcW w:w="4788" w:type="dxa"/>
          </w:tcPr>
          <w:p w14:paraId="374CFAA9" w14:textId="77777777" w:rsidR="000758B0" w:rsidRPr="00C51B51" w:rsidRDefault="007072CA"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r w:rsidR="000758B0" w:rsidRPr="00C51B51" w14:paraId="16924F9C" w14:textId="77777777" w:rsidTr="000758B0">
        <w:tc>
          <w:tcPr>
            <w:tcW w:w="4788" w:type="dxa"/>
          </w:tcPr>
          <w:p w14:paraId="6588364A" w14:textId="77777777" w:rsidR="000758B0" w:rsidRPr="00C51B51" w:rsidRDefault="00EE21B8"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Home‐page is digestible in 5 seconds</w:t>
            </w:r>
          </w:p>
        </w:tc>
        <w:tc>
          <w:tcPr>
            <w:tcW w:w="4788" w:type="dxa"/>
          </w:tcPr>
          <w:p w14:paraId="3597AB45" w14:textId="77777777" w:rsidR="000758B0" w:rsidRPr="00C51B51" w:rsidRDefault="000758B0"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Never</w:t>
            </w:r>
          </w:p>
        </w:tc>
      </w:tr>
      <w:tr w:rsidR="000758B0" w:rsidRPr="00C51B51" w14:paraId="447CCA52" w14:textId="77777777" w:rsidTr="000758B0">
        <w:tc>
          <w:tcPr>
            <w:tcW w:w="4788" w:type="dxa"/>
          </w:tcPr>
          <w:p w14:paraId="0604C979" w14:textId="77777777" w:rsidR="000758B0" w:rsidRPr="00C51B51" w:rsidRDefault="00EE21B8"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Links are consistent &amp; easy to identify</w:t>
            </w:r>
          </w:p>
        </w:tc>
        <w:tc>
          <w:tcPr>
            <w:tcW w:w="4788" w:type="dxa"/>
          </w:tcPr>
          <w:p w14:paraId="00B1EA79" w14:textId="77777777" w:rsidR="000758B0" w:rsidRPr="00C51B51" w:rsidRDefault="007072CA"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r w:rsidR="000758B0" w:rsidRPr="00C51B51" w14:paraId="39F62180" w14:textId="77777777" w:rsidTr="000758B0">
        <w:tc>
          <w:tcPr>
            <w:tcW w:w="4788" w:type="dxa"/>
          </w:tcPr>
          <w:p w14:paraId="026A85A2" w14:textId="77777777" w:rsidR="000758B0" w:rsidRPr="00C51B51" w:rsidRDefault="00EE21B8"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All images have ALT text assigned</w:t>
            </w:r>
          </w:p>
        </w:tc>
        <w:tc>
          <w:tcPr>
            <w:tcW w:w="4788" w:type="dxa"/>
          </w:tcPr>
          <w:p w14:paraId="4B954EA0" w14:textId="77777777" w:rsidR="000758B0" w:rsidRPr="00C51B51" w:rsidRDefault="0058257F"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Never</w:t>
            </w:r>
          </w:p>
        </w:tc>
      </w:tr>
      <w:tr w:rsidR="000758B0" w:rsidRPr="00C51B51" w14:paraId="3D1B9AF2" w14:textId="77777777" w:rsidTr="000758B0">
        <w:tc>
          <w:tcPr>
            <w:tcW w:w="4788" w:type="dxa"/>
          </w:tcPr>
          <w:p w14:paraId="32700005" w14:textId="77777777" w:rsidR="000758B0" w:rsidRPr="00C51B51" w:rsidRDefault="00EE21B8"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Error messages are in plain language (ex. site has custom not‐found/404 page)</w:t>
            </w:r>
          </w:p>
        </w:tc>
        <w:tc>
          <w:tcPr>
            <w:tcW w:w="4788" w:type="dxa"/>
          </w:tcPr>
          <w:p w14:paraId="0DBD9576" w14:textId="77777777" w:rsidR="000758B0" w:rsidRPr="00C51B51" w:rsidRDefault="00CD3FF3"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Sometimes</w:t>
            </w:r>
          </w:p>
        </w:tc>
      </w:tr>
      <w:tr w:rsidR="000758B0" w:rsidRPr="00C51B51" w14:paraId="76C23C30" w14:textId="77777777" w:rsidTr="000758B0">
        <w:tc>
          <w:tcPr>
            <w:tcW w:w="4788" w:type="dxa"/>
          </w:tcPr>
          <w:p w14:paraId="67140FE7" w14:textId="77777777" w:rsidR="000758B0" w:rsidRPr="00C51B51" w:rsidRDefault="00EB3F33"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Links match titles of the pages to which they refer</w:t>
            </w:r>
          </w:p>
        </w:tc>
        <w:tc>
          <w:tcPr>
            <w:tcW w:w="4788" w:type="dxa"/>
          </w:tcPr>
          <w:p w14:paraId="07B2F088" w14:textId="77777777" w:rsidR="000758B0" w:rsidRPr="00C51B51" w:rsidRDefault="007072CA"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r w:rsidR="000758B0" w:rsidRPr="00C51B51" w14:paraId="4D808C3C" w14:textId="77777777" w:rsidTr="000758B0">
        <w:tc>
          <w:tcPr>
            <w:tcW w:w="4788" w:type="dxa"/>
          </w:tcPr>
          <w:p w14:paraId="148BF2C7" w14:textId="77777777" w:rsidR="000758B0" w:rsidRPr="00C51B51" w:rsidRDefault="00EB3F33" w:rsidP="000758B0">
            <w:pPr>
              <w:spacing w:line="240" w:lineRule="auto"/>
              <w:rPr>
                <w:rFonts w:asciiTheme="minorHAnsi" w:eastAsiaTheme="minorHAnsi" w:hAnsiTheme="minorHAnsi" w:cstheme="minorHAnsi"/>
              </w:rPr>
            </w:pPr>
            <w:r w:rsidRPr="000758B0">
              <w:rPr>
                <w:rFonts w:asciiTheme="minorHAnsi" w:eastAsia="Times New Roman" w:hAnsiTheme="minorHAnsi" w:cstheme="minorHAnsi"/>
                <w:sz w:val="24"/>
                <w:szCs w:val="24"/>
                <w:lang w:eastAsia="en-CA"/>
              </w:rPr>
              <w:t>Site search is easy to access</w:t>
            </w:r>
          </w:p>
        </w:tc>
        <w:tc>
          <w:tcPr>
            <w:tcW w:w="4788" w:type="dxa"/>
          </w:tcPr>
          <w:p w14:paraId="57ED8127" w14:textId="77777777" w:rsidR="000758B0" w:rsidRPr="00C51B51" w:rsidRDefault="000758B0"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Sometimes (not on homepage)</w:t>
            </w:r>
          </w:p>
        </w:tc>
      </w:tr>
      <w:tr w:rsidR="000758B0" w:rsidRPr="00C51B51" w14:paraId="4607FF23" w14:textId="77777777" w:rsidTr="000758B0">
        <w:tc>
          <w:tcPr>
            <w:tcW w:w="4788" w:type="dxa"/>
          </w:tcPr>
          <w:p w14:paraId="5790B62F" w14:textId="77777777" w:rsidR="000758B0" w:rsidRPr="00C51B51" w:rsidRDefault="00EB3F33" w:rsidP="000758B0">
            <w:pPr>
              <w:spacing w:line="240" w:lineRule="auto"/>
              <w:rPr>
                <w:rFonts w:asciiTheme="minorHAnsi" w:eastAsia="Times New Roman" w:hAnsiTheme="minorHAnsi" w:cstheme="minorHAnsi"/>
                <w:sz w:val="24"/>
                <w:szCs w:val="24"/>
                <w:lang w:eastAsia="en-CA"/>
              </w:rPr>
            </w:pPr>
            <w:r w:rsidRPr="000758B0">
              <w:rPr>
                <w:rFonts w:asciiTheme="minorHAnsi" w:eastAsia="Times New Roman" w:hAnsiTheme="minorHAnsi" w:cstheme="minorHAnsi"/>
                <w:sz w:val="24"/>
                <w:szCs w:val="24"/>
                <w:lang w:eastAsia="en-CA"/>
              </w:rPr>
              <w:t>No unnecessary plug-ins (ex. flash) are used</w:t>
            </w:r>
          </w:p>
        </w:tc>
        <w:tc>
          <w:tcPr>
            <w:tcW w:w="4788" w:type="dxa"/>
          </w:tcPr>
          <w:p w14:paraId="65AA017D" w14:textId="77777777" w:rsidR="000758B0" w:rsidRPr="00C51B51" w:rsidRDefault="007072CA" w:rsidP="000758B0">
            <w:pPr>
              <w:spacing w:line="240" w:lineRule="auto"/>
              <w:rPr>
                <w:rFonts w:asciiTheme="minorHAnsi" w:eastAsiaTheme="minorHAnsi" w:hAnsiTheme="minorHAnsi" w:cstheme="minorHAnsi"/>
              </w:rPr>
            </w:pPr>
            <w:r w:rsidRPr="00C51B51">
              <w:rPr>
                <w:rFonts w:asciiTheme="minorHAnsi" w:eastAsiaTheme="minorHAnsi" w:hAnsiTheme="minorHAnsi" w:cstheme="minorHAnsi"/>
              </w:rPr>
              <w:t>Always</w:t>
            </w:r>
          </w:p>
        </w:tc>
      </w:tr>
    </w:tbl>
    <w:p w14:paraId="3BD3BCAE" w14:textId="77777777" w:rsidR="0058237F" w:rsidRPr="00C51B51" w:rsidRDefault="0058237F">
      <w:pPr>
        <w:rPr>
          <w:rFonts w:asciiTheme="minorHAnsi" w:hAnsiTheme="minorHAnsi" w:cstheme="minorHAnsi"/>
        </w:rPr>
      </w:pPr>
    </w:p>
    <w:sectPr w:rsidR="0058237F" w:rsidRPr="00C51B51" w:rsidSect="00582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1EE4"/>
    <w:multiLevelType w:val="hybridMultilevel"/>
    <w:tmpl w:val="7026F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D13883"/>
    <w:multiLevelType w:val="hybridMultilevel"/>
    <w:tmpl w:val="E01AD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B232B8"/>
    <w:multiLevelType w:val="hybridMultilevel"/>
    <w:tmpl w:val="FA3C5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2D5B3F"/>
    <w:multiLevelType w:val="hybridMultilevel"/>
    <w:tmpl w:val="9AD4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3D4DBE"/>
    <w:multiLevelType w:val="hybridMultilevel"/>
    <w:tmpl w:val="270EA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13565"/>
    <w:multiLevelType w:val="hybridMultilevel"/>
    <w:tmpl w:val="2BC46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758B0"/>
    <w:rsid w:val="000758B0"/>
    <w:rsid w:val="00136923"/>
    <w:rsid w:val="00221683"/>
    <w:rsid w:val="00227281"/>
    <w:rsid w:val="00294250"/>
    <w:rsid w:val="002B1D4F"/>
    <w:rsid w:val="00310298"/>
    <w:rsid w:val="00372348"/>
    <w:rsid w:val="004029F9"/>
    <w:rsid w:val="00446CCF"/>
    <w:rsid w:val="004624B2"/>
    <w:rsid w:val="004738AE"/>
    <w:rsid w:val="004777C8"/>
    <w:rsid w:val="00480497"/>
    <w:rsid w:val="004C7389"/>
    <w:rsid w:val="004F1096"/>
    <w:rsid w:val="0058237F"/>
    <w:rsid w:val="0058257F"/>
    <w:rsid w:val="005A5C0C"/>
    <w:rsid w:val="0061396F"/>
    <w:rsid w:val="007072CA"/>
    <w:rsid w:val="0074533A"/>
    <w:rsid w:val="007B221D"/>
    <w:rsid w:val="007F303C"/>
    <w:rsid w:val="009950C7"/>
    <w:rsid w:val="00B22335"/>
    <w:rsid w:val="00BD6728"/>
    <w:rsid w:val="00C36C3F"/>
    <w:rsid w:val="00C50A98"/>
    <w:rsid w:val="00C51B51"/>
    <w:rsid w:val="00C738E8"/>
    <w:rsid w:val="00CD3FF3"/>
    <w:rsid w:val="00D22715"/>
    <w:rsid w:val="00D55A16"/>
    <w:rsid w:val="00DE2B0C"/>
    <w:rsid w:val="00E72C47"/>
    <w:rsid w:val="00EB3F33"/>
    <w:rsid w:val="00EC1D4C"/>
    <w:rsid w:val="00EE21B8"/>
    <w:rsid w:val="00EF0C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C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37F"/>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8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303C"/>
    <w:pPr>
      <w:spacing w:line="240" w:lineRule="auto"/>
      <w:ind w:left="720"/>
      <w:contextualSpacing/>
    </w:pPr>
    <w:rPr>
      <w:rFonts w:asciiTheme="minorHAnsi" w:eastAsiaTheme="minorEastAsia" w:hAnsiTheme="minorHAnsi" w:cstheme="minorBidi"/>
      <w:sz w:val="24"/>
      <w:szCs w:val="24"/>
      <w:lang w:val="en-US"/>
    </w:rPr>
  </w:style>
  <w:style w:type="paragraph" w:styleId="BalloonText">
    <w:name w:val="Balloon Text"/>
    <w:basedOn w:val="Normal"/>
    <w:link w:val="BalloonTextChar"/>
    <w:uiPriority w:val="99"/>
    <w:semiHidden/>
    <w:unhideWhenUsed/>
    <w:rsid w:val="002216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83"/>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461481">
      <w:bodyDiv w:val="1"/>
      <w:marLeft w:val="0"/>
      <w:marRight w:val="0"/>
      <w:marTop w:val="0"/>
      <w:marBottom w:val="0"/>
      <w:divBdr>
        <w:top w:val="none" w:sz="0" w:space="0" w:color="auto"/>
        <w:left w:val="none" w:sz="0" w:space="0" w:color="auto"/>
        <w:bottom w:val="none" w:sz="0" w:space="0" w:color="auto"/>
        <w:right w:val="none" w:sz="0" w:space="0" w:color="auto"/>
      </w:divBdr>
      <w:divsChild>
        <w:div w:id="1298412946">
          <w:marLeft w:val="0"/>
          <w:marRight w:val="0"/>
          <w:marTop w:val="0"/>
          <w:marBottom w:val="0"/>
          <w:divBdr>
            <w:top w:val="none" w:sz="0" w:space="0" w:color="auto"/>
            <w:left w:val="none" w:sz="0" w:space="0" w:color="auto"/>
            <w:bottom w:val="none" w:sz="0" w:space="0" w:color="auto"/>
            <w:right w:val="none" w:sz="0" w:space="0" w:color="auto"/>
          </w:divBdr>
        </w:div>
        <w:div w:id="1207178571">
          <w:marLeft w:val="0"/>
          <w:marRight w:val="0"/>
          <w:marTop w:val="0"/>
          <w:marBottom w:val="0"/>
          <w:divBdr>
            <w:top w:val="none" w:sz="0" w:space="0" w:color="auto"/>
            <w:left w:val="none" w:sz="0" w:space="0" w:color="auto"/>
            <w:bottom w:val="none" w:sz="0" w:space="0" w:color="auto"/>
            <w:right w:val="none" w:sz="0" w:space="0" w:color="auto"/>
          </w:divBdr>
        </w:div>
        <w:div w:id="1547910007">
          <w:marLeft w:val="0"/>
          <w:marRight w:val="0"/>
          <w:marTop w:val="0"/>
          <w:marBottom w:val="0"/>
          <w:divBdr>
            <w:top w:val="none" w:sz="0" w:space="0" w:color="auto"/>
            <w:left w:val="none" w:sz="0" w:space="0" w:color="auto"/>
            <w:bottom w:val="none" w:sz="0" w:space="0" w:color="auto"/>
            <w:right w:val="none" w:sz="0" w:space="0" w:color="auto"/>
          </w:divBdr>
        </w:div>
        <w:div w:id="1465351918">
          <w:marLeft w:val="0"/>
          <w:marRight w:val="0"/>
          <w:marTop w:val="0"/>
          <w:marBottom w:val="0"/>
          <w:divBdr>
            <w:top w:val="none" w:sz="0" w:space="0" w:color="auto"/>
            <w:left w:val="none" w:sz="0" w:space="0" w:color="auto"/>
            <w:bottom w:val="none" w:sz="0" w:space="0" w:color="auto"/>
            <w:right w:val="none" w:sz="0" w:space="0" w:color="auto"/>
          </w:divBdr>
        </w:div>
        <w:div w:id="331224512">
          <w:marLeft w:val="0"/>
          <w:marRight w:val="0"/>
          <w:marTop w:val="0"/>
          <w:marBottom w:val="0"/>
          <w:divBdr>
            <w:top w:val="none" w:sz="0" w:space="0" w:color="auto"/>
            <w:left w:val="none" w:sz="0" w:space="0" w:color="auto"/>
            <w:bottom w:val="none" w:sz="0" w:space="0" w:color="auto"/>
            <w:right w:val="none" w:sz="0" w:space="0" w:color="auto"/>
          </w:divBdr>
        </w:div>
        <w:div w:id="24332590">
          <w:marLeft w:val="0"/>
          <w:marRight w:val="0"/>
          <w:marTop w:val="0"/>
          <w:marBottom w:val="0"/>
          <w:divBdr>
            <w:top w:val="none" w:sz="0" w:space="0" w:color="auto"/>
            <w:left w:val="none" w:sz="0" w:space="0" w:color="auto"/>
            <w:bottom w:val="none" w:sz="0" w:space="0" w:color="auto"/>
            <w:right w:val="none" w:sz="0" w:space="0" w:color="auto"/>
          </w:divBdr>
        </w:div>
        <w:div w:id="315955123">
          <w:marLeft w:val="0"/>
          <w:marRight w:val="0"/>
          <w:marTop w:val="0"/>
          <w:marBottom w:val="0"/>
          <w:divBdr>
            <w:top w:val="none" w:sz="0" w:space="0" w:color="auto"/>
            <w:left w:val="none" w:sz="0" w:space="0" w:color="auto"/>
            <w:bottom w:val="none" w:sz="0" w:space="0" w:color="auto"/>
            <w:right w:val="none" w:sz="0" w:space="0" w:color="auto"/>
          </w:divBdr>
        </w:div>
        <w:div w:id="853107514">
          <w:marLeft w:val="0"/>
          <w:marRight w:val="0"/>
          <w:marTop w:val="0"/>
          <w:marBottom w:val="0"/>
          <w:divBdr>
            <w:top w:val="none" w:sz="0" w:space="0" w:color="auto"/>
            <w:left w:val="none" w:sz="0" w:space="0" w:color="auto"/>
            <w:bottom w:val="none" w:sz="0" w:space="0" w:color="auto"/>
            <w:right w:val="none" w:sz="0" w:space="0" w:color="auto"/>
          </w:divBdr>
        </w:div>
        <w:div w:id="1358972325">
          <w:marLeft w:val="0"/>
          <w:marRight w:val="0"/>
          <w:marTop w:val="0"/>
          <w:marBottom w:val="0"/>
          <w:divBdr>
            <w:top w:val="none" w:sz="0" w:space="0" w:color="auto"/>
            <w:left w:val="none" w:sz="0" w:space="0" w:color="auto"/>
            <w:bottom w:val="none" w:sz="0" w:space="0" w:color="auto"/>
            <w:right w:val="none" w:sz="0" w:space="0" w:color="auto"/>
          </w:divBdr>
        </w:div>
        <w:div w:id="1955862152">
          <w:marLeft w:val="0"/>
          <w:marRight w:val="0"/>
          <w:marTop w:val="0"/>
          <w:marBottom w:val="0"/>
          <w:divBdr>
            <w:top w:val="none" w:sz="0" w:space="0" w:color="auto"/>
            <w:left w:val="none" w:sz="0" w:space="0" w:color="auto"/>
            <w:bottom w:val="none" w:sz="0" w:space="0" w:color="auto"/>
            <w:right w:val="none" w:sz="0" w:space="0" w:color="auto"/>
          </w:divBdr>
        </w:div>
        <w:div w:id="1809593533">
          <w:marLeft w:val="0"/>
          <w:marRight w:val="0"/>
          <w:marTop w:val="0"/>
          <w:marBottom w:val="0"/>
          <w:divBdr>
            <w:top w:val="none" w:sz="0" w:space="0" w:color="auto"/>
            <w:left w:val="none" w:sz="0" w:space="0" w:color="auto"/>
            <w:bottom w:val="none" w:sz="0" w:space="0" w:color="auto"/>
            <w:right w:val="none" w:sz="0" w:space="0" w:color="auto"/>
          </w:divBdr>
        </w:div>
        <w:div w:id="1469661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06834-F896-A744-993E-8868341C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Marki</cp:lastModifiedBy>
  <cp:revision>13</cp:revision>
  <dcterms:created xsi:type="dcterms:W3CDTF">2014-05-20T01:52:00Z</dcterms:created>
  <dcterms:modified xsi:type="dcterms:W3CDTF">2014-05-21T01:43:00Z</dcterms:modified>
</cp:coreProperties>
</file>