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E2586" w14:textId="77777777" w:rsidR="00482C40" w:rsidRDefault="00482C40" w:rsidP="00482C40">
      <w:pPr>
        <w:pStyle w:val="NormalWeb"/>
        <w:shd w:val="clear" w:color="auto" w:fill="FFFFFF"/>
        <w:spacing w:before="192" w:beforeAutospacing="0" w:after="192" w:afterAutospacing="0"/>
        <w:jc w:val="both"/>
        <w:rPr>
          <w:rFonts w:asciiTheme="minorHAnsi" w:hAnsiTheme="minorHAnsi" w:cstheme="minorHAnsi"/>
          <w:b/>
          <w:color w:val="555555"/>
        </w:rPr>
      </w:pPr>
    </w:p>
    <w:p w14:paraId="7ACFD304" w14:textId="1E43923E" w:rsidR="00EB6347" w:rsidRDefault="00EB6347" w:rsidP="00482C40">
      <w:pPr>
        <w:pStyle w:val="NormalWeb"/>
        <w:shd w:val="clear" w:color="auto" w:fill="FFFFFF"/>
        <w:spacing w:before="192" w:beforeAutospacing="0" w:after="192" w:afterAutospacing="0"/>
        <w:jc w:val="both"/>
        <w:rPr>
          <w:rFonts w:asciiTheme="minorHAnsi" w:hAnsiTheme="minorHAnsi" w:cstheme="minorHAnsi"/>
          <w:b/>
          <w:color w:val="555555"/>
        </w:rPr>
      </w:pPr>
      <w:r w:rsidRPr="00482C40">
        <w:rPr>
          <w:rFonts w:asciiTheme="minorHAnsi" w:hAnsiTheme="minorHAnsi" w:cstheme="minorHAnsi"/>
          <w:b/>
          <w:color w:val="555555"/>
        </w:rPr>
        <w:t xml:space="preserve">ANALYSIS 1: </w:t>
      </w:r>
    </w:p>
    <w:p w14:paraId="0B9CED2D" w14:textId="77777777" w:rsidR="00482C40" w:rsidRPr="00482C40" w:rsidRDefault="00482C40" w:rsidP="00482C40">
      <w:pPr>
        <w:pStyle w:val="NormalWeb"/>
        <w:shd w:val="clear" w:color="auto" w:fill="FFFFFF"/>
        <w:spacing w:before="192" w:beforeAutospacing="0" w:after="192" w:afterAutospacing="0"/>
        <w:jc w:val="both"/>
        <w:rPr>
          <w:rFonts w:asciiTheme="minorHAnsi" w:hAnsiTheme="minorHAnsi" w:cstheme="minorHAnsi"/>
          <w:b/>
          <w:color w:val="555555"/>
        </w:rPr>
      </w:pPr>
    </w:p>
    <w:p w14:paraId="7781B018" w14:textId="4E7CFFA9" w:rsidR="00EB6347" w:rsidRPr="00EB6347" w:rsidRDefault="00EB6347" w:rsidP="00EB6347">
      <w:pPr>
        <w:jc w:val="both"/>
        <w:rPr>
          <w:rFonts w:cstheme="minorHAnsi"/>
          <w:b/>
          <w:sz w:val="24"/>
          <w:szCs w:val="24"/>
        </w:rPr>
      </w:pPr>
      <w:r w:rsidRPr="00EB6347">
        <w:rPr>
          <w:rFonts w:cstheme="minorHAnsi"/>
          <w:b/>
          <w:sz w:val="24"/>
          <w:szCs w:val="24"/>
        </w:rPr>
        <w:t>Introduction</w:t>
      </w:r>
      <w:r>
        <w:rPr>
          <w:rFonts w:cstheme="minorHAnsi"/>
          <w:b/>
          <w:sz w:val="24"/>
          <w:szCs w:val="24"/>
        </w:rPr>
        <w:t>:</w:t>
      </w:r>
    </w:p>
    <w:p w14:paraId="454D82ED" w14:textId="1327A8BD" w:rsidR="00EB6347" w:rsidRPr="00EB6347" w:rsidRDefault="00EB6347" w:rsidP="00EB6347">
      <w:pPr>
        <w:jc w:val="both"/>
        <w:rPr>
          <w:rFonts w:cstheme="minorHAnsi"/>
          <w:sz w:val="24"/>
          <w:szCs w:val="24"/>
        </w:rPr>
      </w:pPr>
      <w:r w:rsidRPr="00EB6347">
        <w:rPr>
          <w:rFonts w:cstheme="minorHAnsi"/>
          <w:sz w:val="24"/>
          <w:szCs w:val="24"/>
        </w:rPr>
        <w:t xml:space="preserve">Century 21 Ames (a real estate company) in Ames Iowa has </w:t>
      </w:r>
      <w:r w:rsidRPr="00EB6347">
        <w:rPr>
          <w:rFonts w:cstheme="minorHAnsi"/>
          <w:sz w:val="24"/>
          <w:szCs w:val="24"/>
        </w:rPr>
        <w:t>commissioned us to a</w:t>
      </w:r>
      <w:r w:rsidRPr="00EB6347">
        <w:rPr>
          <w:rFonts w:cstheme="minorHAnsi"/>
          <w:sz w:val="24"/>
          <w:szCs w:val="24"/>
        </w:rPr>
        <w:t>nswer a very important question with respect to their business.  Century 21 Ames only sells houses in the NAmes, Edwards and BrkSide neighborhoods and would like to simply get an estimate of how the SalePrice of the house is related to the square footage of the living area of the house (</w:t>
      </w:r>
      <w:r w:rsidR="00556930" w:rsidRPr="00EB6347">
        <w:rPr>
          <w:rFonts w:cstheme="minorHAnsi"/>
          <w:sz w:val="24"/>
          <w:szCs w:val="24"/>
        </w:rPr>
        <w:t>GrLivArea</w:t>
      </w:r>
      <w:bookmarkStart w:id="0" w:name="_GoBack"/>
      <w:bookmarkEnd w:id="0"/>
      <w:r w:rsidRPr="00EB6347">
        <w:rPr>
          <w:rFonts w:cstheme="minorHAnsi"/>
          <w:sz w:val="24"/>
          <w:szCs w:val="24"/>
        </w:rPr>
        <w:t>) and if the SalesPrice (and its relationship to square footage) depends on which neighborhood the house is located in</w:t>
      </w:r>
    </w:p>
    <w:p w14:paraId="49A4A1D4" w14:textId="2C68C5F8" w:rsidR="00EB6347" w:rsidRPr="00EB6347" w:rsidRDefault="00EB6347" w:rsidP="00EB6347">
      <w:pPr>
        <w:jc w:val="both"/>
        <w:rPr>
          <w:rFonts w:cstheme="minorHAnsi"/>
          <w:sz w:val="24"/>
          <w:szCs w:val="24"/>
        </w:rPr>
      </w:pPr>
      <w:r w:rsidRPr="00EB6347">
        <w:rPr>
          <w:rFonts w:cstheme="minorHAnsi"/>
          <w:b/>
          <w:sz w:val="24"/>
          <w:szCs w:val="24"/>
        </w:rPr>
        <w:t>Data Description</w:t>
      </w:r>
      <w:r>
        <w:rPr>
          <w:rFonts w:cstheme="minorHAnsi"/>
          <w:sz w:val="24"/>
          <w:szCs w:val="24"/>
        </w:rPr>
        <w:t>:</w:t>
      </w:r>
      <w:r w:rsidRPr="00EB6347">
        <w:rPr>
          <w:rFonts w:cstheme="minorHAnsi"/>
          <w:sz w:val="24"/>
          <w:szCs w:val="24"/>
        </w:rPr>
        <w:t xml:space="preserve"> </w:t>
      </w:r>
    </w:p>
    <w:p w14:paraId="65683BDC" w14:textId="32F9EF3C" w:rsidR="00EB6347" w:rsidRPr="00482C40" w:rsidRDefault="00EB6347" w:rsidP="00EB6347">
      <w:pPr>
        <w:jc w:val="both"/>
        <w:rPr>
          <w:rFonts w:cstheme="minorHAnsi"/>
          <w:sz w:val="24"/>
          <w:szCs w:val="24"/>
        </w:rPr>
      </w:pPr>
      <w:r w:rsidRPr="0047133B">
        <w:rPr>
          <w:rFonts w:cstheme="minorHAnsi"/>
          <w:sz w:val="24"/>
          <w:szCs w:val="24"/>
          <w:shd w:val="clear" w:color="auto" w:fill="FFFFFF"/>
        </w:rPr>
        <w:t>The </w:t>
      </w:r>
      <w:hyperlink r:id="rId7" w:tgtFrame="_blank" w:history="1">
        <w:r w:rsidRPr="0047133B">
          <w:rPr>
            <w:rStyle w:val="Hyperlink"/>
            <w:rFonts w:cstheme="minorHAnsi"/>
            <w:color w:val="008ABC"/>
            <w:sz w:val="24"/>
            <w:szCs w:val="24"/>
            <w:bdr w:val="none" w:sz="0" w:space="0" w:color="auto" w:frame="1"/>
            <w:shd w:val="clear" w:color="auto" w:fill="FFFFFF"/>
          </w:rPr>
          <w:t>Ames Housing dataset</w:t>
        </w:r>
      </w:hyperlink>
      <w:r w:rsidRPr="0047133B">
        <w:rPr>
          <w:rFonts w:cstheme="minorHAnsi"/>
          <w:sz w:val="24"/>
          <w:szCs w:val="24"/>
          <w:shd w:val="clear" w:color="auto" w:fill="FFFFFF"/>
        </w:rPr>
        <w:t xml:space="preserve"> was compiled by Dean De Cock for use in data science education. </w:t>
      </w:r>
      <w:r w:rsidR="0078334E" w:rsidRPr="0047133B">
        <w:rPr>
          <w:rFonts w:cstheme="minorHAnsi"/>
          <w:sz w:val="24"/>
          <w:szCs w:val="24"/>
          <w:shd w:val="clear" w:color="auto" w:fill="FFFFFF"/>
        </w:rPr>
        <w:t xml:space="preserve">The </w:t>
      </w:r>
      <w:r w:rsidR="0078334E" w:rsidRPr="0047133B">
        <w:rPr>
          <w:rFonts w:cstheme="minorHAnsi"/>
          <w:sz w:val="24"/>
          <w:szCs w:val="24"/>
        </w:rPr>
        <w:t>data set describing the sale of individual residential property in Ames, Iowa from 2006 to 2010. The data set contains 2930</w:t>
      </w:r>
      <w:r w:rsidR="00616B91" w:rsidRPr="0047133B">
        <w:rPr>
          <w:rFonts w:cstheme="minorHAnsi"/>
          <w:sz w:val="24"/>
          <w:szCs w:val="24"/>
        </w:rPr>
        <w:t xml:space="preserve"> (1459</w:t>
      </w:r>
      <w:r w:rsidR="00482C40" w:rsidRPr="0047133B">
        <w:rPr>
          <w:rFonts w:cstheme="minorHAnsi"/>
          <w:sz w:val="24"/>
          <w:szCs w:val="24"/>
        </w:rPr>
        <w:t>) observations</w:t>
      </w:r>
      <w:r w:rsidR="0078334E" w:rsidRPr="0047133B">
        <w:rPr>
          <w:rFonts w:cstheme="minorHAnsi"/>
          <w:sz w:val="24"/>
          <w:szCs w:val="24"/>
        </w:rPr>
        <w:t xml:space="preserve"> and a large number of explanatory variables (23 nominal, 23 ordinal, 14 discrete, and 20 continuous) involved in assessing home </w:t>
      </w:r>
      <w:proofErr w:type="gramStart"/>
      <w:r w:rsidR="0078334E" w:rsidRPr="0047133B">
        <w:rPr>
          <w:rFonts w:cstheme="minorHAnsi"/>
          <w:sz w:val="24"/>
          <w:szCs w:val="24"/>
        </w:rPr>
        <w:t>values</w:t>
      </w:r>
      <w:r w:rsidR="00616B91" w:rsidRPr="0047133B">
        <w:rPr>
          <w:rFonts w:cstheme="minorHAnsi"/>
          <w:sz w:val="24"/>
          <w:szCs w:val="24"/>
        </w:rPr>
        <w:t xml:space="preserve"> ,</w:t>
      </w:r>
      <w:proofErr w:type="gramEnd"/>
      <w:r w:rsidR="00616B91" w:rsidRPr="0047133B">
        <w:rPr>
          <w:rFonts w:cstheme="minorHAnsi"/>
          <w:sz w:val="24"/>
          <w:szCs w:val="24"/>
        </w:rPr>
        <w:t xml:space="preserve"> with a total of 80 variables</w:t>
      </w:r>
      <w:r w:rsidR="0078334E" w:rsidRPr="0047133B">
        <w:rPr>
          <w:rFonts w:cstheme="minorHAnsi"/>
          <w:sz w:val="24"/>
          <w:szCs w:val="24"/>
        </w:rPr>
        <w:t>.</w:t>
      </w:r>
      <w:r w:rsidR="0078334E" w:rsidRPr="0047133B">
        <w:rPr>
          <w:rFonts w:cstheme="minorHAnsi"/>
          <w:sz w:val="24"/>
          <w:szCs w:val="24"/>
        </w:rPr>
        <w:t xml:space="preserve"> </w:t>
      </w:r>
      <w:r w:rsidR="0078334E" w:rsidRPr="0047133B">
        <w:rPr>
          <w:rFonts w:cstheme="minorHAnsi"/>
          <w:sz w:val="24"/>
          <w:szCs w:val="24"/>
        </w:rPr>
        <w:t>Century 21 Ames only sells houses in the NAmes, Edwards and BrkSide neighborhoods and would like to simply get an estimate of how the SalePrice of the house is related to the square footage of the living area of the house (GrL</w:t>
      </w:r>
      <w:r w:rsidR="00482C40">
        <w:rPr>
          <w:rFonts w:cstheme="minorHAnsi"/>
          <w:sz w:val="24"/>
          <w:szCs w:val="24"/>
        </w:rPr>
        <w:t>i</w:t>
      </w:r>
      <w:r w:rsidR="0078334E" w:rsidRPr="0047133B">
        <w:rPr>
          <w:rFonts w:cstheme="minorHAnsi"/>
          <w:sz w:val="24"/>
          <w:szCs w:val="24"/>
        </w:rPr>
        <w:t xml:space="preserve">vArea) and if the </w:t>
      </w:r>
      <w:r w:rsidR="0047133B" w:rsidRPr="0047133B">
        <w:rPr>
          <w:rFonts w:cstheme="minorHAnsi"/>
          <w:sz w:val="24"/>
          <w:szCs w:val="24"/>
        </w:rPr>
        <w:t>Sale</w:t>
      </w:r>
      <w:r w:rsidR="00482C40">
        <w:rPr>
          <w:rFonts w:cstheme="minorHAnsi"/>
          <w:sz w:val="24"/>
          <w:szCs w:val="24"/>
        </w:rPr>
        <w:t>s</w:t>
      </w:r>
      <w:r w:rsidR="0047133B" w:rsidRPr="0047133B">
        <w:rPr>
          <w:rFonts w:cstheme="minorHAnsi"/>
          <w:sz w:val="24"/>
          <w:szCs w:val="24"/>
        </w:rPr>
        <w:t>Price</w:t>
      </w:r>
      <w:r w:rsidR="0078334E" w:rsidRPr="0047133B">
        <w:rPr>
          <w:rFonts w:cstheme="minorHAnsi"/>
          <w:sz w:val="24"/>
          <w:szCs w:val="24"/>
        </w:rPr>
        <w:t xml:space="preserve"> (and its relationship to square footage) depends on which neighborhood the house is located in</w:t>
      </w:r>
      <w:r w:rsidR="0078334E" w:rsidRPr="0047133B">
        <w:rPr>
          <w:rFonts w:cstheme="minorHAnsi"/>
          <w:sz w:val="24"/>
          <w:szCs w:val="24"/>
        </w:rPr>
        <w:t xml:space="preserve">. Hence the specific </w:t>
      </w:r>
      <w:r w:rsidR="0047133B" w:rsidRPr="0047133B">
        <w:rPr>
          <w:rFonts w:cstheme="minorHAnsi"/>
          <w:sz w:val="24"/>
          <w:szCs w:val="24"/>
        </w:rPr>
        <w:t>variables</w:t>
      </w:r>
      <w:r w:rsidR="0078334E" w:rsidRPr="0047133B">
        <w:rPr>
          <w:rFonts w:cstheme="minorHAnsi"/>
          <w:sz w:val="24"/>
          <w:szCs w:val="24"/>
        </w:rPr>
        <w:t xml:space="preserve"> are </w:t>
      </w:r>
      <w:proofErr w:type="gramStart"/>
      <w:r w:rsidR="0047133B" w:rsidRPr="0047133B">
        <w:rPr>
          <w:rFonts w:cstheme="minorHAnsi"/>
          <w:sz w:val="24"/>
          <w:szCs w:val="24"/>
        </w:rPr>
        <w:t>Sale</w:t>
      </w:r>
      <w:r w:rsidR="00482C40">
        <w:rPr>
          <w:rFonts w:cstheme="minorHAnsi"/>
          <w:sz w:val="24"/>
          <w:szCs w:val="24"/>
        </w:rPr>
        <w:t>s</w:t>
      </w:r>
      <w:r w:rsidR="0047133B" w:rsidRPr="0047133B">
        <w:rPr>
          <w:rFonts w:cstheme="minorHAnsi"/>
          <w:sz w:val="24"/>
          <w:szCs w:val="24"/>
        </w:rPr>
        <w:t>Price</w:t>
      </w:r>
      <w:r w:rsidR="0078334E" w:rsidRPr="0047133B">
        <w:rPr>
          <w:rFonts w:cstheme="minorHAnsi"/>
          <w:sz w:val="24"/>
          <w:szCs w:val="24"/>
        </w:rPr>
        <w:t>( dependent</w:t>
      </w:r>
      <w:proofErr w:type="gramEnd"/>
      <w:r w:rsidR="0078334E" w:rsidRPr="0047133B">
        <w:rPr>
          <w:rFonts w:cstheme="minorHAnsi"/>
          <w:sz w:val="24"/>
          <w:szCs w:val="24"/>
        </w:rPr>
        <w:t xml:space="preserve"> </w:t>
      </w:r>
      <w:r w:rsidR="00482C40" w:rsidRPr="0047133B">
        <w:rPr>
          <w:rFonts w:cstheme="minorHAnsi"/>
          <w:sz w:val="24"/>
          <w:szCs w:val="24"/>
        </w:rPr>
        <w:t>variable</w:t>
      </w:r>
      <w:r w:rsidR="0078334E" w:rsidRPr="0047133B">
        <w:rPr>
          <w:rFonts w:cstheme="minorHAnsi"/>
          <w:sz w:val="24"/>
          <w:szCs w:val="24"/>
        </w:rPr>
        <w:t xml:space="preserve"> ) is explained with </w:t>
      </w:r>
      <w:r w:rsidR="0078334E" w:rsidRPr="0047133B">
        <w:rPr>
          <w:rFonts w:cstheme="minorHAnsi"/>
          <w:sz w:val="24"/>
          <w:szCs w:val="24"/>
        </w:rPr>
        <w:t>living area of the house (</w:t>
      </w:r>
      <w:r w:rsidR="0078334E" w:rsidRPr="0047133B">
        <w:rPr>
          <w:rFonts w:cstheme="minorHAnsi"/>
          <w:b/>
          <w:sz w:val="24"/>
          <w:szCs w:val="24"/>
        </w:rPr>
        <w:t>GrL</w:t>
      </w:r>
      <w:r w:rsidR="00D51CE9" w:rsidRPr="0047133B">
        <w:rPr>
          <w:rFonts w:cstheme="minorHAnsi"/>
          <w:b/>
          <w:sz w:val="24"/>
          <w:szCs w:val="24"/>
        </w:rPr>
        <w:t>i</w:t>
      </w:r>
      <w:r w:rsidR="0078334E" w:rsidRPr="0047133B">
        <w:rPr>
          <w:rFonts w:cstheme="minorHAnsi"/>
          <w:b/>
          <w:sz w:val="24"/>
          <w:szCs w:val="24"/>
        </w:rPr>
        <w:t>vArea)</w:t>
      </w:r>
      <w:r w:rsidR="0078334E" w:rsidRPr="0047133B">
        <w:rPr>
          <w:rFonts w:cstheme="minorHAnsi"/>
          <w:sz w:val="24"/>
          <w:szCs w:val="24"/>
        </w:rPr>
        <w:t xml:space="preserve"> and  </w:t>
      </w:r>
      <w:r w:rsidR="0078334E" w:rsidRPr="0047133B">
        <w:rPr>
          <w:rFonts w:cstheme="minorHAnsi"/>
          <w:b/>
          <w:sz w:val="24"/>
          <w:szCs w:val="24"/>
        </w:rPr>
        <w:t xml:space="preserve">SalesPrice </w:t>
      </w:r>
      <w:r w:rsidR="0078334E" w:rsidRPr="0047133B">
        <w:rPr>
          <w:rFonts w:cstheme="minorHAnsi"/>
          <w:sz w:val="24"/>
          <w:szCs w:val="24"/>
        </w:rPr>
        <w:t>(and its relationship to square footage)</w:t>
      </w:r>
      <w:r w:rsidR="0078334E" w:rsidRPr="0047133B">
        <w:rPr>
          <w:rFonts w:cstheme="minorHAnsi"/>
          <w:sz w:val="24"/>
          <w:szCs w:val="24"/>
        </w:rPr>
        <w:t xml:space="preserve"> depends on the</w:t>
      </w:r>
      <w:r w:rsidR="0078334E" w:rsidRPr="0047133B">
        <w:rPr>
          <w:rFonts w:cstheme="minorHAnsi"/>
          <w:b/>
          <w:sz w:val="24"/>
          <w:szCs w:val="24"/>
        </w:rPr>
        <w:t xml:space="preserve"> </w:t>
      </w:r>
      <w:r w:rsidR="00D51CE9" w:rsidRPr="0047133B">
        <w:rPr>
          <w:rFonts w:cstheme="minorHAnsi"/>
          <w:b/>
          <w:sz w:val="24"/>
          <w:szCs w:val="24"/>
        </w:rPr>
        <w:t>neighborhood</w:t>
      </w:r>
      <w:r w:rsidR="0078334E" w:rsidRPr="0047133B">
        <w:rPr>
          <w:rFonts w:cstheme="minorHAnsi"/>
          <w:sz w:val="24"/>
          <w:szCs w:val="24"/>
        </w:rPr>
        <w:t xml:space="preserve"> ( three </w:t>
      </w:r>
      <w:r w:rsidR="00D51CE9" w:rsidRPr="0047133B">
        <w:rPr>
          <w:rFonts w:cstheme="minorHAnsi"/>
          <w:sz w:val="24"/>
          <w:szCs w:val="24"/>
        </w:rPr>
        <w:t xml:space="preserve">neighborhood </w:t>
      </w:r>
      <w:r w:rsidR="0078334E" w:rsidRPr="0047133B">
        <w:rPr>
          <w:rFonts w:cstheme="minorHAnsi"/>
          <w:sz w:val="24"/>
          <w:szCs w:val="24"/>
        </w:rPr>
        <w:t xml:space="preserve">of interest ) </w:t>
      </w:r>
    </w:p>
    <w:p w14:paraId="5E06501D" w14:textId="7A371F9D" w:rsidR="0078334E" w:rsidRPr="00EB6347" w:rsidRDefault="0078334E" w:rsidP="00EB6347">
      <w:pPr>
        <w:jc w:val="both"/>
        <w:rPr>
          <w:rFonts w:cstheme="minorHAnsi"/>
          <w:sz w:val="24"/>
          <w:szCs w:val="24"/>
        </w:rPr>
      </w:pPr>
      <w:r>
        <w:rPr>
          <w:rFonts w:ascii="Arial" w:hAnsi="Arial" w:cs="Arial"/>
          <w:sz w:val="21"/>
          <w:szCs w:val="21"/>
          <w:shd w:val="clear" w:color="auto" w:fill="FFFFFF"/>
        </w:rPr>
        <w:t xml:space="preserve">Further information can be found at </w:t>
      </w:r>
      <w:hyperlink r:id="rId8" w:history="1">
        <w:r>
          <w:rPr>
            <w:rStyle w:val="Hyperlink"/>
          </w:rPr>
          <w:t>http://jse.amstat.org/v19n3/decock.pdf</w:t>
        </w:r>
      </w:hyperlink>
    </w:p>
    <w:p w14:paraId="59C4F657" w14:textId="448540FE" w:rsidR="00EB6347" w:rsidRPr="00EB6347" w:rsidRDefault="00EB6347" w:rsidP="00EB6347">
      <w:pPr>
        <w:jc w:val="both"/>
        <w:rPr>
          <w:rFonts w:cstheme="minorHAnsi"/>
          <w:b/>
          <w:sz w:val="24"/>
          <w:szCs w:val="24"/>
        </w:rPr>
      </w:pPr>
      <w:r w:rsidRPr="00EB6347">
        <w:rPr>
          <w:rFonts w:cstheme="minorHAnsi"/>
          <w:b/>
          <w:sz w:val="24"/>
          <w:szCs w:val="24"/>
        </w:rPr>
        <w:t>Restatement of Problem</w:t>
      </w:r>
      <w:r>
        <w:rPr>
          <w:rFonts w:cstheme="minorHAnsi"/>
          <w:b/>
          <w:sz w:val="24"/>
          <w:szCs w:val="24"/>
        </w:rPr>
        <w:t>:</w:t>
      </w:r>
    </w:p>
    <w:p w14:paraId="742B5DD7" w14:textId="0A6DD7BC" w:rsidR="00EB6347" w:rsidRPr="00EB6347" w:rsidRDefault="00EB6347" w:rsidP="00482C40">
      <w:pPr>
        <w:jc w:val="both"/>
        <w:rPr>
          <w:rFonts w:cstheme="minorHAnsi"/>
          <w:sz w:val="24"/>
          <w:szCs w:val="24"/>
        </w:rPr>
      </w:pPr>
      <w:r w:rsidRPr="00EB6347">
        <w:rPr>
          <w:rFonts w:cstheme="minorHAnsi"/>
          <w:sz w:val="24"/>
          <w:szCs w:val="24"/>
        </w:rPr>
        <w:t xml:space="preserve">provide </w:t>
      </w:r>
      <w:r w:rsidR="00482C40" w:rsidRPr="00EB6347">
        <w:rPr>
          <w:rFonts w:cstheme="minorHAnsi"/>
          <w:sz w:val="24"/>
          <w:szCs w:val="24"/>
        </w:rPr>
        <w:t>our client</w:t>
      </w:r>
      <w:r w:rsidRPr="00EB6347">
        <w:rPr>
          <w:rFonts w:cstheme="minorHAnsi"/>
          <w:sz w:val="24"/>
          <w:szCs w:val="24"/>
        </w:rPr>
        <w:t xml:space="preserve"> with a well written conclusion that quantifies the relationship between living area and sale price with respect to these three neighborhoods</w:t>
      </w:r>
    </w:p>
    <w:p w14:paraId="3EBBF312" w14:textId="0947A87F" w:rsidR="00EB6347" w:rsidRPr="00482C40" w:rsidRDefault="00EB6347" w:rsidP="00EB6347">
      <w:pPr>
        <w:ind w:right="-630"/>
        <w:jc w:val="both"/>
        <w:rPr>
          <w:rFonts w:cstheme="minorHAnsi"/>
          <w:b/>
          <w:sz w:val="24"/>
          <w:szCs w:val="24"/>
        </w:rPr>
      </w:pPr>
      <w:r w:rsidRPr="00482C40">
        <w:rPr>
          <w:rFonts w:cstheme="minorHAnsi"/>
          <w:b/>
          <w:sz w:val="24"/>
          <w:szCs w:val="24"/>
        </w:rPr>
        <w:t xml:space="preserve">Build and Fit the </w:t>
      </w:r>
      <w:r w:rsidR="00482C40" w:rsidRPr="00482C40">
        <w:rPr>
          <w:rFonts w:cstheme="minorHAnsi"/>
          <w:b/>
          <w:sz w:val="24"/>
          <w:szCs w:val="24"/>
        </w:rPr>
        <w:t>Model:</w:t>
      </w:r>
    </w:p>
    <w:p w14:paraId="03908277" w14:textId="77777777" w:rsidR="00EB6347" w:rsidRPr="00EB6347" w:rsidRDefault="00EB6347" w:rsidP="00EB6347">
      <w:pPr>
        <w:ind w:right="-630"/>
        <w:jc w:val="both"/>
        <w:rPr>
          <w:rFonts w:cstheme="minorHAnsi"/>
          <w:sz w:val="24"/>
          <w:szCs w:val="24"/>
        </w:rPr>
      </w:pPr>
      <w:r w:rsidRPr="00EB6347">
        <w:rPr>
          <w:rFonts w:cstheme="minorHAnsi"/>
          <w:sz w:val="24"/>
          <w:szCs w:val="24"/>
        </w:rPr>
        <w:t xml:space="preserve">Build and fit a model that will answer this question, keeping in mind that realtors prefer to talk about living area in increments of 100 sq. ft. Provide your client with the estimate (or estimates if it varies by neighborhood) as well as confidence intervals for any estimate(s) you provide. </w:t>
      </w:r>
    </w:p>
    <w:p w14:paraId="6E62212F" w14:textId="77777777" w:rsidR="00EB6347" w:rsidRPr="00EB6347" w:rsidRDefault="00EB6347" w:rsidP="00EB6347">
      <w:pPr>
        <w:ind w:right="-630"/>
        <w:jc w:val="both"/>
        <w:rPr>
          <w:rFonts w:cstheme="minorHAnsi"/>
          <w:sz w:val="24"/>
          <w:szCs w:val="24"/>
        </w:rPr>
      </w:pPr>
    </w:p>
    <w:p w14:paraId="4B68DE04" w14:textId="77777777" w:rsidR="00EB6347" w:rsidRPr="00EB6347" w:rsidRDefault="00EB6347" w:rsidP="00EB6347">
      <w:pPr>
        <w:ind w:right="-630"/>
        <w:jc w:val="both"/>
        <w:rPr>
          <w:rFonts w:cstheme="minorHAnsi"/>
          <w:b/>
          <w:sz w:val="24"/>
          <w:szCs w:val="24"/>
        </w:rPr>
      </w:pPr>
      <w:r w:rsidRPr="00EB6347">
        <w:rPr>
          <w:rFonts w:cstheme="minorHAnsi"/>
          <w:sz w:val="24"/>
          <w:szCs w:val="24"/>
        </w:rPr>
        <w:lastRenderedPageBreak/>
        <w:tab/>
      </w:r>
      <w:r w:rsidRPr="00EB6347">
        <w:rPr>
          <w:rFonts w:cstheme="minorHAnsi"/>
          <w:b/>
          <w:sz w:val="24"/>
          <w:szCs w:val="24"/>
        </w:rPr>
        <w:t xml:space="preserve"> </w:t>
      </w:r>
    </w:p>
    <w:p w14:paraId="111A2F8D" w14:textId="0FFC3E24" w:rsidR="00EB6347" w:rsidRPr="00482C40" w:rsidRDefault="00EB6347" w:rsidP="00EB6347">
      <w:pPr>
        <w:ind w:right="-630"/>
        <w:jc w:val="both"/>
        <w:rPr>
          <w:rFonts w:cstheme="minorHAnsi"/>
          <w:b/>
          <w:sz w:val="24"/>
          <w:szCs w:val="24"/>
        </w:rPr>
      </w:pPr>
      <w:r w:rsidRPr="00482C40">
        <w:rPr>
          <w:rFonts w:cstheme="minorHAnsi"/>
          <w:b/>
          <w:sz w:val="24"/>
          <w:szCs w:val="24"/>
        </w:rPr>
        <w:t xml:space="preserve">Checking </w:t>
      </w:r>
      <w:proofErr w:type="gramStart"/>
      <w:r w:rsidRPr="00482C40">
        <w:rPr>
          <w:rFonts w:cstheme="minorHAnsi"/>
          <w:b/>
          <w:sz w:val="24"/>
          <w:szCs w:val="24"/>
        </w:rPr>
        <w:t xml:space="preserve">Assumptions </w:t>
      </w:r>
      <w:r w:rsidR="00482C40">
        <w:rPr>
          <w:rFonts w:cstheme="minorHAnsi"/>
          <w:b/>
          <w:sz w:val="24"/>
          <w:szCs w:val="24"/>
        </w:rPr>
        <w:t>:</w:t>
      </w:r>
      <w:proofErr w:type="gramEnd"/>
    </w:p>
    <w:p w14:paraId="349EDD82" w14:textId="77777777" w:rsidR="00EB6347" w:rsidRPr="00EB6347" w:rsidRDefault="00EB6347" w:rsidP="00EB6347">
      <w:pPr>
        <w:ind w:right="-630"/>
        <w:jc w:val="both"/>
        <w:rPr>
          <w:rFonts w:cstheme="minorHAnsi"/>
          <w:sz w:val="24"/>
          <w:szCs w:val="24"/>
        </w:rPr>
      </w:pPr>
      <w:r w:rsidRPr="00EB6347">
        <w:rPr>
          <w:rFonts w:cstheme="minorHAnsi"/>
          <w:b/>
          <w:sz w:val="24"/>
          <w:szCs w:val="24"/>
        </w:rPr>
        <w:tab/>
      </w:r>
      <w:r w:rsidRPr="00EB6347">
        <w:rPr>
          <w:rFonts w:cstheme="minorHAnsi"/>
          <w:b/>
          <w:sz w:val="24"/>
          <w:szCs w:val="24"/>
        </w:rPr>
        <w:tab/>
      </w:r>
      <w:r w:rsidRPr="00EB6347">
        <w:rPr>
          <w:rFonts w:cstheme="minorHAnsi"/>
          <w:sz w:val="24"/>
          <w:szCs w:val="24"/>
        </w:rPr>
        <w:t xml:space="preserve">Residual Plots </w:t>
      </w:r>
    </w:p>
    <w:p w14:paraId="4DA4A149" w14:textId="77777777" w:rsidR="00EB6347" w:rsidRPr="00EB6347" w:rsidRDefault="00EB6347" w:rsidP="00EB6347">
      <w:pPr>
        <w:ind w:right="-630"/>
        <w:jc w:val="both"/>
        <w:rPr>
          <w:rFonts w:cstheme="minorHAnsi"/>
          <w:sz w:val="24"/>
          <w:szCs w:val="24"/>
        </w:rPr>
      </w:pPr>
      <w:r w:rsidRPr="00EB6347">
        <w:rPr>
          <w:rFonts w:cstheme="minorHAnsi"/>
          <w:sz w:val="24"/>
          <w:szCs w:val="24"/>
        </w:rPr>
        <w:tab/>
      </w:r>
      <w:r w:rsidRPr="00EB6347">
        <w:rPr>
          <w:rFonts w:cstheme="minorHAnsi"/>
          <w:sz w:val="24"/>
          <w:szCs w:val="24"/>
        </w:rPr>
        <w:tab/>
        <w:t>Influential point analysis (Cook’s D and Leverage)</w:t>
      </w:r>
    </w:p>
    <w:p w14:paraId="3FCC5E49" w14:textId="77777777" w:rsidR="00EB6347" w:rsidRPr="00EB6347" w:rsidRDefault="00EB6347" w:rsidP="00EB6347">
      <w:pPr>
        <w:ind w:right="-630"/>
        <w:jc w:val="both"/>
        <w:rPr>
          <w:rFonts w:cstheme="minorHAnsi"/>
          <w:sz w:val="24"/>
          <w:szCs w:val="24"/>
        </w:rPr>
      </w:pPr>
      <w:r w:rsidRPr="00EB6347">
        <w:rPr>
          <w:rFonts w:cstheme="minorHAnsi"/>
          <w:sz w:val="24"/>
          <w:szCs w:val="24"/>
        </w:rPr>
        <w:tab/>
      </w:r>
      <w:r w:rsidRPr="00EB6347">
        <w:rPr>
          <w:rFonts w:cstheme="minorHAnsi"/>
          <w:sz w:val="24"/>
          <w:szCs w:val="24"/>
        </w:rPr>
        <w:tab/>
        <w:t>Make sure to address each assumption.</w:t>
      </w:r>
    </w:p>
    <w:p w14:paraId="1E49FE86" w14:textId="77777777" w:rsidR="00EB6347" w:rsidRPr="00EB6347" w:rsidRDefault="00EB6347" w:rsidP="00EB6347">
      <w:pPr>
        <w:ind w:right="-630"/>
        <w:jc w:val="both"/>
        <w:rPr>
          <w:rFonts w:cstheme="minorHAnsi"/>
          <w:sz w:val="24"/>
          <w:szCs w:val="24"/>
        </w:rPr>
      </w:pPr>
    </w:p>
    <w:p w14:paraId="17B612A7" w14:textId="3A23F1B3" w:rsidR="00EB6347" w:rsidRPr="00482C40" w:rsidRDefault="00EB6347" w:rsidP="00EB6347">
      <w:pPr>
        <w:jc w:val="both"/>
        <w:rPr>
          <w:rFonts w:cstheme="minorHAnsi"/>
          <w:b/>
          <w:sz w:val="24"/>
          <w:szCs w:val="24"/>
        </w:rPr>
      </w:pPr>
      <w:r w:rsidRPr="00482C40">
        <w:rPr>
          <w:rFonts w:cstheme="minorHAnsi"/>
          <w:b/>
          <w:sz w:val="24"/>
          <w:szCs w:val="24"/>
        </w:rPr>
        <w:t>Comparing Competing Models</w:t>
      </w:r>
      <w:r w:rsidR="00482C40">
        <w:rPr>
          <w:rFonts w:cstheme="minorHAnsi"/>
          <w:b/>
          <w:sz w:val="24"/>
          <w:szCs w:val="24"/>
        </w:rPr>
        <w:t>:</w:t>
      </w:r>
    </w:p>
    <w:p w14:paraId="3EF65E72" w14:textId="77777777" w:rsidR="00EB6347" w:rsidRPr="00EB6347" w:rsidRDefault="00EB6347" w:rsidP="00EB6347">
      <w:pPr>
        <w:jc w:val="both"/>
        <w:rPr>
          <w:rFonts w:cstheme="minorHAnsi"/>
          <w:sz w:val="24"/>
          <w:szCs w:val="24"/>
        </w:rPr>
      </w:pPr>
      <w:r w:rsidRPr="00EB6347">
        <w:rPr>
          <w:rFonts w:cstheme="minorHAnsi"/>
          <w:sz w:val="24"/>
          <w:szCs w:val="24"/>
        </w:rPr>
        <w:tab/>
      </w:r>
      <w:r w:rsidRPr="00EB6347">
        <w:rPr>
          <w:rFonts w:cstheme="minorHAnsi"/>
          <w:sz w:val="24"/>
          <w:szCs w:val="24"/>
        </w:rPr>
        <w:tab/>
        <w:t>Adj R</w:t>
      </w:r>
      <w:r w:rsidRPr="00EB6347">
        <w:rPr>
          <w:rFonts w:cstheme="minorHAnsi"/>
          <w:sz w:val="24"/>
          <w:szCs w:val="24"/>
          <w:vertAlign w:val="superscript"/>
        </w:rPr>
        <w:t>2</w:t>
      </w:r>
      <w:r w:rsidRPr="00EB6347">
        <w:rPr>
          <w:rFonts w:cstheme="minorHAnsi"/>
          <w:sz w:val="24"/>
          <w:szCs w:val="24"/>
        </w:rPr>
        <w:t xml:space="preserve">  </w:t>
      </w:r>
    </w:p>
    <w:p w14:paraId="0C9203B9" w14:textId="77777777" w:rsidR="00EB6347" w:rsidRPr="00EB6347" w:rsidRDefault="00EB6347" w:rsidP="00EB6347">
      <w:pPr>
        <w:jc w:val="both"/>
        <w:rPr>
          <w:rFonts w:cstheme="minorHAnsi"/>
          <w:sz w:val="24"/>
          <w:szCs w:val="24"/>
        </w:rPr>
      </w:pPr>
      <w:r w:rsidRPr="00EB6347">
        <w:rPr>
          <w:rFonts w:cstheme="minorHAnsi"/>
          <w:sz w:val="24"/>
          <w:szCs w:val="24"/>
        </w:rPr>
        <w:tab/>
      </w:r>
      <w:r w:rsidRPr="00EB6347">
        <w:rPr>
          <w:rFonts w:cstheme="minorHAnsi"/>
          <w:sz w:val="24"/>
          <w:szCs w:val="24"/>
        </w:rPr>
        <w:tab/>
        <w:t xml:space="preserve">Internal CV Press  </w:t>
      </w:r>
    </w:p>
    <w:p w14:paraId="58A58E8C" w14:textId="77777777" w:rsidR="00EB6347" w:rsidRPr="00EB6347" w:rsidRDefault="00EB6347" w:rsidP="00EB6347">
      <w:pPr>
        <w:jc w:val="both"/>
        <w:rPr>
          <w:rFonts w:cstheme="minorHAnsi"/>
          <w:sz w:val="24"/>
          <w:szCs w:val="24"/>
        </w:rPr>
      </w:pPr>
      <w:r w:rsidRPr="00EB6347">
        <w:rPr>
          <w:rFonts w:cstheme="minorHAnsi"/>
          <w:sz w:val="24"/>
          <w:szCs w:val="24"/>
        </w:rPr>
        <w:tab/>
      </w:r>
    </w:p>
    <w:p w14:paraId="625A6F7E" w14:textId="4A40FC82" w:rsidR="00EB6347" w:rsidRPr="00482C40" w:rsidRDefault="00EB6347" w:rsidP="00EB6347">
      <w:pPr>
        <w:jc w:val="both"/>
        <w:rPr>
          <w:rFonts w:cstheme="minorHAnsi"/>
          <w:b/>
          <w:sz w:val="24"/>
          <w:szCs w:val="24"/>
        </w:rPr>
      </w:pPr>
      <w:r w:rsidRPr="00482C40">
        <w:rPr>
          <w:rFonts w:cstheme="minorHAnsi"/>
          <w:b/>
          <w:sz w:val="24"/>
          <w:szCs w:val="24"/>
        </w:rPr>
        <w:t>Parameters</w:t>
      </w:r>
      <w:r w:rsidR="00482C40">
        <w:rPr>
          <w:rFonts w:cstheme="minorHAnsi"/>
          <w:b/>
          <w:sz w:val="24"/>
          <w:szCs w:val="24"/>
        </w:rPr>
        <w:t>:</w:t>
      </w:r>
    </w:p>
    <w:p w14:paraId="42741E6C" w14:textId="77777777" w:rsidR="00EB6347" w:rsidRPr="00EB6347" w:rsidRDefault="00EB6347" w:rsidP="00EB6347">
      <w:pPr>
        <w:jc w:val="both"/>
        <w:rPr>
          <w:rFonts w:cstheme="minorHAnsi"/>
          <w:sz w:val="24"/>
          <w:szCs w:val="24"/>
        </w:rPr>
      </w:pPr>
      <w:r w:rsidRPr="00EB6347">
        <w:rPr>
          <w:rFonts w:cstheme="minorHAnsi"/>
          <w:sz w:val="24"/>
          <w:szCs w:val="24"/>
        </w:rPr>
        <w:tab/>
      </w:r>
      <w:r w:rsidRPr="00EB6347">
        <w:rPr>
          <w:rFonts w:cstheme="minorHAnsi"/>
          <w:sz w:val="24"/>
          <w:szCs w:val="24"/>
        </w:rPr>
        <w:tab/>
        <w:t>Estimates</w:t>
      </w:r>
    </w:p>
    <w:p w14:paraId="7BBFF36A" w14:textId="77777777" w:rsidR="00EB6347" w:rsidRPr="00EB6347" w:rsidRDefault="00EB6347" w:rsidP="00EB6347">
      <w:pPr>
        <w:jc w:val="both"/>
        <w:rPr>
          <w:rFonts w:cstheme="minorHAnsi"/>
          <w:sz w:val="24"/>
          <w:szCs w:val="24"/>
        </w:rPr>
      </w:pPr>
      <w:r w:rsidRPr="00EB6347">
        <w:rPr>
          <w:rFonts w:cstheme="minorHAnsi"/>
          <w:sz w:val="24"/>
          <w:szCs w:val="24"/>
        </w:rPr>
        <w:tab/>
      </w:r>
      <w:r w:rsidRPr="00EB6347">
        <w:rPr>
          <w:rFonts w:cstheme="minorHAnsi"/>
          <w:sz w:val="24"/>
          <w:szCs w:val="24"/>
        </w:rPr>
        <w:tab/>
        <w:t xml:space="preserve">Interpretation </w:t>
      </w:r>
    </w:p>
    <w:p w14:paraId="0DEA3614" w14:textId="77777777" w:rsidR="00EB6347" w:rsidRPr="00EB6347" w:rsidRDefault="00EB6347" w:rsidP="00EB6347">
      <w:pPr>
        <w:jc w:val="both"/>
        <w:rPr>
          <w:rFonts w:cstheme="minorHAnsi"/>
          <w:b/>
          <w:sz w:val="24"/>
          <w:szCs w:val="24"/>
        </w:rPr>
      </w:pPr>
      <w:r w:rsidRPr="00EB6347">
        <w:rPr>
          <w:rFonts w:cstheme="minorHAnsi"/>
          <w:sz w:val="24"/>
          <w:szCs w:val="24"/>
        </w:rPr>
        <w:tab/>
      </w:r>
      <w:r w:rsidRPr="00EB6347">
        <w:rPr>
          <w:rFonts w:cstheme="minorHAnsi"/>
          <w:sz w:val="24"/>
          <w:szCs w:val="24"/>
        </w:rPr>
        <w:tab/>
        <w:t xml:space="preserve">Confidence Intervals </w:t>
      </w:r>
    </w:p>
    <w:p w14:paraId="6D294773" w14:textId="77777777" w:rsidR="00EB6347" w:rsidRPr="00482C40" w:rsidRDefault="00EB6347" w:rsidP="00EB6347">
      <w:pPr>
        <w:jc w:val="both"/>
        <w:rPr>
          <w:rFonts w:cstheme="minorHAnsi"/>
          <w:b/>
          <w:sz w:val="24"/>
          <w:szCs w:val="24"/>
        </w:rPr>
      </w:pPr>
    </w:p>
    <w:p w14:paraId="63A6EABB" w14:textId="0F5851A6" w:rsidR="00EB6347" w:rsidRPr="00482C40" w:rsidRDefault="00EB6347" w:rsidP="00482C40">
      <w:pPr>
        <w:jc w:val="both"/>
        <w:rPr>
          <w:rFonts w:cstheme="minorHAnsi"/>
          <w:b/>
          <w:sz w:val="24"/>
          <w:szCs w:val="24"/>
        </w:rPr>
      </w:pPr>
      <w:r w:rsidRPr="00482C40">
        <w:rPr>
          <w:rFonts w:cstheme="minorHAnsi"/>
          <w:b/>
          <w:sz w:val="24"/>
          <w:szCs w:val="24"/>
        </w:rPr>
        <w:t>Conclusion</w:t>
      </w:r>
      <w:r w:rsidR="00482C40">
        <w:rPr>
          <w:rFonts w:cstheme="minorHAnsi"/>
          <w:b/>
          <w:sz w:val="24"/>
          <w:szCs w:val="24"/>
        </w:rPr>
        <w:t>:</w:t>
      </w:r>
    </w:p>
    <w:p w14:paraId="1587EDC4" w14:textId="77777777" w:rsidR="00EB6347" w:rsidRPr="00EB6347" w:rsidRDefault="00EB6347" w:rsidP="00EB6347">
      <w:pPr>
        <w:ind w:firstLine="720"/>
        <w:jc w:val="both"/>
        <w:rPr>
          <w:rFonts w:cstheme="minorHAnsi"/>
          <w:sz w:val="24"/>
          <w:szCs w:val="24"/>
        </w:rPr>
      </w:pPr>
      <w:r w:rsidRPr="00EB6347">
        <w:rPr>
          <w:rFonts w:cstheme="minorHAnsi"/>
          <w:sz w:val="24"/>
          <w:szCs w:val="24"/>
        </w:rPr>
        <w:tab/>
        <w:t>A short summary of the analysis.</w:t>
      </w:r>
    </w:p>
    <w:p w14:paraId="1AB925E9" w14:textId="77777777" w:rsidR="00EB6347" w:rsidRPr="00EB6347" w:rsidRDefault="00EB6347" w:rsidP="00EB6347">
      <w:pPr>
        <w:jc w:val="both"/>
        <w:rPr>
          <w:rFonts w:cstheme="minorHAnsi"/>
          <w:sz w:val="24"/>
          <w:szCs w:val="24"/>
        </w:rPr>
      </w:pPr>
      <w:r w:rsidRPr="00EB6347">
        <w:rPr>
          <w:rFonts w:cstheme="minorHAnsi"/>
          <w:sz w:val="24"/>
          <w:szCs w:val="24"/>
        </w:rPr>
        <w:tab/>
      </w:r>
    </w:p>
    <w:p w14:paraId="62475168" w14:textId="2D396EB1" w:rsidR="000D789C" w:rsidRPr="00482C40" w:rsidRDefault="00482C40" w:rsidP="00EB6347">
      <w:pPr>
        <w:jc w:val="both"/>
        <w:rPr>
          <w:rFonts w:cstheme="minorHAnsi"/>
          <w:b/>
          <w:sz w:val="24"/>
          <w:szCs w:val="24"/>
        </w:rPr>
      </w:pPr>
      <w:r w:rsidRPr="00482C40">
        <w:rPr>
          <w:rFonts w:cstheme="minorHAnsi"/>
          <w:b/>
          <w:sz w:val="24"/>
          <w:szCs w:val="24"/>
        </w:rPr>
        <w:t xml:space="preserve">Appendix: </w:t>
      </w:r>
    </w:p>
    <w:p w14:paraId="75D7A4FA" w14:textId="4206E6A9" w:rsidR="00482C40" w:rsidRPr="00EB6347" w:rsidRDefault="00482C40" w:rsidP="00EB6347">
      <w:pPr>
        <w:jc w:val="both"/>
        <w:rPr>
          <w:rFonts w:cstheme="minorHAnsi"/>
          <w:sz w:val="24"/>
          <w:szCs w:val="24"/>
        </w:rPr>
      </w:pPr>
      <w:r>
        <w:rPr>
          <w:rFonts w:cstheme="minorHAnsi"/>
          <w:sz w:val="24"/>
          <w:szCs w:val="24"/>
        </w:rPr>
        <w:t>Code and additional screen shot of plots and graphs</w:t>
      </w:r>
    </w:p>
    <w:sectPr w:rsidR="00482C40" w:rsidRPr="00EB634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0485D" w14:textId="77777777" w:rsidR="00EA7960" w:rsidRDefault="00EA7960" w:rsidP="00EB6347">
      <w:pPr>
        <w:spacing w:after="0" w:line="240" w:lineRule="auto"/>
      </w:pPr>
      <w:r>
        <w:separator/>
      </w:r>
    </w:p>
  </w:endnote>
  <w:endnote w:type="continuationSeparator" w:id="0">
    <w:p w14:paraId="6338FCAD" w14:textId="77777777" w:rsidR="00EA7960" w:rsidRDefault="00EA7960" w:rsidP="00EB6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0893265"/>
      <w:docPartObj>
        <w:docPartGallery w:val="Page Numbers (Bottom of Page)"/>
        <w:docPartUnique/>
      </w:docPartObj>
    </w:sdtPr>
    <w:sdtEndPr>
      <w:rPr>
        <w:noProof/>
      </w:rPr>
    </w:sdtEndPr>
    <w:sdtContent>
      <w:p w14:paraId="4A30CA21" w14:textId="114CC325" w:rsidR="00EB6347" w:rsidRDefault="00EB63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A692D3" w14:textId="77777777" w:rsidR="00EB6347" w:rsidRDefault="00EB63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C9506" w14:textId="77777777" w:rsidR="00EA7960" w:rsidRDefault="00EA7960" w:rsidP="00EB6347">
      <w:pPr>
        <w:spacing w:after="0" w:line="240" w:lineRule="auto"/>
      </w:pPr>
      <w:r>
        <w:separator/>
      </w:r>
    </w:p>
  </w:footnote>
  <w:footnote w:type="continuationSeparator" w:id="0">
    <w:p w14:paraId="44F1F75B" w14:textId="77777777" w:rsidR="00EA7960" w:rsidRDefault="00EA7960" w:rsidP="00EB63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A6D6F"/>
    <w:rsid w:val="000A6D6F"/>
    <w:rsid w:val="000D789C"/>
    <w:rsid w:val="002E17ED"/>
    <w:rsid w:val="0047133B"/>
    <w:rsid w:val="00482C40"/>
    <w:rsid w:val="00556930"/>
    <w:rsid w:val="00616B91"/>
    <w:rsid w:val="00715C36"/>
    <w:rsid w:val="0078334E"/>
    <w:rsid w:val="00D51CE9"/>
    <w:rsid w:val="00D67EA5"/>
    <w:rsid w:val="00EA7960"/>
    <w:rsid w:val="00EB6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6100C"/>
  <w15:chartTrackingRefBased/>
  <w15:docId w15:val="{82D20B99-C7B3-4C61-B85F-07B89952E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6347"/>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B6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347"/>
  </w:style>
  <w:style w:type="paragraph" w:styleId="Footer">
    <w:name w:val="footer"/>
    <w:basedOn w:val="Normal"/>
    <w:link w:val="FooterChar"/>
    <w:uiPriority w:val="99"/>
    <w:unhideWhenUsed/>
    <w:rsid w:val="00EB6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347"/>
  </w:style>
  <w:style w:type="character" w:styleId="Hyperlink">
    <w:name w:val="Hyperlink"/>
    <w:basedOn w:val="DefaultParagraphFont"/>
    <w:uiPriority w:val="99"/>
    <w:semiHidden/>
    <w:unhideWhenUsed/>
    <w:rsid w:val="00EB63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se.amstat.org/v19n3/decock.pdf" TargetMode="External"/><Relationship Id="rId3" Type="http://schemas.openxmlformats.org/officeDocument/2006/relationships/settings" Target="settings.xml"/><Relationship Id="rId7" Type="http://schemas.openxmlformats.org/officeDocument/2006/relationships/hyperlink" Target="http://www.amstat.org/publications/jse/v19n3/decock.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 Andreas</dc:creator>
  <cp:keywords/>
  <dc:description/>
  <cp:lastModifiedBy>Brook Andreas</cp:lastModifiedBy>
  <cp:revision>5</cp:revision>
  <dcterms:created xsi:type="dcterms:W3CDTF">2019-04-07T00:55:00Z</dcterms:created>
  <dcterms:modified xsi:type="dcterms:W3CDTF">2019-04-07T02:03:00Z</dcterms:modified>
</cp:coreProperties>
</file>