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EAF" w14:textId="01793538" w:rsidR="001761B8" w:rsidRPr="001B2B4A" w:rsidRDefault="001B2B4A" w:rsidP="001B2B4A">
      <w:pPr>
        <w:pStyle w:val="ListParagraph"/>
        <w:numPr>
          <w:ilvl w:val="0"/>
          <w:numId w:val="1"/>
        </w:numPr>
        <w:rPr>
          <w:b/>
          <w:sz w:val="24"/>
          <w:szCs w:val="24"/>
        </w:rPr>
      </w:pPr>
      <w:r w:rsidRPr="001B2B4A">
        <w:rPr>
          <w:b/>
          <w:sz w:val="24"/>
          <w:szCs w:val="24"/>
        </w:rPr>
        <w:t>Executive Summary</w:t>
      </w:r>
      <w:r w:rsidRPr="001B2B4A">
        <w:rPr>
          <w:b/>
          <w:sz w:val="24"/>
          <w:szCs w:val="24"/>
        </w:rPr>
        <w:br/>
      </w:r>
      <w:r w:rsidRPr="001B2B4A">
        <w:rPr>
          <w:sz w:val="24"/>
          <w:szCs w:val="24"/>
        </w:rPr>
        <w:t>//I figure here we can include a quick, down and dirty writeup of what we found. Maybe just for Q1?</w:t>
      </w:r>
      <w:r w:rsidR="008A670F">
        <w:rPr>
          <w:sz w:val="24"/>
          <w:szCs w:val="24"/>
        </w:rPr>
        <w:br/>
      </w:r>
    </w:p>
    <w:p w14:paraId="428D2B9A" w14:textId="39A17102" w:rsidR="001B2B4A" w:rsidRPr="001B2B4A" w:rsidRDefault="001B2B4A" w:rsidP="001B2B4A">
      <w:pPr>
        <w:pStyle w:val="ListParagraph"/>
        <w:numPr>
          <w:ilvl w:val="0"/>
          <w:numId w:val="1"/>
        </w:numPr>
        <w:rPr>
          <w:b/>
          <w:sz w:val="24"/>
          <w:szCs w:val="24"/>
        </w:rPr>
      </w:pPr>
      <w:r w:rsidRPr="001B2B4A">
        <w:rPr>
          <w:b/>
          <w:sz w:val="24"/>
          <w:szCs w:val="24"/>
        </w:rPr>
        <w:t>Introduction</w:t>
      </w:r>
      <w:r w:rsidRPr="001B2B4A">
        <w:rPr>
          <w:b/>
          <w:sz w:val="24"/>
          <w:szCs w:val="24"/>
        </w:rPr>
        <w:br/>
      </w:r>
      <w:r w:rsidRPr="001B2B4A">
        <w:rPr>
          <w:sz w:val="24"/>
          <w:szCs w:val="24"/>
        </w:rPr>
        <w:t xml:space="preserve">Century 21 Ames, a real estate company in Ames, Iowa requested analysis on data which they collected, to provide insight into price trends in the neighborhoods they sell houses in. The following writeup describes the methodology, analysis, and results of our analysis of this data. The first half of this writeup describes the analysis performed to answer specific questions Century 21 Ames asked- What is the sale price per hundred square feet on average in the three neighborhoods we sell in? How can we predict sales price based on square footage? The second half of this writeup details our efforts to more accurately model the sale price of a given house, provided with more variables to help explain the sales price.  </w:t>
      </w:r>
      <w:r w:rsidR="008A670F">
        <w:rPr>
          <w:sz w:val="24"/>
          <w:szCs w:val="24"/>
        </w:rPr>
        <w:br/>
      </w:r>
    </w:p>
    <w:p w14:paraId="2C7ECF76" w14:textId="7C62C89F" w:rsidR="001B2B4A" w:rsidRPr="001B2B4A" w:rsidRDefault="001B2B4A" w:rsidP="001B2B4A">
      <w:pPr>
        <w:pStyle w:val="ListParagraph"/>
        <w:numPr>
          <w:ilvl w:val="0"/>
          <w:numId w:val="1"/>
        </w:numPr>
        <w:rPr>
          <w:b/>
          <w:sz w:val="24"/>
          <w:szCs w:val="24"/>
        </w:rPr>
      </w:pPr>
      <w:r w:rsidRPr="001B2B4A">
        <w:rPr>
          <w:b/>
          <w:sz w:val="24"/>
          <w:szCs w:val="24"/>
        </w:rPr>
        <w:t>Data Description</w:t>
      </w:r>
      <w:r w:rsidRPr="001B2B4A">
        <w:rPr>
          <w:b/>
          <w:sz w:val="24"/>
          <w:szCs w:val="24"/>
        </w:rPr>
        <w:br/>
      </w:r>
      <w:r w:rsidRPr="001B2B4A">
        <w:rPr>
          <w:sz w:val="24"/>
          <w:szCs w:val="24"/>
        </w:rPr>
        <w:t xml:space="preserve">The data provided by our client was compiled by Dean De </w:t>
      </w:r>
      <w:r w:rsidR="008A670F" w:rsidRPr="001B2B4A">
        <w:rPr>
          <w:sz w:val="24"/>
          <w:szCs w:val="24"/>
        </w:rPr>
        <w:t>Cock and</w:t>
      </w:r>
      <w:r w:rsidRPr="001B2B4A">
        <w:rPr>
          <w:sz w:val="24"/>
          <w:szCs w:val="24"/>
        </w:rPr>
        <w:t xml:space="preserve"> </w:t>
      </w:r>
      <w:r w:rsidR="008A670F">
        <w:rPr>
          <w:sz w:val="24"/>
          <w:szCs w:val="24"/>
        </w:rPr>
        <w:t xml:space="preserve">has been published into the public domain for educational use. </w:t>
      </w:r>
      <w:r w:rsidRPr="001B2B4A">
        <w:rPr>
          <w:sz w:val="24"/>
          <w:szCs w:val="24"/>
        </w:rPr>
        <w:t xml:space="preserve"> </w:t>
      </w:r>
      <w:r w:rsidR="008A670F">
        <w:rPr>
          <w:rFonts w:cstheme="minorHAnsi"/>
          <w:sz w:val="24"/>
          <w:szCs w:val="24"/>
          <w:shd w:val="clear" w:color="auto" w:fill="FFFFFF"/>
        </w:rPr>
        <w:t>We have used this dataset throughout our analysis, it is contained in the files</w:t>
      </w:r>
      <w:r w:rsidR="008A670F">
        <w:rPr>
          <w:rFonts w:cstheme="minorHAnsi"/>
          <w:sz w:val="24"/>
          <w:szCs w:val="24"/>
        </w:rPr>
        <w:t xml:space="preserve"> “train.csv” and “test.csv.” This dataset gives the sale price of homes in all of Ames, Iowa from 2006 to 2010. The dataset also provides 79 variables that were identified as possible explanatory variables for assessing the sale price of a home in Ames. There are 2921 observations in the dataset, and they have been split almost evenly between our model training csv file and model testing csv file. </w:t>
      </w:r>
      <w:r w:rsidR="008A670F" w:rsidRPr="008A670F">
        <w:rPr>
          <w:rFonts w:cstheme="minorHAnsi"/>
          <w:sz w:val="24"/>
          <w:szCs w:val="24"/>
        </w:rPr>
        <w:t xml:space="preserve">Further information about the data can be found at </w:t>
      </w:r>
      <w:hyperlink r:id="rId5" w:history="1">
        <w:r w:rsidR="008A670F" w:rsidRPr="00A30C4C">
          <w:rPr>
            <w:rStyle w:val="Hyperlink"/>
            <w:rFonts w:cstheme="minorHAnsi"/>
            <w:sz w:val="24"/>
            <w:szCs w:val="24"/>
          </w:rPr>
          <w:t>http://jse.amstat.org/v19n3/decock.pdf</w:t>
        </w:r>
      </w:hyperlink>
      <w:r w:rsidR="008A670F">
        <w:rPr>
          <w:rFonts w:cstheme="minorHAnsi"/>
          <w:sz w:val="24"/>
          <w:szCs w:val="24"/>
        </w:rPr>
        <w:t xml:space="preserve">. </w:t>
      </w:r>
      <w:r w:rsidR="008A670F">
        <w:rPr>
          <w:rFonts w:cstheme="minorHAnsi"/>
          <w:sz w:val="24"/>
          <w:szCs w:val="24"/>
        </w:rPr>
        <w:br/>
      </w:r>
      <w:r w:rsidR="008A670F">
        <w:rPr>
          <w:rFonts w:cstheme="minorHAnsi"/>
          <w:sz w:val="24"/>
          <w:szCs w:val="24"/>
        </w:rPr>
        <w:br/>
        <w:t>For our initial analysis, o</w:t>
      </w:r>
      <w:r w:rsidR="008A670F" w:rsidRPr="008A670F">
        <w:rPr>
          <w:rFonts w:cstheme="minorHAnsi"/>
          <w:sz w:val="24"/>
          <w:szCs w:val="24"/>
        </w:rPr>
        <w:t>ur model for Century 21 Ames’ problem aims to predict the variable “</w:t>
      </w:r>
      <w:proofErr w:type="spellStart"/>
      <w:r w:rsidR="008A670F" w:rsidRPr="008A670F">
        <w:rPr>
          <w:rFonts w:cstheme="minorHAnsi"/>
          <w:sz w:val="24"/>
          <w:szCs w:val="24"/>
        </w:rPr>
        <w:t>SalePrice</w:t>
      </w:r>
      <w:proofErr w:type="spellEnd"/>
      <w:r w:rsidR="008A670F" w:rsidRPr="008A670F">
        <w:rPr>
          <w:rFonts w:cstheme="minorHAnsi"/>
          <w:sz w:val="24"/>
          <w:szCs w:val="24"/>
        </w:rPr>
        <w:t>.” Our client has specifically asked us to only focus on the relationship of the explanatory variables referring to square footage of the living area of the house and the neighborhood the house is set in. These variables are labeled as “</w:t>
      </w:r>
      <w:proofErr w:type="spellStart"/>
      <w:r w:rsidR="008A670F" w:rsidRPr="008A670F">
        <w:rPr>
          <w:rFonts w:cstheme="minorHAnsi"/>
          <w:sz w:val="24"/>
          <w:szCs w:val="24"/>
        </w:rPr>
        <w:t>GrLivArea</w:t>
      </w:r>
      <w:proofErr w:type="spellEnd"/>
      <w:r w:rsidR="008A670F" w:rsidRPr="008A670F">
        <w:rPr>
          <w:rFonts w:cstheme="minorHAnsi"/>
          <w:sz w:val="24"/>
          <w:szCs w:val="24"/>
        </w:rPr>
        <w:t>” and “Neighborhood” respectively.</w:t>
      </w:r>
      <w:r w:rsidR="008A670F">
        <w:rPr>
          <w:rFonts w:cstheme="minorHAnsi"/>
          <w:sz w:val="24"/>
          <w:szCs w:val="24"/>
        </w:rPr>
        <w:t xml:space="preserve"> The variables used to </w:t>
      </w:r>
      <w:r w:rsidR="00E67E31">
        <w:rPr>
          <w:rFonts w:cstheme="minorHAnsi"/>
          <w:sz w:val="24"/>
          <w:szCs w:val="24"/>
        </w:rPr>
        <w:t>build</w:t>
      </w:r>
      <w:r w:rsidR="008A670F">
        <w:rPr>
          <w:rFonts w:cstheme="minorHAnsi"/>
          <w:sz w:val="24"/>
          <w:szCs w:val="24"/>
        </w:rPr>
        <w:t xml:space="preserve"> our second more complex model will be detailed in the latter half of this writing.</w:t>
      </w:r>
      <w:r w:rsidR="008A670F">
        <w:rPr>
          <w:rFonts w:cstheme="minorHAnsi"/>
          <w:sz w:val="24"/>
          <w:szCs w:val="24"/>
        </w:rPr>
        <w:br/>
      </w:r>
    </w:p>
    <w:p w14:paraId="2E586117" w14:textId="1CD6FA92" w:rsidR="001B2B4A" w:rsidRDefault="00E67E31" w:rsidP="001B2B4A">
      <w:pPr>
        <w:pStyle w:val="ListParagraph"/>
        <w:numPr>
          <w:ilvl w:val="0"/>
          <w:numId w:val="1"/>
        </w:numPr>
        <w:rPr>
          <w:b/>
          <w:sz w:val="24"/>
          <w:szCs w:val="24"/>
        </w:rPr>
      </w:pPr>
      <w:r>
        <w:rPr>
          <w:b/>
          <w:sz w:val="24"/>
          <w:szCs w:val="24"/>
        </w:rPr>
        <w:t>Analysis 1: Correlating sales price, neighborhood, and square footage.</w:t>
      </w:r>
    </w:p>
    <w:p w14:paraId="7E578349" w14:textId="5AC1D838" w:rsidR="00E67E31" w:rsidRDefault="00E67E31" w:rsidP="00E67E31">
      <w:pPr>
        <w:pStyle w:val="ListParagraph"/>
        <w:numPr>
          <w:ilvl w:val="1"/>
          <w:numId w:val="1"/>
        </w:numPr>
        <w:rPr>
          <w:b/>
          <w:sz w:val="24"/>
          <w:szCs w:val="24"/>
        </w:rPr>
      </w:pPr>
      <w:r>
        <w:rPr>
          <w:b/>
          <w:sz w:val="24"/>
          <w:szCs w:val="24"/>
        </w:rPr>
        <w:t>Analysis 1 Summary</w:t>
      </w:r>
    </w:p>
    <w:p w14:paraId="4021C049" w14:textId="791AFADD" w:rsidR="00D03B94" w:rsidRDefault="00E67E31" w:rsidP="00D03B94">
      <w:pPr>
        <w:pStyle w:val="ListParagraph"/>
        <w:ind w:left="360"/>
        <w:rPr>
          <w:sz w:val="24"/>
          <w:szCs w:val="24"/>
        </w:rPr>
      </w:pPr>
      <w:r>
        <w:rPr>
          <w:sz w:val="24"/>
          <w:szCs w:val="24"/>
        </w:rPr>
        <w:t xml:space="preserve">As discussed briefly above, </w:t>
      </w:r>
      <w:proofErr w:type="spellStart"/>
      <w:r>
        <w:rPr>
          <w:sz w:val="24"/>
          <w:szCs w:val="24"/>
        </w:rPr>
        <w:t>Centure</w:t>
      </w:r>
      <w:proofErr w:type="spellEnd"/>
      <w:r>
        <w:rPr>
          <w:sz w:val="24"/>
          <w:szCs w:val="24"/>
        </w:rPr>
        <w:t xml:space="preserve"> 21 Ames requested that we build a model which can be used to estimate sales price, given the neighborhood and square footage of the home. To perform this analysis, multiple linear regression was performed, using square footage as the variable to explain the sales price, and using neighborhood as a “grouping” variable, to help better estimate the prices in each neighborhood. The data was found to require a transformation prior to analysis, as the relationship between square footage and sales price was found to not be linear and normally distributed</w:t>
      </w:r>
      <w:r w:rsidR="000F64A0">
        <w:rPr>
          <w:sz w:val="24"/>
          <w:szCs w:val="24"/>
        </w:rPr>
        <w:t xml:space="preserve">. We opted to take the logarithm of </w:t>
      </w:r>
      <w:r w:rsidR="000F64A0">
        <w:rPr>
          <w:sz w:val="24"/>
          <w:szCs w:val="24"/>
        </w:rPr>
        <w:lastRenderedPageBreak/>
        <w:t>both variables, which resulted in a satisfactory distribution of data for analysis. SAS was used to perform the analysis, the results of which are detailed below.</w:t>
      </w:r>
    </w:p>
    <w:p w14:paraId="2E12AD45" w14:textId="576B82D0" w:rsidR="00C343C5" w:rsidRDefault="00C343C5" w:rsidP="00C343C5">
      <w:pPr>
        <w:pStyle w:val="ListParagraph"/>
        <w:numPr>
          <w:ilvl w:val="1"/>
          <w:numId w:val="1"/>
        </w:numPr>
        <w:rPr>
          <w:b/>
          <w:sz w:val="24"/>
          <w:szCs w:val="24"/>
        </w:rPr>
      </w:pPr>
      <w:r>
        <w:rPr>
          <w:b/>
          <w:sz w:val="24"/>
          <w:szCs w:val="24"/>
        </w:rPr>
        <w:t>Analysis Assumptions</w:t>
      </w:r>
    </w:p>
    <w:p w14:paraId="1C891F75" w14:textId="5E958EEA" w:rsidR="00E1790A" w:rsidRDefault="00C343C5" w:rsidP="00E1790A">
      <w:pPr>
        <w:ind w:left="360"/>
        <w:rPr>
          <w:sz w:val="24"/>
          <w:szCs w:val="24"/>
        </w:rPr>
      </w:pPr>
      <w:r>
        <w:rPr>
          <w:sz w:val="24"/>
          <w:szCs w:val="24"/>
        </w:rPr>
        <w:t>Initial analysis was performed on the raw data, with no transformation or outliers addressed. The fit analytics are shown below, which raise some concerns.</w:t>
      </w:r>
      <w:r>
        <w:rPr>
          <w:sz w:val="24"/>
          <w:szCs w:val="24"/>
        </w:rPr>
        <w:br/>
      </w:r>
      <w:r>
        <w:rPr>
          <w:noProof/>
        </w:rPr>
        <w:drawing>
          <wp:inline distT="0" distB="0" distL="0" distR="0" wp14:anchorId="66982360" wp14:editId="4A1DA245">
            <wp:extent cx="3036237" cy="2901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5713" cy="2910675"/>
                    </a:xfrm>
                    <a:prstGeom prst="rect">
                      <a:avLst/>
                    </a:prstGeom>
                  </pic:spPr>
                </pic:pic>
              </a:graphicData>
            </a:graphic>
          </wp:inline>
        </w:drawing>
      </w:r>
      <w:r>
        <w:rPr>
          <w:sz w:val="24"/>
          <w:szCs w:val="24"/>
        </w:rPr>
        <w:br/>
        <w:t>Specifically, the residual (difference between modeled and actual values) plots show that the residuals are not normally distributed, and the data appears to be nonlinearly correlated. For these reasons, we opted to transform the data by taking the logarithm of sales prices and square footage. The fit diagnostics for this are below and are much more encouraging.</w:t>
      </w:r>
    </w:p>
    <w:p w14:paraId="2783FF9E" w14:textId="2A98832C" w:rsidR="00E1790A" w:rsidRDefault="00E1790A" w:rsidP="00E1790A">
      <w:pPr>
        <w:ind w:left="360"/>
        <w:rPr>
          <w:sz w:val="24"/>
          <w:szCs w:val="24"/>
        </w:rPr>
      </w:pPr>
      <w:r>
        <w:rPr>
          <w:noProof/>
        </w:rPr>
        <w:drawing>
          <wp:inline distT="0" distB="0" distL="0" distR="0" wp14:anchorId="09DA63A5" wp14:editId="2D9DC411">
            <wp:extent cx="3061887" cy="3007257"/>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7941" cy="3023024"/>
                    </a:xfrm>
                    <a:prstGeom prst="rect">
                      <a:avLst/>
                    </a:prstGeom>
                  </pic:spPr>
                </pic:pic>
              </a:graphicData>
            </a:graphic>
          </wp:inline>
        </w:drawing>
      </w:r>
    </w:p>
    <w:p w14:paraId="5F0F19F4" w14:textId="77777777" w:rsidR="005C696E" w:rsidRDefault="00E1790A" w:rsidP="005C696E">
      <w:pPr>
        <w:ind w:left="360"/>
        <w:rPr>
          <w:sz w:val="24"/>
          <w:szCs w:val="24"/>
        </w:rPr>
      </w:pPr>
      <w:r>
        <w:rPr>
          <w:sz w:val="24"/>
          <w:szCs w:val="24"/>
        </w:rPr>
        <w:lastRenderedPageBreak/>
        <w:t xml:space="preserve">The residuals here are normally distributed, appear to be linearly correlated, and the overall distribution of the data looks a lot better. Specifically, the residual plot appears to be a random cloud centered over the model line. There is some evidence of non-constant variance still, but it is dramatically reduced, and should be safe for analysis. The studentized residuals plot, a normalized version of the residual plot, indicates a few points which are of some concern as possible outliers. This may also be evidence of non-constant variance. However, examining the Cook’s-D chart, it appears that only one point is a significant outlier with leverage to skew the model, and it still wouldn’t </w:t>
      </w:r>
      <w:r w:rsidR="005C696E">
        <w:rPr>
          <w:sz w:val="24"/>
          <w:szCs w:val="24"/>
        </w:rPr>
        <w:t>a</w:t>
      </w:r>
      <w:r>
        <w:rPr>
          <w:sz w:val="24"/>
          <w:szCs w:val="24"/>
        </w:rPr>
        <w:t xml:space="preserve">ffect the model significantly. </w:t>
      </w:r>
      <w:r w:rsidR="005C696E">
        <w:rPr>
          <w:sz w:val="24"/>
          <w:szCs w:val="24"/>
        </w:rPr>
        <w:t>The histogram of residuals suggests that the residuals are normally distributed; this is a large improvement over the initial evaluation. The Q-Q plot of residuals provides no evidence against the residuals being normally distributed. These observations will be assumed to be independent. Again, as the charts and discussion above display, the model is a reasonable fit for this data. It is worth addressing again that there are some slight outliers in this data set, but as they do appear to be true recordings, we will include them. They do not violate the assumptions required for linear regression inferences to be made. We will proceed with the Log(x)/Log(y) transformed model.</w:t>
      </w:r>
    </w:p>
    <w:p w14:paraId="62391856" w14:textId="77777777" w:rsidR="005C696E" w:rsidRPr="005C696E" w:rsidRDefault="005C696E" w:rsidP="005C696E">
      <w:pPr>
        <w:pStyle w:val="ListParagraph"/>
        <w:numPr>
          <w:ilvl w:val="1"/>
          <w:numId w:val="1"/>
        </w:numPr>
        <w:rPr>
          <w:sz w:val="24"/>
          <w:szCs w:val="24"/>
        </w:rPr>
      </w:pPr>
      <w:r>
        <w:rPr>
          <w:b/>
          <w:sz w:val="24"/>
          <w:szCs w:val="24"/>
        </w:rPr>
        <w:t>Models</w:t>
      </w:r>
    </w:p>
    <w:p w14:paraId="5286482B" w14:textId="6DE7B871" w:rsidR="00C343C5" w:rsidRPr="000356AF" w:rsidRDefault="005C696E" w:rsidP="005C696E">
      <w:pPr>
        <w:ind w:left="360"/>
        <w:rPr>
          <w:b/>
          <w:sz w:val="24"/>
          <w:szCs w:val="24"/>
        </w:rPr>
      </w:pPr>
      <w:r>
        <w:rPr>
          <w:sz w:val="24"/>
          <w:szCs w:val="24"/>
        </w:rPr>
        <w:t xml:space="preserve">Three separate models were fitted to this data- One for each neighborhood. </w:t>
      </w:r>
      <w:r w:rsidR="004C1276">
        <w:rPr>
          <w:sz w:val="24"/>
          <w:szCs w:val="24"/>
        </w:rPr>
        <w:tab/>
      </w:r>
      <w:r w:rsidR="00C343C5" w:rsidRPr="005C696E">
        <w:rPr>
          <w:sz w:val="24"/>
          <w:szCs w:val="24"/>
        </w:rPr>
        <w:br/>
      </w:r>
      <w:r w:rsidR="000356AF">
        <w:rPr>
          <w:b/>
          <w:sz w:val="24"/>
          <w:szCs w:val="24"/>
        </w:rPr>
        <w:t>//////////pausing here for the night, will finish up conclusions tomorrow</w:t>
      </w:r>
      <w:bookmarkStart w:id="0" w:name="_GoBack"/>
      <w:bookmarkEnd w:id="0"/>
    </w:p>
    <w:p w14:paraId="29E1D599" w14:textId="77777777" w:rsidR="00D03B94" w:rsidRPr="00482C40" w:rsidRDefault="00D03B94" w:rsidP="00D03B94">
      <w:pPr>
        <w:ind w:right="-630"/>
        <w:jc w:val="both"/>
        <w:rPr>
          <w:rFonts w:cstheme="minorHAnsi"/>
          <w:b/>
          <w:sz w:val="24"/>
          <w:szCs w:val="24"/>
        </w:rPr>
      </w:pPr>
      <w:r w:rsidRPr="00482C40">
        <w:rPr>
          <w:rFonts w:cstheme="minorHAnsi"/>
          <w:b/>
          <w:sz w:val="24"/>
          <w:szCs w:val="24"/>
        </w:rPr>
        <w:t>Build and Fit</w:t>
      </w:r>
      <w:r>
        <w:rPr>
          <w:rFonts w:cstheme="minorHAnsi"/>
          <w:b/>
          <w:sz w:val="24"/>
          <w:szCs w:val="24"/>
        </w:rPr>
        <w:t xml:space="preserve"> of</w:t>
      </w:r>
      <w:r w:rsidRPr="00482C40">
        <w:rPr>
          <w:rFonts w:cstheme="minorHAnsi"/>
          <w:b/>
          <w:sz w:val="24"/>
          <w:szCs w:val="24"/>
        </w:rPr>
        <w:t xml:space="preserve"> the Model:</w:t>
      </w:r>
    </w:p>
    <w:p w14:paraId="57CC0A60" w14:textId="77777777" w:rsidR="00D03B94" w:rsidRPr="00DD23B1" w:rsidRDefault="00D03B94" w:rsidP="00D03B94">
      <w:pPr>
        <w:ind w:right="-630"/>
        <w:jc w:val="both"/>
        <w:rPr>
          <w:rFonts w:cstheme="minorHAnsi"/>
          <w:color w:val="FF0000"/>
          <w:sz w:val="24"/>
          <w:szCs w:val="24"/>
        </w:rPr>
      </w:pPr>
      <w:r w:rsidRPr="00EB6347">
        <w:rPr>
          <w:rFonts w:cstheme="minorHAnsi"/>
          <w:sz w:val="24"/>
          <w:szCs w:val="24"/>
        </w:rPr>
        <w:t xml:space="preserve">Build and fit a model that will answer this question, keeping in mind that realtors prefer to talk about living area in increments of 100 sq. ft. Provide your client with the estimate (or estimates if it varies by neighborhood) as well as confidence intervals for any estimate(s) you provide. </w:t>
      </w:r>
      <w:r>
        <w:rPr>
          <w:rFonts w:cstheme="minorHAnsi"/>
          <w:sz w:val="24"/>
          <w:szCs w:val="24"/>
        </w:rPr>
        <w:t xml:space="preserve"> </w:t>
      </w:r>
      <w:r>
        <w:rPr>
          <w:rFonts w:cstheme="minorHAnsi"/>
          <w:color w:val="FF0000"/>
          <w:sz w:val="24"/>
          <w:szCs w:val="24"/>
        </w:rPr>
        <w:t>– We can delete this after we’re done, good to have as a reference until finished</w:t>
      </w:r>
    </w:p>
    <w:p w14:paraId="49B6DCC4" w14:textId="77777777" w:rsidR="00D03B94" w:rsidRPr="00B86759" w:rsidRDefault="00D03B94" w:rsidP="00D03B94">
      <w:pPr>
        <w:ind w:right="-630"/>
        <w:jc w:val="both"/>
        <w:rPr>
          <w:rFonts w:cstheme="minorHAnsi"/>
          <w:b/>
          <w:bCs/>
          <w:i/>
          <w:iCs/>
          <w:sz w:val="24"/>
          <w:szCs w:val="24"/>
        </w:rPr>
      </w:pPr>
      <m:oMathPara>
        <m:oMath>
          <m:r>
            <m:rPr>
              <m:sty m:val="p"/>
            </m:rPr>
            <w:rPr>
              <w:rFonts w:ascii="Cambria Math" w:eastAsiaTheme="majorEastAsia" w:hAnsi="Cambria Math" w:cstheme="majorBidi"/>
              <w:sz w:val="20"/>
              <w:szCs w:val="20"/>
            </w:rPr>
            <w:br/>
          </m:r>
        </m:oMath>
        <m:oMath>
          <m:groupChr>
            <m:groupChrPr>
              <m:chr m:val="^"/>
              <m:pos m:val="top"/>
              <m:vertJc m:val="bot"/>
              <m:ctrlPr>
                <w:rPr>
                  <w:rFonts w:ascii="Cambria Math" w:hAnsi="Cambria Math" w:cstheme="minorHAnsi"/>
                  <w:b/>
                  <w:bCs/>
                  <w:i/>
                  <w:iCs/>
                  <w:sz w:val="24"/>
                  <w:szCs w:val="24"/>
                </w:rPr>
              </m:ctrlPr>
            </m:groupChrPr>
            <m:e>
              <m:r>
                <m:rPr>
                  <m:sty m:val="bi"/>
                </m:rPr>
                <w:rPr>
                  <w:rFonts w:ascii="Cambria Math" w:hAnsi="Cambria Math" w:cstheme="minorHAnsi"/>
                  <w:sz w:val="24"/>
                  <w:szCs w:val="24"/>
                </w:rPr>
                <m:t>SalePrice</m:t>
              </m:r>
            </m:e>
          </m:groupCh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⋅GrLivArea+</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r>
            <m:rPr>
              <m:sty m:val="p"/>
            </m:rPr>
            <w:rPr>
              <w:rFonts w:ascii="Cambria Math" w:hAnsi="Cambria Math"/>
            </w:rPr>
            <m:t>Neighborhood NAmes</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m:t>
          </m:r>
          <m:r>
            <m:rPr>
              <m:sty m:val="p"/>
            </m:rPr>
            <w:rPr>
              <w:rFonts w:ascii="Cambria Math" w:hAnsi="Cambria Math"/>
            </w:rPr>
            <m:t>Neighborhood Edwards</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4</m:t>
              </m:r>
            </m:sub>
          </m:sSub>
          <m:r>
            <m:rPr>
              <m:sty m:val="bi"/>
            </m:rPr>
            <w:rPr>
              <w:rFonts w:ascii="Cambria Math" w:hAnsi="Cambria Math" w:cstheme="minorHAnsi"/>
              <w:sz w:val="24"/>
              <w:szCs w:val="24"/>
            </w:rPr>
            <m:t>.</m:t>
          </m:r>
          <m:r>
            <m:rPr>
              <m:sty m:val="p"/>
            </m:rPr>
            <w:rPr>
              <w:rFonts w:ascii="Cambria Math" w:hAnsi="Cambria Math"/>
            </w:rPr>
            <m:t>Neighborhood BrkSide</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5</m:t>
              </m:r>
            </m:sub>
          </m:sSub>
          <m:r>
            <m:rPr>
              <m:sty m:val="bi"/>
            </m:rPr>
            <w:rPr>
              <w:rFonts w:ascii="Cambria Math" w:hAnsi="Cambria Math" w:cstheme="minorHAnsi"/>
              <w:sz w:val="24"/>
              <w:szCs w:val="24"/>
            </w:rPr>
            <m:t>⋅</m:t>
          </m:r>
          <m:r>
            <m:rPr>
              <m:sty m:val="p"/>
            </m:rPr>
            <w:rPr>
              <w:rFonts w:ascii="Cambria Math" w:hAnsi="Cambria Math"/>
            </w:rPr>
            <m:t>GrLivArea*Neighborhood NAmes+</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 xml:space="preserve">.GrLivArea*Neighborhood Edwards+ </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7</m:t>
              </m:r>
            </m:sub>
          </m:sSub>
          <m:r>
            <m:rPr>
              <m:sty m:val="bi"/>
            </m:rPr>
            <w:rPr>
              <w:rFonts w:ascii="Cambria Math" w:hAnsi="Cambria Math"/>
            </w:rPr>
            <m:t>. GrLivArea*Neighborhood BrkSide</m:t>
          </m:r>
        </m:oMath>
      </m:oMathPara>
    </w:p>
    <w:p w14:paraId="07402785" w14:textId="77777777" w:rsidR="00D03B94" w:rsidRPr="00B86759" w:rsidRDefault="00D03B94" w:rsidP="00D03B94">
      <w:pPr>
        <w:ind w:right="-630"/>
        <w:jc w:val="both"/>
        <w:rPr>
          <w:rFonts w:eastAsiaTheme="minorEastAsia" w:cstheme="minorHAnsi"/>
          <w:b/>
          <w:sz w:val="24"/>
          <w:szCs w:val="24"/>
        </w:rPr>
      </w:pPr>
      <m:oMathPara>
        <m:oMath>
          <m:r>
            <m:rPr>
              <m:sty m:val="b"/>
            </m:rPr>
            <w:rPr>
              <w:rFonts w:ascii="Cambria Math" w:hAnsi="Cambria Math" w:cstheme="minorHAnsi"/>
              <w:sz w:val="24"/>
              <w:szCs w:val="24"/>
            </w:rPr>
            <m:t>Neighborhood "NAmes"</m:t>
          </m:r>
        </m:oMath>
      </m:oMathPara>
    </w:p>
    <w:p w14:paraId="4338C466" w14:textId="77777777" w:rsidR="00D03B94" w:rsidRDefault="000356AF" w:rsidP="00D03B94">
      <w:pPr>
        <w:ind w:right="-630"/>
        <w:jc w:val="both"/>
        <w:rPr>
          <w:rFonts w:eastAsiaTheme="minorEastAsia" w:cstheme="minorHAnsi"/>
          <w:b/>
          <w:sz w:val="24"/>
          <w:szCs w:val="24"/>
        </w:rPr>
      </w:pPr>
      <m:oMathPara>
        <m:oMath>
          <m:groupChr>
            <m:groupChrPr>
              <m:chr m:val="^"/>
              <m:pos m:val="top"/>
              <m:vertJc m:val="bot"/>
              <m:ctrlPr>
                <w:rPr>
                  <w:rFonts w:ascii="Cambria Math" w:eastAsiaTheme="minorEastAsia" w:hAnsi="Cambria Math" w:cstheme="minorHAnsi"/>
                  <w:b/>
                  <w:bCs/>
                  <w:i/>
                  <w:iCs/>
                  <w:sz w:val="24"/>
                  <w:szCs w:val="24"/>
                </w:rPr>
              </m:ctrlPr>
            </m:groupChrPr>
            <m:e>
              <m:r>
                <m:rPr>
                  <m:sty m:val="bi"/>
                </m:rPr>
                <w:rPr>
                  <w:rFonts w:ascii="Cambria Math" w:eastAsiaTheme="minorEastAsia" w:hAnsi="Cambria Math" w:cstheme="minorHAnsi"/>
                  <w:sz w:val="24"/>
                  <w:szCs w:val="24"/>
                </w:rPr>
                <m:t>SalePrice</m:t>
              </m:r>
            </m:e>
          </m:groupCh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0</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⋅GrLivArea+</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Neighborhood NAmes</m:t>
          </m: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5</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GrLivArea*Neighborhood NAmes</m:t>
          </m:r>
        </m:oMath>
      </m:oMathPara>
    </w:p>
    <w:p w14:paraId="73D367E6" w14:textId="77777777" w:rsidR="00D03B94" w:rsidRPr="00B86759" w:rsidRDefault="00D03B94" w:rsidP="00D03B94">
      <w:pPr>
        <w:ind w:right="-630"/>
        <w:jc w:val="both"/>
        <w:rPr>
          <w:rFonts w:eastAsiaTheme="minorEastAsia" w:cstheme="minorHAnsi"/>
          <w:b/>
          <w:sz w:val="24"/>
          <w:szCs w:val="24"/>
        </w:rPr>
      </w:pPr>
      <m:oMathPara>
        <m:oMath>
          <m:r>
            <m:rPr>
              <m:sty m:val="b"/>
            </m:rPr>
            <w:rPr>
              <w:rFonts w:ascii="Cambria Math" w:hAnsi="Cambria Math" w:cstheme="minorHAnsi"/>
              <w:sz w:val="24"/>
              <w:szCs w:val="24"/>
            </w:rPr>
            <m:t>Neighborhood "Edwards"</m:t>
          </m:r>
        </m:oMath>
      </m:oMathPara>
    </w:p>
    <w:p w14:paraId="1045E382" w14:textId="77777777" w:rsidR="00D03B94" w:rsidRDefault="000356AF" w:rsidP="00D03B94">
      <w:pPr>
        <w:ind w:right="-630"/>
        <w:jc w:val="both"/>
        <w:rPr>
          <w:rFonts w:eastAsiaTheme="minorEastAsia" w:cstheme="minorHAnsi"/>
          <w:b/>
          <w:sz w:val="24"/>
          <w:szCs w:val="24"/>
        </w:rPr>
      </w:pPr>
      <m:oMathPara>
        <m:oMath>
          <m:groupChr>
            <m:groupChrPr>
              <m:chr m:val="^"/>
              <m:pos m:val="top"/>
              <m:vertJc m:val="bot"/>
              <m:ctrlPr>
                <w:rPr>
                  <w:rFonts w:ascii="Cambria Math" w:hAnsi="Cambria Math" w:cstheme="minorHAnsi"/>
                  <w:b/>
                  <w:bCs/>
                  <w:i/>
                  <w:iCs/>
                  <w:sz w:val="24"/>
                  <w:szCs w:val="24"/>
                </w:rPr>
              </m:ctrlPr>
            </m:groupChrPr>
            <m:e>
              <m:r>
                <m:rPr>
                  <m:sty m:val="bi"/>
                </m:rPr>
                <w:rPr>
                  <w:rFonts w:ascii="Cambria Math" w:hAnsi="Cambria Math" w:cstheme="minorHAnsi"/>
                  <w:sz w:val="24"/>
                  <w:szCs w:val="24"/>
                </w:rPr>
                <m:t>SalePrice</m:t>
              </m:r>
            </m:e>
          </m:groupCh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⋅GrLivArea+</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m:t>
          </m:r>
          <m:r>
            <m:rPr>
              <m:sty m:val="p"/>
            </m:rPr>
            <w:rPr>
              <w:rFonts w:ascii="Cambria Math" w:hAnsi="Cambria Math"/>
            </w:rPr>
            <m:t>Neighborhood Edwards</m:t>
          </m:r>
          <m:r>
            <m:rPr>
              <m:sty m:val="bi"/>
            </m:rPr>
            <w:rPr>
              <w:rFonts w:ascii="Cambria Math" w:hAnsi="Cambria Math" w:cstheme="minorHAnsi"/>
              <w:sz w:val="24"/>
              <w:szCs w:val="24"/>
            </w:rPr>
            <m:t>+</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.GrLivArea*Neighborhood Edwards</m:t>
          </m:r>
        </m:oMath>
      </m:oMathPara>
    </w:p>
    <w:p w14:paraId="6435BCEE" w14:textId="77777777" w:rsidR="00D03B94" w:rsidRDefault="00D03B94" w:rsidP="00D03B94">
      <w:pPr>
        <w:ind w:right="-630"/>
        <w:jc w:val="both"/>
        <w:rPr>
          <w:rFonts w:eastAsiaTheme="minorEastAsia" w:cstheme="minorHAnsi"/>
          <w:b/>
          <w:sz w:val="24"/>
          <w:szCs w:val="24"/>
        </w:rPr>
      </w:pPr>
      <m:oMathPara>
        <m:oMath>
          <m:r>
            <m:rPr>
              <m:sty m:val="bi"/>
            </m:rPr>
            <w:rPr>
              <w:rFonts w:ascii="Cambria Math" w:eastAsiaTheme="minorEastAsia" w:hAnsi="Cambria Math" w:cstheme="minorHAnsi"/>
              <w:sz w:val="24"/>
              <w:szCs w:val="24"/>
            </w:rPr>
            <m:t>Neighborhood "BrkSide"</m:t>
          </m:r>
        </m:oMath>
      </m:oMathPara>
    </w:p>
    <w:p w14:paraId="7C9DD3F8" w14:textId="77777777" w:rsidR="00D03B94" w:rsidRDefault="000356AF" w:rsidP="00D03B94">
      <w:pPr>
        <w:ind w:right="-630"/>
        <w:jc w:val="both"/>
        <w:rPr>
          <w:rFonts w:eastAsiaTheme="minorEastAsia" w:cstheme="minorHAnsi"/>
          <w:b/>
          <w:sz w:val="24"/>
          <w:szCs w:val="24"/>
        </w:rPr>
      </w:pPr>
      <m:oMathPara>
        <m:oMath>
          <m:groupChr>
            <m:groupChrPr>
              <m:chr m:val="^"/>
              <m:pos m:val="top"/>
              <m:vertJc m:val="bot"/>
              <m:ctrlPr>
                <w:rPr>
                  <w:rFonts w:ascii="Cambria Math" w:eastAsiaTheme="minorEastAsia" w:hAnsi="Cambria Math" w:cstheme="minorHAnsi"/>
                  <w:b/>
                  <w:bCs/>
                  <w:i/>
                  <w:iCs/>
                  <w:sz w:val="24"/>
                  <w:szCs w:val="24"/>
                </w:rPr>
              </m:ctrlPr>
            </m:groupChrPr>
            <m:e>
              <m:r>
                <m:rPr>
                  <m:sty m:val="bi"/>
                </m:rPr>
                <w:rPr>
                  <w:rFonts w:ascii="Cambria Math" w:eastAsiaTheme="minorEastAsia" w:hAnsi="Cambria Math" w:cstheme="minorHAnsi"/>
                  <w:sz w:val="24"/>
                  <w:szCs w:val="24"/>
                </w:rPr>
                <m:t>SalePrice</m:t>
              </m:r>
            </m:e>
          </m:groupCh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0</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⋅GrLivArea+</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4</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Neighborhood BrkSide</m:t>
          </m:r>
          <m:r>
            <m:rPr>
              <m:sty m:val="bi"/>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7</m:t>
              </m:r>
            </m:sub>
          </m:sSub>
          <m:r>
            <m:rPr>
              <m:sty m:val="bi"/>
            </m:rPr>
            <w:rPr>
              <w:rFonts w:ascii="Cambria Math" w:eastAsiaTheme="minorEastAsia" w:hAnsi="Cambria Math" w:cstheme="minorHAnsi"/>
              <w:sz w:val="24"/>
              <w:szCs w:val="24"/>
            </w:rPr>
            <m:t>. GrLivArea*Neighborhood BrkSide</m:t>
          </m:r>
        </m:oMath>
      </m:oMathPara>
    </w:p>
    <w:p w14:paraId="4DD9C54F" w14:textId="77777777" w:rsidR="00D03B94" w:rsidRPr="00EB6347" w:rsidRDefault="00D03B94" w:rsidP="00D03B94">
      <w:pPr>
        <w:ind w:right="-630"/>
        <w:jc w:val="both"/>
        <w:rPr>
          <w:rFonts w:cstheme="minorHAnsi"/>
          <w:sz w:val="24"/>
          <w:szCs w:val="24"/>
        </w:rPr>
      </w:pPr>
    </w:p>
    <w:p w14:paraId="3673370D" w14:textId="77777777" w:rsidR="00D03B94" w:rsidRDefault="00D03B94" w:rsidP="00D03B94">
      <w:pPr>
        <w:ind w:right="-630"/>
        <w:jc w:val="both"/>
        <w:rPr>
          <w:rFonts w:cstheme="minorHAnsi"/>
          <w:sz w:val="24"/>
          <w:szCs w:val="24"/>
        </w:rPr>
      </w:pPr>
      <w:r>
        <w:rPr>
          <w:rFonts w:cstheme="minorHAnsi"/>
          <w:sz w:val="24"/>
          <w:szCs w:val="24"/>
        </w:rPr>
        <w:t xml:space="preserve">fit diagnostics for different cases </w:t>
      </w:r>
    </w:p>
    <w:p w14:paraId="7D13AEE8" w14:textId="77777777" w:rsidR="00D03B94" w:rsidRDefault="00D03B94" w:rsidP="00D03B94">
      <w:pPr>
        <w:ind w:right="-630"/>
        <w:jc w:val="both"/>
        <w:rPr>
          <w:rFonts w:cstheme="minorHAnsi"/>
          <w:sz w:val="24"/>
          <w:szCs w:val="24"/>
        </w:rPr>
      </w:pPr>
      <w:r>
        <w:rPr>
          <w:rFonts w:cstheme="minorHAnsi"/>
          <w:sz w:val="24"/>
          <w:szCs w:val="24"/>
        </w:rPr>
        <w:t xml:space="preserve">Linear – linear model </w:t>
      </w:r>
    </w:p>
    <w:p w14:paraId="7729FB88" w14:textId="77777777" w:rsidR="00D03B94" w:rsidRPr="00EB6347" w:rsidRDefault="00D03B94" w:rsidP="00D03B94">
      <w:pPr>
        <w:ind w:right="-630"/>
        <w:jc w:val="both"/>
        <w:rPr>
          <w:rFonts w:cstheme="minorHAnsi"/>
          <w:sz w:val="24"/>
          <w:szCs w:val="24"/>
        </w:rPr>
      </w:pPr>
      <w:r>
        <w:rPr>
          <w:noProof/>
        </w:rPr>
        <w:drawing>
          <wp:inline distT="0" distB="0" distL="0" distR="0" wp14:anchorId="066F2497" wp14:editId="70DB7A9C">
            <wp:extent cx="3493770" cy="3338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6409" cy="3341387"/>
                    </a:xfrm>
                    <a:prstGeom prst="rect">
                      <a:avLst/>
                    </a:prstGeom>
                  </pic:spPr>
                </pic:pic>
              </a:graphicData>
            </a:graphic>
          </wp:inline>
        </w:drawing>
      </w:r>
    </w:p>
    <w:p w14:paraId="20A376FC" w14:textId="77777777" w:rsidR="00D03B94" w:rsidRDefault="00D03B94" w:rsidP="00D03B94">
      <w:pPr>
        <w:jc w:val="both"/>
        <w:rPr>
          <w:rFonts w:cstheme="minorHAnsi"/>
          <w:b/>
          <w:sz w:val="24"/>
          <w:szCs w:val="24"/>
        </w:rPr>
      </w:pPr>
      <w:r>
        <w:rPr>
          <w:rFonts w:cstheme="minorHAnsi"/>
          <w:b/>
          <w:sz w:val="24"/>
          <w:szCs w:val="24"/>
        </w:rPr>
        <w:t xml:space="preserve">The residual plot also presented as </w:t>
      </w:r>
    </w:p>
    <w:p w14:paraId="3A186EA6" w14:textId="77777777" w:rsidR="00D03B94" w:rsidRDefault="00D03B94" w:rsidP="00D03B94">
      <w:pPr>
        <w:jc w:val="both"/>
        <w:rPr>
          <w:rFonts w:cstheme="minorHAnsi"/>
          <w:b/>
          <w:sz w:val="24"/>
          <w:szCs w:val="24"/>
        </w:rPr>
      </w:pPr>
      <w:r>
        <w:rPr>
          <w:noProof/>
        </w:rPr>
        <w:drawing>
          <wp:inline distT="0" distB="0" distL="0" distR="0" wp14:anchorId="2EFBB6FF" wp14:editId="09A82616">
            <wp:extent cx="3539490" cy="259789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6624" cy="2603131"/>
                    </a:xfrm>
                    <a:prstGeom prst="rect">
                      <a:avLst/>
                    </a:prstGeom>
                  </pic:spPr>
                </pic:pic>
              </a:graphicData>
            </a:graphic>
          </wp:inline>
        </w:drawing>
      </w:r>
    </w:p>
    <w:p w14:paraId="5659AC9F" w14:textId="77777777" w:rsidR="00D03B94" w:rsidRDefault="00D03B94" w:rsidP="00D03B94">
      <w:pPr>
        <w:jc w:val="both"/>
        <w:rPr>
          <w:rFonts w:cstheme="minorHAnsi"/>
          <w:b/>
          <w:sz w:val="24"/>
          <w:szCs w:val="24"/>
        </w:rPr>
      </w:pPr>
    </w:p>
    <w:p w14:paraId="49403331" w14:textId="77777777" w:rsidR="00D03B94" w:rsidRPr="00482C40" w:rsidRDefault="00D03B94" w:rsidP="00D03B94">
      <w:pPr>
        <w:jc w:val="both"/>
        <w:rPr>
          <w:rFonts w:cstheme="minorHAnsi"/>
          <w:b/>
          <w:sz w:val="24"/>
          <w:szCs w:val="24"/>
        </w:rPr>
      </w:pPr>
      <w:r w:rsidRPr="00482C40">
        <w:rPr>
          <w:rFonts w:cstheme="minorHAnsi"/>
          <w:b/>
          <w:sz w:val="24"/>
          <w:szCs w:val="24"/>
        </w:rPr>
        <w:lastRenderedPageBreak/>
        <w:t>Comparing Competing Models</w:t>
      </w:r>
      <w:r>
        <w:rPr>
          <w:rFonts w:cstheme="minorHAnsi"/>
          <w:b/>
          <w:sz w:val="24"/>
          <w:szCs w:val="24"/>
        </w:rPr>
        <w:t>:</w:t>
      </w:r>
    </w:p>
    <w:p w14:paraId="3EF8BA10" w14:textId="77777777" w:rsidR="00D03B94" w:rsidRPr="00EB6347" w:rsidRDefault="00D03B94" w:rsidP="00D03B94">
      <w:pPr>
        <w:jc w:val="both"/>
        <w:rPr>
          <w:rFonts w:cstheme="minorHAnsi"/>
          <w:sz w:val="24"/>
          <w:szCs w:val="24"/>
        </w:rPr>
      </w:pPr>
      <w:r w:rsidRPr="00EB6347">
        <w:rPr>
          <w:rFonts w:cstheme="minorHAnsi"/>
          <w:sz w:val="24"/>
          <w:szCs w:val="24"/>
        </w:rPr>
        <w:tab/>
      </w:r>
      <w:r w:rsidRPr="00EB6347">
        <w:rPr>
          <w:rFonts w:cstheme="minorHAnsi"/>
          <w:sz w:val="24"/>
          <w:szCs w:val="24"/>
        </w:rPr>
        <w:tab/>
        <w:t>Adj R</w:t>
      </w:r>
      <w:r w:rsidRPr="00EB6347">
        <w:rPr>
          <w:rFonts w:cstheme="minorHAnsi"/>
          <w:sz w:val="24"/>
          <w:szCs w:val="24"/>
          <w:vertAlign w:val="superscript"/>
        </w:rPr>
        <w:t>2</w:t>
      </w:r>
      <w:r w:rsidRPr="00EB6347">
        <w:rPr>
          <w:rFonts w:cstheme="minorHAnsi"/>
          <w:sz w:val="24"/>
          <w:szCs w:val="24"/>
        </w:rPr>
        <w:t xml:space="preserve">  </w:t>
      </w:r>
    </w:p>
    <w:p w14:paraId="6706DACA" w14:textId="77777777" w:rsidR="00D03B94" w:rsidRPr="00EB6347" w:rsidRDefault="00D03B94" w:rsidP="00D03B94">
      <w:pPr>
        <w:jc w:val="both"/>
        <w:rPr>
          <w:rFonts w:cstheme="minorHAnsi"/>
          <w:sz w:val="24"/>
          <w:szCs w:val="24"/>
        </w:rPr>
      </w:pPr>
      <w:r w:rsidRPr="00EB6347">
        <w:rPr>
          <w:rFonts w:cstheme="minorHAnsi"/>
          <w:sz w:val="24"/>
          <w:szCs w:val="24"/>
        </w:rPr>
        <w:tab/>
      </w:r>
      <w:r w:rsidRPr="00EB6347">
        <w:rPr>
          <w:rFonts w:cstheme="minorHAnsi"/>
          <w:sz w:val="24"/>
          <w:szCs w:val="24"/>
        </w:rPr>
        <w:tab/>
        <w:t xml:space="preserve">Internal CV Press  </w:t>
      </w:r>
    </w:p>
    <w:p w14:paraId="0D047591" w14:textId="77777777" w:rsidR="00D03B94" w:rsidRPr="007C5CE7" w:rsidRDefault="00D03B94" w:rsidP="00D03B94">
      <w:pPr>
        <w:jc w:val="both"/>
        <w:rPr>
          <w:rFonts w:cstheme="minorHAnsi"/>
          <w:color w:val="FF0000"/>
          <w:sz w:val="24"/>
          <w:szCs w:val="24"/>
        </w:rPr>
      </w:pPr>
      <w:r>
        <w:rPr>
          <w:rFonts w:cstheme="minorHAnsi"/>
          <w:color w:val="FF0000"/>
          <w:sz w:val="24"/>
          <w:szCs w:val="24"/>
        </w:rPr>
        <w:t xml:space="preserve">Brook – I’ve removed the linear-log section, I don’t think there’s a need to include it if it is not going to be used, unused EDA doesn’t have to be presented </w:t>
      </w:r>
    </w:p>
    <w:p w14:paraId="7F1EEAA7" w14:textId="77777777" w:rsidR="00D03B94" w:rsidRDefault="00D03B94" w:rsidP="00D03B94">
      <w:pPr>
        <w:jc w:val="both"/>
        <w:rPr>
          <w:rFonts w:cstheme="minorHAnsi"/>
          <w:b/>
          <w:sz w:val="24"/>
          <w:szCs w:val="24"/>
        </w:rPr>
      </w:pPr>
      <w:r>
        <w:rPr>
          <w:rFonts w:cstheme="minorHAnsi"/>
          <w:b/>
          <w:sz w:val="24"/>
          <w:szCs w:val="24"/>
        </w:rPr>
        <w:t xml:space="preserve">Log </w:t>
      </w:r>
      <w:proofErr w:type="spellStart"/>
      <w:r>
        <w:rPr>
          <w:rFonts w:cstheme="minorHAnsi"/>
          <w:b/>
          <w:sz w:val="24"/>
          <w:szCs w:val="24"/>
        </w:rPr>
        <w:t>log</w:t>
      </w:r>
      <w:proofErr w:type="spellEnd"/>
      <w:r>
        <w:rPr>
          <w:rFonts w:cstheme="minorHAnsi"/>
          <w:b/>
          <w:sz w:val="24"/>
          <w:szCs w:val="24"/>
        </w:rPr>
        <w:t xml:space="preserve"> model </w:t>
      </w:r>
    </w:p>
    <w:p w14:paraId="601D0499" w14:textId="77777777" w:rsidR="00D03B94" w:rsidRDefault="00D03B94" w:rsidP="00D03B94">
      <w:pPr>
        <w:jc w:val="both"/>
        <w:rPr>
          <w:rFonts w:cstheme="minorHAnsi"/>
          <w:b/>
          <w:sz w:val="24"/>
          <w:szCs w:val="24"/>
        </w:rPr>
      </w:pPr>
      <w:r>
        <w:rPr>
          <w:noProof/>
        </w:rPr>
        <w:drawing>
          <wp:inline distT="0" distB="0" distL="0" distR="0" wp14:anchorId="12C9DE7B" wp14:editId="6568C8E8">
            <wp:extent cx="3573780" cy="351001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0763" cy="3516876"/>
                    </a:xfrm>
                    <a:prstGeom prst="rect">
                      <a:avLst/>
                    </a:prstGeom>
                  </pic:spPr>
                </pic:pic>
              </a:graphicData>
            </a:graphic>
          </wp:inline>
        </w:drawing>
      </w:r>
    </w:p>
    <w:p w14:paraId="54464C34" w14:textId="77777777" w:rsidR="00D03B94" w:rsidRDefault="00D03B94" w:rsidP="00D03B94">
      <w:pPr>
        <w:jc w:val="both"/>
        <w:rPr>
          <w:rFonts w:cstheme="minorHAnsi"/>
          <w:b/>
          <w:sz w:val="24"/>
          <w:szCs w:val="24"/>
        </w:rPr>
      </w:pPr>
      <w:r>
        <w:rPr>
          <w:noProof/>
        </w:rPr>
        <w:drawing>
          <wp:inline distT="0" distB="0" distL="0" distR="0" wp14:anchorId="7FF05D45" wp14:editId="43371CF9">
            <wp:extent cx="3829050" cy="285092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4012" cy="2854619"/>
                    </a:xfrm>
                    <a:prstGeom prst="rect">
                      <a:avLst/>
                    </a:prstGeom>
                  </pic:spPr>
                </pic:pic>
              </a:graphicData>
            </a:graphic>
          </wp:inline>
        </w:drawing>
      </w:r>
    </w:p>
    <w:p w14:paraId="27E652F0" w14:textId="77777777" w:rsidR="00D03B94" w:rsidRPr="00D43801" w:rsidRDefault="00D03B94" w:rsidP="00D03B94">
      <w:pPr>
        <w:jc w:val="both"/>
        <w:rPr>
          <w:rFonts w:cstheme="minorHAnsi"/>
          <w:b/>
          <w:sz w:val="24"/>
          <w:szCs w:val="24"/>
        </w:rPr>
      </w:pPr>
      <w:r w:rsidRPr="00D43801">
        <w:rPr>
          <w:rFonts w:cstheme="minorHAnsi"/>
          <w:b/>
          <w:sz w:val="24"/>
          <w:szCs w:val="24"/>
        </w:rPr>
        <w:lastRenderedPageBreak/>
        <w:t>Checking Assumptions:</w:t>
      </w:r>
    </w:p>
    <w:p w14:paraId="4A08982E" w14:textId="77777777" w:rsidR="00D03B94" w:rsidRPr="00D43801" w:rsidRDefault="00D03B94" w:rsidP="00D03B94">
      <w:pPr>
        <w:pStyle w:val="ListParagraph"/>
        <w:numPr>
          <w:ilvl w:val="0"/>
          <w:numId w:val="3"/>
        </w:numPr>
        <w:spacing w:after="200" w:line="276" w:lineRule="auto"/>
        <w:jc w:val="both"/>
        <w:rPr>
          <w:rFonts w:cstheme="minorHAnsi"/>
          <w:bCs/>
          <w:sz w:val="24"/>
          <w:szCs w:val="24"/>
        </w:rPr>
      </w:pPr>
      <w:r w:rsidRPr="00D43801">
        <w:rPr>
          <w:rFonts w:cstheme="minorHAnsi"/>
          <w:bCs/>
          <w:sz w:val="24"/>
          <w:szCs w:val="24"/>
        </w:rPr>
        <w:t>Residual Plot: The residual plot resembles somewhat of a random scatter of points around the 0 line, although there is a slight suspicion of non-constant variance judging from the dense cloud around.</w:t>
      </w:r>
    </w:p>
    <w:p w14:paraId="46C2F221" w14:textId="77777777" w:rsidR="00D03B94" w:rsidRPr="00D43801" w:rsidRDefault="00D03B94" w:rsidP="00D03B94">
      <w:pPr>
        <w:pStyle w:val="ListParagraph"/>
        <w:numPr>
          <w:ilvl w:val="0"/>
          <w:numId w:val="3"/>
        </w:numPr>
        <w:spacing w:after="200" w:line="276" w:lineRule="auto"/>
        <w:jc w:val="both"/>
        <w:rPr>
          <w:rFonts w:cstheme="minorHAnsi"/>
          <w:bCs/>
          <w:sz w:val="24"/>
          <w:szCs w:val="24"/>
        </w:rPr>
      </w:pPr>
      <w:r w:rsidRPr="00D43801">
        <w:rPr>
          <w:rFonts w:cstheme="minorHAnsi"/>
          <w:bCs/>
          <w:sz w:val="24"/>
          <w:szCs w:val="24"/>
        </w:rPr>
        <w:t>Studentized Residual Plot: This plot is very similar to the residual plot, although this plot identifies potential outlying observations. This plot identifies a potentially very outlying point with a predicted value of 15. This may provide some evidence against the normality assumption and this point should be examined further.</w:t>
      </w:r>
    </w:p>
    <w:p w14:paraId="3FCFB886" w14:textId="77777777" w:rsidR="00D03B94" w:rsidRPr="00D43801" w:rsidRDefault="00D03B94" w:rsidP="00D03B94">
      <w:pPr>
        <w:pStyle w:val="ListParagraph"/>
        <w:numPr>
          <w:ilvl w:val="0"/>
          <w:numId w:val="3"/>
        </w:numPr>
        <w:spacing w:after="200" w:line="276" w:lineRule="auto"/>
        <w:jc w:val="both"/>
        <w:rPr>
          <w:rFonts w:cstheme="minorHAnsi"/>
          <w:bCs/>
          <w:sz w:val="24"/>
          <w:szCs w:val="24"/>
        </w:rPr>
      </w:pPr>
      <w:r w:rsidRPr="00D43801">
        <w:rPr>
          <w:rFonts w:cstheme="minorHAnsi"/>
          <w:bCs/>
          <w:sz w:val="24"/>
          <w:szCs w:val="24"/>
        </w:rPr>
        <w:t>Histogram of Residuals: The histogram of residuals displayed does not provide strong evidence that the residuals are not normally distributed.</w:t>
      </w:r>
    </w:p>
    <w:p w14:paraId="1EE6D309" w14:textId="77777777" w:rsidR="00D03B94" w:rsidRPr="00D43801" w:rsidRDefault="00D03B94" w:rsidP="00D03B94">
      <w:pPr>
        <w:pStyle w:val="ListParagraph"/>
        <w:numPr>
          <w:ilvl w:val="0"/>
          <w:numId w:val="3"/>
        </w:numPr>
        <w:spacing w:after="200" w:line="276" w:lineRule="auto"/>
        <w:jc w:val="both"/>
        <w:rPr>
          <w:rFonts w:cstheme="minorHAnsi"/>
          <w:bCs/>
          <w:sz w:val="24"/>
          <w:szCs w:val="24"/>
        </w:rPr>
      </w:pPr>
      <w:r w:rsidRPr="00D43801">
        <w:rPr>
          <w:rFonts w:cstheme="minorHAnsi"/>
          <w:bCs/>
          <w:sz w:val="24"/>
          <w:szCs w:val="24"/>
        </w:rPr>
        <w:t>Q-Q Plot of Residuals: The Q-Q Plot of residuals provides no evidence against the residuals being normally distributed.</w:t>
      </w:r>
    </w:p>
    <w:p w14:paraId="183AB865" w14:textId="77777777" w:rsidR="00D03B94" w:rsidRPr="00D43801" w:rsidRDefault="00D03B94" w:rsidP="00D03B94">
      <w:pPr>
        <w:pStyle w:val="ListParagraph"/>
        <w:numPr>
          <w:ilvl w:val="0"/>
          <w:numId w:val="3"/>
        </w:numPr>
        <w:spacing w:after="200" w:line="276" w:lineRule="auto"/>
        <w:jc w:val="both"/>
        <w:rPr>
          <w:rFonts w:cstheme="minorHAnsi"/>
          <w:bCs/>
          <w:sz w:val="24"/>
          <w:szCs w:val="24"/>
        </w:rPr>
      </w:pPr>
      <w:r w:rsidRPr="00D43801">
        <w:rPr>
          <w:rFonts w:cstheme="minorHAnsi"/>
          <w:bCs/>
          <w:sz w:val="24"/>
          <w:szCs w:val="24"/>
        </w:rPr>
        <w:t>The model is a reasonable fit with transformations, although transformations may be investigated to handle the possible problem with equal standard deviations.</w:t>
      </w:r>
    </w:p>
    <w:p w14:paraId="1FC0B00B" w14:textId="77777777" w:rsidR="00D03B94" w:rsidRPr="00D43801" w:rsidRDefault="00D03B94" w:rsidP="00D03B94">
      <w:pPr>
        <w:jc w:val="both"/>
        <w:rPr>
          <w:rFonts w:cstheme="minorHAnsi"/>
          <w:b/>
          <w:sz w:val="24"/>
          <w:szCs w:val="24"/>
        </w:rPr>
      </w:pPr>
    </w:p>
    <w:p w14:paraId="3E2E560F" w14:textId="77777777" w:rsidR="00D03B94" w:rsidRPr="00D43801" w:rsidRDefault="00D03B94" w:rsidP="00D03B94">
      <w:pPr>
        <w:jc w:val="both"/>
        <w:rPr>
          <w:rFonts w:cstheme="minorHAnsi"/>
          <w:b/>
          <w:sz w:val="24"/>
          <w:szCs w:val="24"/>
        </w:rPr>
      </w:pPr>
      <w:r w:rsidRPr="00D43801">
        <w:rPr>
          <w:rFonts w:cstheme="minorHAnsi"/>
          <w:b/>
          <w:sz w:val="24"/>
          <w:szCs w:val="24"/>
        </w:rPr>
        <w:t>A discussion supporting the use of the model you chose (support that the assumptions are met).</w:t>
      </w:r>
    </w:p>
    <w:p w14:paraId="12A862E8" w14:textId="77777777" w:rsidR="00D03B94" w:rsidRPr="00D43801" w:rsidRDefault="00D03B94" w:rsidP="00D03B94">
      <w:pPr>
        <w:pStyle w:val="ListParagraph"/>
        <w:numPr>
          <w:ilvl w:val="0"/>
          <w:numId w:val="2"/>
        </w:numPr>
        <w:spacing w:after="200" w:line="276" w:lineRule="auto"/>
        <w:jc w:val="both"/>
        <w:rPr>
          <w:rFonts w:cstheme="minorHAnsi"/>
          <w:bCs/>
          <w:sz w:val="24"/>
          <w:szCs w:val="24"/>
        </w:rPr>
      </w:pPr>
      <w:r w:rsidRPr="00D43801">
        <w:rPr>
          <w:rFonts w:cstheme="minorHAnsi"/>
          <w:bCs/>
          <w:sz w:val="24"/>
          <w:szCs w:val="24"/>
        </w:rPr>
        <w:t>Linearity: Met with original and log-log model. (view scatterplots)</w:t>
      </w:r>
    </w:p>
    <w:p w14:paraId="60E70F82" w14:textId="77777777" w:rsidR="00D03B94" w:rsidRPr="00D43801" w:rsidRDefault="00D03B94" w:rsidP="00D03B94">
      <w:pPr>
        <w:pStyle w:val="ListParagraph"/>
        <w:numPr>
          <w:ilvl w:val="0"/>
          <w:numId w:val="2"/>
        </w:numPr>
        <w:spacing w:after="200" w:line="276" w:lineRule="auto"/>
        <w:jc w:val="both"/>
        <w:rPr>
          <w:rFonts w:cstheme="minorHAnsi"/>
          <w:bCs/>
          <w:sz w:val="24"/>
          <w:szCs w:val="24"/>
        </w:rPr>
      </w:pPr>
      <w:r w:rsidRPr="00D43801">
        <w:rPr>
          <w:rFonts w:cstheme="minorHAnsi"/>
          <w:bCs/>
          <w:sz w:val="24"/>
          <w:szCs w:val="24"/>
        </w:rPr>
        <w:t>Normality: Log-log model looks slightly better. (view histograms)</w:t>
      </w:r>
    </w:p>
    <w:p w14:paraId="1B4AD508" w14:textId="77777777" w:rsidR="00D03B94" w:rsidRPr="00D43801" w:rsidRDefault="00D03B94" w:rsidP="00D03B94">
      <w:pPr>
        <w:pStyle w:val="ListParagraph"/>
        <w:numPr>
          <w:ilvl w:val="0"/>
          <w:numId w:val="2"/>
        </w:numPr>
        <w:spacing w:after="200" w:line="276" w:lineRule="auto"/>
        <w:jc w:val="both"/>
        <w:rPr>
          <w:rFonts w:cstheme="minorHAnsi"/>
          <w:bCs/>
          <w:sz w:val="24"/>
          <w:szCs w:val="24"/>
        </w:rPr>
      </w:pPr>
      <w:r w:rsidRPr="00D43801">
        <w:rPr>
          <w:rFonts w:cstheme="minorHAnsi"/>
          <w:bCs/>
          <w:sz w:val="24"/>
          <w:szCs w:val="24"/>
        </w:rPr>
        <w:t>Equal standard deviations: Log-log model looks much better. (view residual scatter plots)</w:t>
      </w:r>
    </w:p>
    <w:p w14:paraId="20DB4F7A" w14:textId="77777777" w:rsidR="00D03B94" w:rsidRPr="00D43801" w:rsidRDefault="00D03B94" w:rsidP="00D03B94">
      <w:pPr>
        <w:pStyle w:val="ListParagraph"/>
        <w:numPr>
          <w:ilvl w:val="0"/>
          <w:numId w:val="2"/>
        </w:numPr>
        <w:spacing w:after="200" w:line="276" w:lineRule="auto"/>
        <w:jc w:val="both"/>
        <w:rPr>
          <w:rFonts w:cstheme="minorHAnsi"/>
          <w:bCs/>
          <w:sz w:val="24"/>
          <w:szCs w:val="24"/>
        </w:rPr>
      </w:pPr>
      <w:r w:rsidRPr="00D43801">
        <w:rPr>
          <w:rFonts w:cstheme="minorHAnsi"/>
          <w:bCs/>
          <w:sz w:val="24"/>
          <w:szCs w:val="24"/>
        </w:rPr>
        <w:t>Independence: We will assume independence, although not much is known about how these species were chosen.</w:t>
      </w:r>
    </w:p>
    <w:p w14:paraId="1884BE4F" w14:textId="77777777" w:rsidR="00D03B94" w:rsidRPr="00D43801" w:rsidRDefault="00D03B94" w:rsidP="00D03B94">
      <w:pPr>
        <w:pStyle w:val="ListParagraph"/>
        <w:numPr>
          <w:ilvl w:val="0"/>
          <w:numId w:val="2"/>
        </w:numPr>
        <w:spacing w:after="200" w:line="276" w:lineRule="auto"/>
        <w:jc w:val="both"/>
        <w:rPr>
          <w:rFonts w:cstheme="minorHAnsi"/>
          <w:bCs/>
          <w:sz w:val="24"/>
          <w:szCs w:val="24"/>
        </w:rPr>
      </w:pPr>
      <w:r w:rsidRPr="00D43801">
        <w:rPr>
          <w:rFonts w:cstheme="minorHAnsi"/>
          <w:bCs/>
          <w:sz w:val="24"/>
          <w:szCs w:val="24"/>
        </w:rPr>
        <w:t>Outliers: There are some outliers at the tail end of the data set</w:t>
      </w:r>
      <w:r>
        <w:rPr>
          <w:rFonts w:cstheme="minorHAnsi"/>
          <w:bCs/>
          <w:sz w:val="24"/>
          <w:szCs w:val="24"/>
        </w:rPr>
        <w:t xml:space="preserve"> but the log </w:t>
      </w:r>
      <w:proofErr w:type="spellStart"/>
      <w:r>
        <w:rPr>
          <w:rFonts w:cstheme="minorHAnsi"/>
          <w:bCs/>
          <w:sz w:val="24"/>
          <w:szCs w:val="24"/>
        </w:rPr>
        <w:t>log</w:t>
      </w:r>
      <w:proofErr w:type="spellEnd"/>
      <w:r>
        <w:rPr>
          <w:rFonts w:cstheme="minorHAnsi"/>
          <w:bCs/>
          <w:sz w:val="24"/>
          <w:szCs w:val="24"/>
        </w:rPr>
        <w:t xml:space="preserve"> model looks better</w:t>
      </w:r>
      <w:r w:rsidRPr="00D43801">
        <w:rPr>
          <w:rFonts w:cstheme="minorHAnsi"/>
          <w:bCs/>
          <w:sz w:val="24"/>
          <w:szCs w:val="24"/>
        </w:rPr>
        <w:t>.</w:t>
      </w:r>
    </w:p>
    <w:p w14:paraId="37859F03" w14:textId="77777777" w:rsidR="00D03B94" w:rsidRPr="00D43801" w:rsidRDefault="00D03B94" w:rsidP="00D03B94">
      <w:pPr>
        <w:pStyle w:val="ListParagraph"/>
        <w:numPr>
          <w:ilvl w:val="0"/>
          <w:numId w:val="2"/>
        </w:numPr>
        <w:spacing w:after="200" w:line="276" w:lineRule="auto"/>
        <w:jc w:val="both"/>
        <w:rPr>
          <w:rFonts w:cstheme="minorHAnsi"/>
          <w:bCs/>
          <w:sz w:val="24"/>
          <w:szCs w:val="24"/>
        </w:rPr>
      </w:pPr>
      <w:r w:rsidRPr="00D43801">
        <w:rPr>
          <w:rFonts w:cstheme="minorHAnsi"/>
          <w:bCs/>
          <w:sz w:val="24"/>
          <w:szCs w:val="24"/>
        </w:rPr>
        <w:t>We will proceed to make inferences on a log – log model.</w:t>
      </w:r>
    </w:p>
    <w:p w14:paraId="1C32066A" w14:textId="77777777" w:rsidR="00D03B94" w:rsidRPr="00EB6347" w:rsidRDefault="00D03B94" w:rsidP="00D03B94">
      <w:pPr>
        <w:ind w:right="-630"/>
        <w:jc w:val="both"/>
        <w:rPr>
          <w:rFonts w:cstheme="minorHAnsi"/>
          <w:sz w:val="24"/>
          <w:szCs w:val="24"/>
        </w:rPr>
      </w:pPr>
      <w:r w:rsidRPr="00EB6347">
        <w:rPr>
          <w:rFonts w:cstheme="minorHAnsi"/>
          <w:sz w:val="24"/>
          <w:szCs w:val="24"/>
        </w:rPr>
        <w:t xml:space="preserve">Residual Plots </w:t>
      </w:r>
    </w:p>
    <w:p w14:paraId="462CDF8F" w14:textId="77777777" w:rsidR="00D03B94" w:rsidRDefault="00D03B94" w:rsidP="00D03B94">
      <w:pPr>
        <w:ind w:right="-630"/>
        <w:jc w:val="both"/>
        <w:rPr>
          <w:rFonts w:cstheme="minorHAnsi"/>
          <w:sz w:val="24"/>
          <w:szCs w:val="24"/>
        </w:rPr>
      </w:pPr>
      <w:r w:rsidRPr="00EB6347">
        <w:rPr>
          <w:rFonts w:cstheme="minorHAnsi"/>
          <w:sz w:val="24"/>
          <w:szCs w:val="24"/>
        </w:rPr>
        <w:t>Influential point analysis (Cook’s D and Leverage)</w:t>
      </w:r>
    </w:p>
    <w:p w14:paraId="42893CA1" w14:textId="77777777" w:rsidR="00D03B94" w:rsidRDefault="00D03B94" w:rsidP="00D03B94">
      <w:pPr>
        <w:ind w:right="-630"/>
        <w:jc w:val="both"/>
        <w:rPr>
          <w:rFonts w:cstheme="minorHAnsi"/>
          <w:sz w:val="24"/>
          <w:szCs w:val="24"/>
        </w:rPr>
      </w:pPr>
      <w:r>
        <w:rPr>
          <w:rFonts w:cstheme="minorHAnsi"/>
          <w:sz w:val="24"/>
          <w:szCs w:val="24"/>
        </w:rPr>
        <w:t xml:space="preserve">Observed significant </w:t>
      </w:r>
      <w:r w:rsidRPr="00D20704">
        <w:rPr>
          <w:rFonts w:cstheme="minorHAnsi"/>
          <w:sz w:val="24"/>
          <w:szCs w:val="24"/>
        </w:rPr>
        <w:t>Cook’s D</w:t>
      </w:r>
      <w:r>
        <w:rPr>
          <w:rFonts w:cstheme="minorHAnsi"/>
          <w:sz w:val="24"/>
          <w:szCs w:val="24"/>
        </w:rPr>
        <w:t xml:space="preserve"> observation on all models except the linear model which only has one spike at the tail end of the observations </w:t>
      </w:r>
    </w:p>
    <w:p w14:paraId="25E7B180" w14:textId="77777777" w:rsidR="00D03B94" w:rsidRPr="00FE3DE0" w:rsidRDefault="00D03B94" w:rsidP="00D03B94">
      <w:pPr>
        <w:ind w:right="-630"/>
        <w:jc w:val="both"/>
        <w:rPr>
          <w:rFonts w:cstheme="minorHAnsi"/>
          <w:sz w:val="24"/>
          <w:szCs w:val="24"/>
        </w:rPr>
      </w:pPr>
      <w:r>
        <w:rPr>
          <w:rFonts w:cstheme="minorHAnsi"/>
          <w:sz w:val="24"/>
          <w:szCs w:val="24"/>
        </w:rPr>
        <w:t xml:space="preserve">Leverage seems normal for all the three models </w:t>
      </w:r>
    </w:p>
    <w:p w14:paraId="44913A24" w14:textId="77777777" w:rsidR="00D03B94" w:rsidRPr="00482C40" w:rsidRDefault="00D03B94" w:rsidP="00D03B94">
      <w:pPr>
        <w:jc w:val="both"/>
        <w:rPr>
          <w:rFonts w:cstheme="minorHAnsi"/>
          <w:b/>
          <w:sz w:val="24"/>
          <w:szCs w:val="24"/>
        </w:rPr>
      </w:pPr>
      <w:r w:rsidRPr="00482C40">
        <w:rPr>
          <w:rFonts w:cstheme="minorHAnsi"/>
          <w:b/>
          <w:sz w:val="24"/>
          <w:szCs w:val="24"/>
        </w:rPr>
        <w:t>Parameters</w:t>
      </w:r>
      <w:r>
        <w:rPr>
          <w:rFonts w:cstheme="minorHAnsi"/>
          <w:b/>
          <w:sz w:val="24"/>
          <w:szCs w:val="24"/>
        </w:rPr>
        <w:t>:</w:t>
      </w:r>
    </w:p>
    <w:p w14:paraId="12704B3A" w14:textId="77777777" w:rsidR="00D03B94" w:rsidRDefault="00D03B94" w:rsidP="00D03B94">
      <w:pPr>
        <w:jc w:val="both"/>
        <w:rPr>
          <w:rFonts w:cstheme="minorHAnsi"/>
          <w:sz w:val="24"/>
          <w:szCs w:val="24"/>
        </w:rPr>
      </w:pPr>
      <w:r w:rsidRPr="00EB6347">
        <w:rPr>
          <w:rFonts w:cstheme="minorHAnsi"/>
          <w:sz w:val="24"/>
          <w:szCs w:val="24"/>
        </w:rPr>
        <w:tab/>
      </w:r>
      <w:r w:rsidRPr="00EB6347">
        <w:rPr>
          <w:rFonts w:cstheme="minorHAnsi"/>
          <w:sz w:val="24"/>
          <w:szCs w:val="24"/>
        </w:rPr>
        <w:tab/>
        <w:t>Estimates</w:t>
      </w:r>
    </w:p>
    <w:p w14:paraId="7902A2DE" w14:textId="77777777" w:rsidR="00D03B94" w:rsidRPr="00EB6347" w:rsidRDefault="00D03B94" w:rsidP="00D03B94">
      <w:pPr>
        <w:jc w:val="both"/>
        <w:rPr>
          <w:rFonts w:cstheme="minorHAnsi"/>
          <w:sz w:val="24"/>
          <w:szCs w:val="24"/>
        </w:rPr>
      </w:pPr>
      <w:r>
        <w:rPr>
          <w:rFonts w:cstheme="minorHAnsi"/>
          <w:sz w:val="24"/>
          <w:szCs w:val="24"/>
        </w:rPr>
        <w:t xml:space="preserve">From the log – log </w:t>
      </w:r>
      <w:proofErr w:type="gramStart"/>
      <w:r>
        <w:rPr>
          <w:rFonts w:cstheme="minorHAnsi"/>
          <w:sz w:val="24"/>
          <w:szCs w:val="24"/>
        </w:rPr>
        <w:t>model ;</w:t>
      </w:r>
      <w:proofErr w:type="gramEnd"/>
    </w:p>
    <w:p w14:paraId="752F24B1" w14:textId="77777777" w:rsidR="00D03B94" w:rsidRDefault="00D03B94" w:rsidP="00D03B94">
      <w:pPr>
        <w:jc w:val="both"/>
        <w:rPr>
          <w:rFonts w:cstheme="minorHAnsi"/>
          <w:sz w:val="24"/>
          <w:szCs w:val="24"/>
        </w:rPr>
      </w:pPr>
      <w:r>
        <w:rPr>
          <w:noProof/>
        </w:rPr>
        <w:lastRenderedPageBreak/>
        <w:drawing>
          <wp:inline distT="0" distB="0" distL="0" distR="0" wp14:anchorId="345F4E81" wp14:editId="475380BB">
            <wp:extent cx="5943600" cy="3207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7385"/>
                    </a:xfrm>
                    <a:prstGeom prst="rect">
                      <a:avLst/>
                    </a:prstGeom>
                  </pic:spPr>
                </pic:pic>
              </a:graphicData>
            </a:graphic>
          </wp:inline>
        </w:drawing>
      </w:r>
      <w:r w:rsidRPr="00EB6347">
        <w:rPr>
          <w:rFonts w:cstheme="minorHAnsi"/>
          <w:sz w:val="24"/>
          <w:szCs w:val="24"/>
        </w:rPr>
        <w:tab/>
      </w:r>
      <w:r w:rsidRPr="00EB6347">
        <w:rPr>
          <w:rFonts w:cstheme="minorHAnsi"/>
          <w:sz w:val="24"/>
          <w:szCs w:val="24"/>
        </w:rPr>
        <w:tab/>
      </w:r>
    </w:p>
    <w:p w14:paraId="2C9F98DB" w14:textId="77777777" w:rsidR="00D03B94" w:rsidRDefault="00D03B94" w:rsidP="00D03B94">
      <w:pPr>
        <w:jc w:val="both"/>
        <w:rPr>
          <w:rFonts w:cstheme="minorHAnsi"/>
          <w:sz w:val="24"/>
          <w:szCs w:val="24"/>
        </w:rPr>
      </w:pPr>
    </w:p>
    <w:p w14:paraId="01B7DB76" w14:textId="77777777" w:rsidR="00D03B94" w:rsidRDefault="00D03B94" w:rsidP="00D03B94">
      <w:pPr>
        <w:jc w:val="both"/>
        <w:rPr>
          <w:rFonts w:cstheme="minorHAnsi"/>
          <w:sz w:val="24"/>
          <w:szCs w:val="24"/>
        </w:rPr>
      </w:pPr>
    </w:p>
    <w:p w14:paraId="056ADF70" w14:textId="77777777" w:rsidR="00D03B94" w:rsidRPr="00B86759" w:rsidRDefault="000356AF" w:rsidP="00D03B94">
      <w:pPr>
        <w:ind w:right="-630"/>
        <w:jc w:val="both"/>
        <w:rPr>
          <w:rFonts w:cstheme="minorHAnsi"/>
          <w:b/>
          <w:bCs/>
          <w:i/>
          <w:iCs/>
          <w:sz w:val="24"/>
          <w:szCs w:val="24"/>
        </w:rPr>
      </w:pPr>
      <m:oMathPara>
        <m:oMath>
          <m:groupChr>
            <m:groupChrPr>
              <m:chr m:val="^"/>
              <m:pos m:val="top"/>
              <m:vertJc m:val="bot"/>
              <m:ctrlPr>
                <w:rPr>
                  <w:rFonts w:ascii="Cambria Math" w:hAnsi="Cambria Math" w:cstheme="minorHAnsi"/>
                  <w:b/>
                  <w:bCs/>
                  <w:i/>
                  <w:iCs/>
                  <w:sz w:val="24"/>
                  <w:szCs w:val="24"/>
                </w:rPr>
              </m:ctrlPr>
            </m:groupChrPr>
            <m:e>
              <m:r>
                <m:rPr>
                  <m:sty m:val="bi"/>
                </m:rPr>
                <w:rPr>
                  <w:rFonts w:ascii="Cambria Math" w:hAnsi="Cambria Math" w:cstheme="minorHAnsi"/>
                  <w:sz w:val="24"/>
                  <w:szCs w:val="24"/>
                </w:rPr>
                <m:t>SalePrice</m:t>
              </m:r>
            </m:e>
          </m:groupCh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⋅GrLivArea+</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m:t>
          </m:r>
          <m:r>
            <m:rPr>
              <m:sty m:val="p"/>
            </m:rPr>
            <w:rPr>
              <w:rFonts w:ascii="Cambria Math" w:hAnsi="Cambria Math"/>
            </w:rPr>
            <m:t>Neighborhood NAmes</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m:t>
          </m:r>
          <m:r>
            <m:rPr>
              <m:sty m:val="p"/>
            </m:rPr>
            <w:rPr>
              <w:rFonts w:ascii="Cambria Math" w:hAnsi="Cambria Math"/>
            </w:rPr>
            <m:t>Neighborhood Edwards</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4</m:t>
              </m:r>
            </m:sub>
          </m:sSub>
          <m:r>
            <m:rPr>
              <m:sty m:val="bi"/>
            </m:rPr>
            <w:rPr>
              <w:rFonts w:ascii="Cambria Math" w:hAnsi="Cambria Math" w:cstheme="minorHAnsi"/>
              <w:sz w:val="24"/>
              <w:szCs w:val="24"/>
            </w:rPr>
            <m:t>.</m:t>
          </m:r>
          <m:r>
            <m:rPr>
              <m:sty m:val="p"/>
            </m:rPr>
            <w:rPr>
              <w:rFonts w:ascii="Cambria Math" w:hAnsi="Cambria Math"/>
            </w:rPr>
            <m:t>Neighborhood BrkSide</m:t>
          </m: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5</m:t>
              </m:r>
            </m:sub>
          </m:sSub>
          <m:r>
            <m:rPr>
              <m:sty m:val="bi"/>
            </m:rPr>
            <w:rPr>
              <w:rFonts w:ascii="Cambria Math" w:hAnsi="Cambria Math" w:cstheme="minorHAnsi"/>
              <w:sz w:val="24"/>
              <w:szCs w:val="24"/>
            </w:rPr>
            <m:t>⋅</m:t>
          </m:r>
          <m:r>
            <m:rPr>
              <m:sty m:val="p"/>
            </m:rPr>
            <w:rPr>
              <w:rFonts w:ascii="Cambria Math" w:hAnsi="Cambria Math"/>
            </w:rPr>
            <m:t>GrLivArea*Neighborhood NAmes+</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 xml:space="preserve">.GrLivArea*Neighborhood Edwards+ </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7</m:t>
              </m:r>
            </m:sub>
          </m:sSub>
          <m:r>
            <m:rPr>
              <m:sty m:val="bi"/>
            </m:rPr>
            <w:rPr>
              <w:rFonts w:ascii="Cambria Math" w:hAnsi="Cambria Math"/>
            </w:rPr>
            <m:t>. GrLivArea*Neighborhood BrkSide</m:t>
          </m:r>
        </m:oMath>
      </m:oMathPara>
    </w:p>
    <w:p w14:paraId="700A8D8D" w14:textId="77777777" w:rsidR="00D03B94" w:rsidRPr="00B86759" w:rsidRDefault="00D03B94" w:rsidP="00D03B94">
      <w:pPr>
        <w:ind w:right="-630"/>
        <w:jc w:val="both"/>
        <w:rPr>
          <w:rFonts w:eastAsiaTheme="minorEastAsia" w:cstheme="minorHAnsi"/>
          <w:b/>
          <w:sz w:val="24"/>
          <w:szCs w:val="24"/>
        </w:rPr>
      </w:pPr>
      <m:oMathPara>
        <m:oMath>
          <m:r>
            <m:rPr>
              <m:sty m:val="b"/>
            </m:rPr>
            <w:rPr>
              <w:rFonts w:ascii="Cambria Math" w:hAnsi="Cambria Math" w:cstheme="minorHAnsi"/>
              <w:sz w:val="24"/>
              <w:szCs w:val="24"/>
            </w:rPr>
            <m:t>Neighborhood NAmes</m:t>
          </m:r>
        </m:oMath>
      </m:oMathPara>
    </w:p>
    <w:p w14:paraId="5FE53E17" w14:textId="77777777" w:rsidR="00D03B94" w:rsidRDefault="000356AF" w:rsidP="00D03B94">
      <w:pPr>
        <w:ind w:right="-630"/>
        <w:jc w:val="both"/>
        <w:rPr>
          <w:rFonts w:eastAsiaTheme="minorEastAsia" w:cstheme="minorHAnsi"/>
          <w:b/>
          <w:sz w:val="24"/>
          <w:szCs w:val="24"/>
        </w:rPr>
      </w:pPr>
      <m:oMathPara>
        <m:oMath>
          <m:groupChr>
            <m:groupChrPr>
              <m:chr m:val="^"/>
              <m:pos m:val="top"/>
              <m:vertJc m:val="bot"/>
              <m:ctrlPr>
                <w:rPr>
                  <w:rFonts w:ascii="Cambria Math" w:eastAsiaTheme="minorEastAsia" w:hAnsi="Cambria Math" w:cstheme="minorHAnsi"/>
                  <w:b/>
                  <w:bCs/>
                  <w:i/>
                  <w:iCs/>
                  <w:sz w:val="24"/>
                  <w:szCs w:val="24"/>
                </w:rPr>
              </m:ctrlPr>
            </m:groupChrPr>
            <m:e>
              <m:r>
                <m:rPr>
                  <m:sty m:val="bi"/>
                </m:rPr>
                <w:rPr>
                  <w:rFonts w:ascii="Cambria Math" w:eastAsiaTheme="minorEastAsia" w:hAnsi="Cambria Math" w:cstheme="minorHAnsi"/>
                  <w:sz w:val="24"/>
                  <w:szCs w:val="24"/>
                </w:rPr>
                <m:t>SalePrice</m:t>
              </m:r>
            </m:e>
          </m:groupCh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0</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⋅GrLivArea+</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Neighborhood NAmes</m:t>
          </m: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5</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GrLivArea*Neighborhood NAmes</m:t>
          </m:r>
        </m:oMath>
      </m:oMathPara>
    </w:p>
    <w:p w14:paraId="788BEE37" w14:textId="77777777" w:rsidR="00D03B94" w:rsidRPr="00B86759" w:rsidRDefault="00D03B94" w:rsidP="00D03B94">
      <w:pPr>
        <w:ind w:right="-630"/>
        <w:jc w:val="both"/>
        <w:rPr>
          <w:rFonts w:eastAsiaTheme="minorEastAsia" w:cstheme="minorHAnsi"/>
          <w:b/>
          <w:sz w:val="24"/>
          <w:szCs w:val="24"/>
        </w:rPr>
      </w:pPr>
      <m:oMathPara>
        <m:oMath>
          <m:r>
            <m:rPr>
              <m:sty m:val="b"/>
            </m:rPr>
            <w:rPr>
              <w:rFonts w:ascii="Cambria Math" w:hAnsi="Cambria Math" w:cstheme="minorHAnsi"/>
              <w:sz w:val="24"/>
              <w:szCs w:val="24"/>
            </w:rPr>
            <m:t>Neighborhood Edwards</m:t>
          </m:r>
        </m:oMath>
      </m:oMathPara>
    </w:p>
    <w:p w14:paraId="2B3EA978" w14:textId="77777777" w:rsidR="00D03B94" w:rsidRDefault="000356AF" w:rsidP="00D03B94">
      <w:pPr>
        <w:ind w:right="-630"/>
        <w:jc w:val="both"/>
        <w:rPr>
          <w:rFonts w:eastAsiaTheme="minorEastAsia" w:cstheme="minorHAnsi"/>
          <w:b/>
          <w:sz w:val="24"/>
          <w:szCs w:val="24"/>
        </w:rPr>
      </w:pPr>
      <m:oMathPara>
        <m:oMath>
          <m:groupChr>
            <m:groupChrPr>
              <m:chr m:val="^"/>
              <m:pos m:val="top"/>
              <m:vertJc m:val="bot"/>
              <m:ctrlPr>
                <w:rPr>
                  <w:rFonts w:ascii="Cambria Math" w:hAnsi="Cambria Math" w:cstheme="minorHAnsi"/>
                  <w:b/>
                  <w:bCs/>
                  <w:i/>
                  <w:iCs/>
                  <w:sz w:val="24"/>
                  <w:szCs w:val="24"/>
                </w:rPr>
              </m:ctrlPr>
            </m:groupChrPr>
            <m:e>
              <m:r>
                <m:rPr>
                  <m:sty m:val="bi"/>
                </m:rPr>
                <w:rPr>
                  <w:rFonts w:ascii="Cambria Math" w:hAnsi="Cambria Math" w:cstheme="minorHAnsi"/>
                  <w:sz w:val="24"/>
                  <w:szCs w:val="24"/>
                </w:rPr>
                <m:t>SalePrice</m:t>
              </m:r>
            </m:e>
          </m:groupChr>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0</m:t>
              </m:r>
            </m:sub>
          </m:sSub>
          <m:r>
            <m:rPr>
              <m:sty m:val="bi"/>
            </m:rPr>
            <w:rPr>
              <w:rFonts w:ascii="Cambria Math" w:hAnsi="Cambria Math" w:cstheme="minorHAnsi"/>
              <w:sz w:val="24"/>
              <w:szCs w:val="24"/>
            </w:rPr>
            <m:t>+</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⋅GrLivArea+</m:t>
          </m:r>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β</m:t>
              </m:r>
            </m:e>
            <m:sub>
              <m:r>
                <m:rPr>
                  <m:sty m:val="bi"/>
                </m:rPr>
                <w:rPr>
                  <w:rFonts w:ascii="Cambria Math" w:hAnsi="Cambria Math" w:cstheme="minorHAnsi"/>
                  <w:sz w:val="24"/>
                  <w:szCs w:val="24"/>
                </w:rPr>
                <m:t>3</m:t>
              </m:r>
            </m:sub>
          </m:sSub>
          <m:r>
            <m:rPr>
              <m:sty m:val="bi"/>
            </m:rPr>
            <w:rPr>
              <w:rFonts w:ascii="Cambria Math" w:hAnsi="Cambria Math" w:cstheme="minorHAnsi"/>
              <w:sz w:val="24"/>
              <w:szCs w:val="24"/>
            </w:rPr>
            <m:t>⋅</m:t>
          </m:r>
          <m:r>
            <m:rPr>
              <m:sty m:val="p"/>
            </m:rPr>
            <w:rPr>
              <w:rFonts w:ascii="Cambria Math" w:hAnsi="Cambria Math"/>
            </w:rPr>
            <m:t>Neighborhood Edwards</m:t>
          </m:r>
          <m:r>
            <m:rPr>
              <m:sty m:val="bi"/>
            </m:rPr>
            <w:rPr>
              <w:rFonts w:ascii="Cambria Math" w:hAnsi="Cambria Math" w:cstheme="minorHAnsi"/>
              <w:sz w:val="24"/>
              <w:szCs w:val="24"/>
            </w:rPr>
            <m:t>+</m:t>
          </m:r>
          <m:sSub>
            <m:sSubPr>
              <m:ctrlPr>
                <w:rPr>
                  <w:rFonts w:ascii="Cambria Math" w:hAnsi="Cambria Math"/>
                  <w:b/>
                  <w:bCs/>
                  <w:i/>
                  <w:iCs/>
                </w:rPr>
              </m:ctrlPr>
            </m:sSubPr>
            <m:e>
              <m:r>
                <m:rPr>
                  <m:sty m:val="bi"/>
                </m:rPr>
                <w:rPr>
                  <w:rFonts w:ascii="Cambria Math" w:hAnsi="Cambria Math"/>
                </w:rPr>
                <m:t>β</m:t>
              </m:r>
            </m:e>
            <m:sub>
              <m:r>
                <m:rPr>
                  <m:sty m:val="bi"/>
                </m:rPr>
                <w:rPr>
                  <w:rFonts w:ascii="Cambria Math" w:hAnsi="Cambria Math"/>
                </w:rPr>
                <m:t>6</m:t>
              </m:r>
            </m:sub>
          </m:sSub>
          <m:r>
            <m:rPr>
              <m:sty m:val="bi"/>
            </m:rPr>
            <w:rPr>
              <w:rFonts w:ascii="Cambria Math" w:hAnsi="Cambria Math"/>
            </w:rPr>
            <m:t>.GrLivArea*Neighborhood Edwards</m:t>
          </m:r>
        </m:oMath>
      </m:oMathPara>
    </w:p>
    <w:p w14:paraId="1DF8333E" w14:textId="77777777" w:rsidR="00D03B94" w:rsidRDefault="00D03B94" w:rsidP="00D03B94">
      <w:pPr>
        <w:ind w:right="-630"/>
        <w:jc w:val="both"/>
        <w:rPr>
          <w:rFonts w:eastAsiaTheme="minorEastAsia" w:cstheme="minorHAnsi"/>
          <w:b/>
          <w:sz w:val="24"/>
          <w:szCs w:val="24"/>
        </w:rPr>
      </w:pPr>
      <m:oMathPara>
        <m:oMath>
          <m:r>
            <m:rPr>
              <m:sty m:val="bi"/>
            </m:rPr>
            <w:rPr>
              <w:rFonts w:ascii="Cambria Math" w:eastAsiaTheme="minorEastAsia" w:hAnsi="Cambria Math" w:cstheme="minorHAnsi"/>
              <w:sz w:val="24"/>
              <w:szCs w:val="24"/>
            </w:rPr>
            <m:t>Neighborhood BrkSide</m:t>
          </m:r>
        </m:oMath>
      </m:oMathPara>
    </w:p>
    <w:p w14:paraId="55D29269" w14:textId="77777777" w:rsidR="00D03B94" w:rsidRDefault="000356AF" w:rsidP="00D03B94">
      <w:pPr>
        <w:ind w:right="-630"/>
        <w:jc w:val="both"/>
        <w:rPr>
          <w:rFonts w:eastAsiaTheme="minorEastAsia" w:cstheme="minorHAnsi"/>
          <w:b/>
          <w:sz w:val="24"/>
          <w:szCs w:val="24"/>
        </w:rPr>
      </w:pPr>
      <m:oMathPara>
        <m:oMath>
          <m:groupChr>
            <m:groupChrPr>
              <m:chr m:val="^"/>
              <m:pos m:val="top"/>
              <m:vertJc m:val="bot"/>
              <m:ctrlPr>
                <w:rPr>
                  <w:rFonts w:ascii="Cambria Math" w:eastAsiaTheme="minorEastAsia" w:hAnsi="Cambria Math" w:cstheme="minorHAnsi"/>
                  <w:b/>
                  <w:bCs/>
                  <w:i/>
                  <w:iCs/>
                  <w:sz w:val="24"/>
                  <w:szCs w:val="24"/>
                </w:rPr>
              </m:ctrlPr>
            </m:groupChrPr>
            <m:e>
              <m:r>
                <m:rPr>
                  <m:sty m:val="bi"/>
                </m:rPr>
                <w:rPr>
                  <w:rFonts w:ascii="Cambria Math" w:eastAsiaTheme="minorEastAsia" w:hAnsi="Cambria Math" w:cstheme="minorHAnsi"/>
                  <w:sz w:val="24"/>
                  <w:szCs w:val="24"/>
                </w:rPr>
                <m:t>SalePrice</m:t>
              </m:r>
            </m:e>
          </m:groupChr>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0</m:t>
              </m:r>
            </m:sub>
          </m:sSub>
          <m:r>
            <m:rPr>
              <m:sty m:val="bi"/>
            </m:rPr>
            <w:rPr>
              <w:rFonts w:ascii="Cambria Math" w:eastAsiaTheme="minorEastAsia" w:hAnsi="Cambria Math" w:cstheme="minorHAnsi"/>
              <w:sz w:val="24"/>
              <w:szCs w:val="24"/>
            </w:rPr>
            <m:t>+</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⋅GrLivArea+</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4</m:t>
              </m:r>
            </m:sub>
          </m:sSub>
          <m:r>
            <m:rPr>
              <m:sty m:val="bi"/>
            </m:rPr>
            <w:rPr>
              <w:rFonts w:ascii="Cambria Math" w:eastAsiaTheme="minorEastAsia" w:hAnsi="Cambria Math" w:cstheme="minorHAnsi"/>
              <w:sz w:val="24"/>
              <w:szCs w:val="24"/>
            </w:rPr>
            <m:t>.</m:t>
          </m:r>
          <m:r>
            <m:rPr>
              <m:sty m:val="b"/>
            </m:rPr>
            <w:rPr>
              <w:rFonts w:ascii="Cambria Math" w:eastAsiaTheme="minorEastAsia" w:hAnsi="Cambria Math" w:cstheme="minorHAnsi"/>
              <w:sz w:val="24"/>
              <w:szCs w:val="24"/>
            </w:rPr>
            <m:t>Neighborhood BrkSide</m:t>
          </m:r>
          <m:r>
            <m:rPr>
              <m:sty m:val="bi"/>
            </m:rPr>
            <w:rPr>
              <w:rFonts w:ascii="Cambria Math" w:eastAsiaTheme="minorEastAsia" w:hAnsi="Cambria Math" w:cstheme="minorHAnsi"/>
              <w:sz w:val="24"/>
              <w:szCs w:val="24"/>
            </w:rPr>
            <m:t xml:space="preserve">+ </m:t>
          </m:r>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β</m:t>
              </m:r>
            </m:e>
            <m:sub>
              <m:r>
                <m:rPr>
                  <m:sty m:val="bi"/>
                </m:rPr>
                <w:rPr>
                  <w:rFonts w:ascii="Cambria Math" w:eastAsiaTheme="minorEastAsia" w:hAnsi="Cambria Math" w:cstheme="minorHAnsi"/>
                  <w:sz w:val="24"/>
                  <w:szCs w:val="24"/>
                </w:rPr>
                <m:t>7</m:t>
              </m:r>
            </m:sub>
          </m:sSub>
          <m:r>
            <m:rPr>
              <m:sty m:val="bi"/>
            </m:rPr>
            <w:rPr>
              <w:rFonts w:ascii="Cambria Math" w:eastAsiaTheme="minorEastAsia" w:hAnsi="Cambria Math" w:cstheme="minorHAnsi"/>
              <w:sz w:val="24"/>
              <w:szCs w:val="24"/>
            </w:rPr>
            <m:t>. GrLivArea*Neighborhood BrkSide</m:t>
          </m:r>
        </m:oMath>
      </m:oMathPara>
    </w:p>
    <w:p w14:paraId="0A47AB87" w14:textId="77777777" w:rsidR="00D03B94" w:rsidRDefault="00D03B94" w:rsidP="00D03B94">
      <w:pPr>
        <w:jc w:val="both"/>
        <w:rPr>
          <w:rFonts w:cstheme="minorHAnsi"/>
          <w:sz w:val="24"/>
          <w:szCs w:val="24"/>
        </w:rPr>
      </w:pPr>
    </w:p>
    <w:p w14:paraId="7A8C044D" w14:textId="77777777" w:rsidR="00D03B94" w:rsidRDefault="00D03B94" w:rsidP="00D03B94">
      <w:pPr>
        <w:jc w:val="both"/>
        <w:rPr>
          <w:rFonts w:cstheme="minorHAnsi"/>
          <w:sz w:val="24"/>
          <w:szCs w:val="24"/>
        </w:rPr>
      </w:pPr>
    </w:p>
    <w:p w14:paraId="688DE8E5" w14:textId="77777777" w:rsidR="00D03B94" w:rsidRDefault="00D03B94" w:rsidP="00D03B94">
      <w:pPr>
        <w:jc w:val="both"/>
        <w:rPr>
          <w:rFonts w:cstheme="minorHAnsi"/>
          <w:sz w:val="24"/>
          <w:szCs w:val="24"/>
        </w:rPr>
      </w:pPr>
      <w:r w:rsidRPr="00EB6347">
        <w:rPr>
          <w:rFonts w:cstheme="minorHAnsi"/>
          <w:sz w:val="24"/>
          <w:szCs w:val="24"/>
        </w:rPr>
        <w:t xml:space="preserve">Interpretation </w:t>
      </w:r>
    </w:p>
    <w:p w14:paraId="272C7AD3" w14:textId="77777777" w:rsidR="00D03B94" w:rsidRPr="00EB6347" w:rsidRDefault="00D03B94" w:rsidP="00D03B94">
      <w:pPr>
        <w:jc w:val="both"/>
        <w:rPr>
          <w:rFonts w:cstheme="minorHAnsi"/>
          <w:sz w:val="24"/>
          <w:szCs w:val="24"/>
        </w:rPr>
      </w:pPr>
    </w:p>
    <w:p w14:paraId="7070BE20" w14:textId="77777777" w:rsidR="00D03B94" w:rsidRPr="00EB6347" w:rsidRDefault="00D03B94" w:rsidP="00D03B94">
      <w:pPr>
        <w:jc w:val="both"/>
        <w:rPr>
          <w:rFonts w:cstheme="minorHAnsi"/>
          <w:b/>
          <w:sz w:val="24"/>
          <w:szCs w:val="24"/>
        </w:rPr>
      </w:pPr>
      <w:r w:rsidRPr="00EB6347">
        <w:rPr>
          <w:rFonts w:cstheme="minorHAnsi"/>
          <w:sz w:val="24"/>
          <w:szCs w:val="24"/>
        </w:rPr>
        <w:t xml:space="preserve">Confidence Intervals </w:t>
      </w:r>
    </w:p>
    <w:p w14:paraId="303ACAC9" w14:textId="77777777" w:rsidR="00D03B94" w:rsidRPr="00482C40" w:rsidRDefault="00D03B94" w:rsidP="00D03B94">
      <w:pPr>
        <w:jc w:val="both"/>
        <w:rPr>
          <w:rFonts w:cstheme="minorHAnsi"/>
          <w:b/>
          <w:sz w:val="24"/>
          <w:szCs w:val="24"/>
        </w:rPr>
      </w:pPr>
    </w:p>
    <w:p w14:paraId="5A824FEB" w14:textId="77777777" w:rsidR="00D03B94" w:rsidRPr="00482C40" w:rsidRDefault="00D03B94" w:rsidP="00D03B94">
      <w:pPr>
        <w:jc w:val="both"/>
        <w:rPr>
          <w:rFonts w:cstheme="minorHAnsi"/>
          <w:b/>
          <w:sz w:val="24"/>
          <w:szCs w:val="24"/>
        </w:rPr>
      </w:pPr>
      <w:r w:rsidRPr="00482C40">
        <w:rPr>
          <w:rFonts w:cstheme="minorHAnsi"/>
          <w:b/>
          <w:sz w:val="24"/>
          <w:szCs w:val="24"/>
        </w:rPr>
        <w:t>Conclusion</w:t>
      </w:r>
      <w:r>
        <w:rPr>
          <w:rFonts w:cstheme="minorHAnsi"/>
          <w:b/>
          <w:sz w:val="24"/>
          <w:szCs w:val="24"/>
        </w:rPr>
        <w:t>:</w:t>
      </w:r>
    </w:p>
    <w:p w14:paraId="5440CE79" w14:textId="77777777" w:rsidR="00D03B94" w:rsidRPr="00EB6347" w:rsidRDefault="00D03B94" w:rsidP="00D03B94">
      <w:pPr>
        <w:jc w:val="both"/>
        <w:rPr>
          <w:rFonts w:cstheme="minorHAnsi"/>
          <w:sz w:val="24"/>
          <w:szCs w:val="24"/>
        </w:rPr>
      </w:pPr>
      <w:r w:rsidRPr="00EB6347">
        <w:rPr>
          <w:rFonts w:cstheme="minorHAnsi"/>
          <w:sz w:val="24"/>
          <w:szCs w:val="24"/>
        </w:rPr>
        <w:t>A short summary of the analysis.</w:t>
      </w:r>
    </w:p>
    <w:p w14:paraId="553DEB92" w14:textId="3F95EFE1" w:rsidR="00D03B94" w:rsidRPr="006A2CD4" w:rsidRDefault="00D03B94" w:rsidP="00D03B94">
      <w:pPr>
        <w:jc w:val="both"/>
        <w:rPr>
          <w:rFonts w:cstheme="minorHAnsi"/>
          <w:b/>
          <w:color w:val="70AD47" w:themeColor="accent6"/>
          <w:sz w:val="24"/>
          <w:szCs w:val="24"/>
        </w:rPr>
      </w:pPr>
      <w:r>
        <w:rPr>
          <w:rFonts w:cstheme="minorHAnsi"/>
          <w:color w:val="FF0000"/>
          <w:sz w:val="24"/>
          <w:szCs w:val="24"/>
        </w:rPr>
        <w:t xml:space="preserve">Brook – I have uploaded my code below yours, I think mine is a little more </w:t>
      </w:r>
      <w:proofErr w:type="gramStart"/>
      <w:r>
        <w:rPr>
          <w:rFonts w:cstheme="minorHAnsi"/>
          <w:color w:val="FF0000"/>
          <w:sz w:val="24"/>
          <w:szCs w:val="24"/>
        </w:rPr>
        <w:t>clear..</w:t>
      </w:r>
      <w:proofErr w:type="gramEnd"/>
      <w:r>
        <w:rPr>
          <w:rFonts w:cstheme="minorHAnsi"/>
          <w:color w:val="FF0000"/>
          <w:sz w:val="24"/>
          <w:szCs w:val="24"/>
        </w:rPr>
        <w:t xml:space="preserve"> what do you think John? </w:t>
      </w:r>
      <w:r w:rsidRPr="007C5CE7">
        <w:rPr>
          <w:rFonts w:cstheme="minorHAnsi"/>
          <w:sz w:val="24"/>
          <w:szCs w:val="24"/>
        </w:rPr>
        <w:tab/>
      </w:r>
      <w:r w:rsidR="006A2CD4">
        <w:rPr>
          <w:rFonts w:cstheme="minorHAnsi"/>
          <w:sz w:val="24"/>
          <w:szCs w:val="24"/>
        </w:rPr>
        <w:br/>
      </w:r>
      <w:r w:rsidR="006A2CD4">
        <w:rPr>
          <w:rFonts w:cstheme="minorHAnsi"/>
          <w:b/>
          <w:color w:val="70AD47" w:themeColor="accent6"/>
          <w:sz w:val="24"/>
          <w:szCs w:val="24"/>
        </w:rPr>
        <w:t>Seconded- You used more full/clear English in your code (which I also didn’t do), I like it.</w:t>
      </w:r>
    </w:p>
    <w:p w14:paraId="4383244B" w14:textId="77777777" w:rsidR="00D03B94" w:rsidRPr="00482C40" w:rsidRDefault="00D03B94" w:rsidP="00D03B94">
      <w:pPr>
        <w:jc w:val="both"/>
        <w:rPr>
          <w:rFonts w:cstheme="minorHAnsi"/>
          <w:b/>
          <w:sz w:val="24"/>
          <w:szCs w:val="24"/>
        </w:rPr>
      </w:pPr>
      <w:r w:rsidRPr="00482C40">
        <w:rPr>
          <w:rFonts w:cstheme="minorHAnsi"/>
          <w:b/>
          <w:sz w:val="24"/>
          <w:szCs w:val="24"/>
        </w:rPr>
        <w:t xml:space="preserve">Appendix: </w:t>
      </w:r>
    </w:p>
    <w:p w14:paraId="19142C70" w14:textId="77777777" w:rsidR="00D03B94" w:rsidRPr="00643BC7" w:rsidRDefault="00D03B94" w:rsidP="00D03B94">
      <w:pPr>
        <w:pStyle w:val="NoSpacing"/>
        <w:rPr>
          <w:color w:val="00B0F0"/>
        </w:rPr>
      </w:pPr>
      <w:r w:rsidRPr="00643BC7">
        <w:rPr>
          <w:color w:val="00B0F0"/>
        </w:rPr>
        <w:t>Code and additional screen shot of plots and graphs</w:t>
      </w:r>
    </w:p>
    <w:p w14:paraId="35F97A56" w14:textId="77777777" w:rsidR="00D03B94" w:rsidRPr="00643BC7" w:rsidRDefault="00D03B94" w:rsidP="00D03B94">
      <w:pPr>
        <w:pStyle w:val="NoSpacing"/>
        <w:rPr>
          <w:color w:val="00B0F0"/>
        </w:rPr>
      </w:pPr>
    </w:p>
    <w:p w14:paraId="3ED7112E" w14:textId="77777777" w:rsidR="00D03B94" w:rsidRPr="00643BC7" w:rsidRDefault="00D03B94" w:rsidP="00D03B94">
      <w:pPr>
        <w:pStyle w:val="NoSpacing"/>
        <w:rPr>
          <w:color w:val="00B0F0"/>
        </w:rPr>
      </w:pPr>
      <w:r w:rsidRPr="00643BC7">
        <w:rPr>
          <w:color w:val="00B0F0"/>
        </w:rPr>
        <w:t>proc import datafile='/folders/</w:t>
      </w:r>
      <w:proofErr w:type="spellStart"/>
      <w:r w:rsidRPr="00643BC7">
        <w:rPr>
          <w:color w:val="00B0F0"/>
        </w:rPr>
        <w:t>myfolders</w:t>
      </w:r>
      <w:proofErr w:type="spellEnd"/>
      <w:r w:rsidRPr="00643BC7">
        <w:rPr>
          <w:color w:val="00B0F0"/>
        </w:rPr>
        <w:t>/testCleaned.csv'</w:t>
      </w:r>
    </w:p>
    <w:p w14:paraId="5BBAE6AE" w14:textId="77777777" w:rsidR="00D03B94" w:rsidRPr="00643BC7" w:rsidRDefault="00D03B94" w:rsidP="00D03B94">
      <w:pPr>
        <w:pStyle w:val="NoSpacing"/>
        <w:rPr>
          <w:color w:val="00B0F0"/>
        </w:rPr>
      </w:pPr>
      <w:r w:rsidRPr="00643BC7">
        <w:rPr>
          <w:color w:val="00B0F0"/>
        </w:rPr>
        <w:t>DBMS=csv out=</w:t>
      </w:r>
      <w:proofErr w:type="spellStart"/>
      <w:proofErr w:type="gramStart"/>
      <w:r w:rsidRPr="00643BC7">
        <w:rPr>
          <w:color w:val="00B0F0"/>
        </w:rPr>
        <w:t>work.testCleaned</w:t>
      </w:r>
      <w:proofErr w:type="spellEnd"/>
      <w:proofErr w:type="gramEnd"/>
      <w:r w:rsidRPr="00643BC7">
        <w:rPr>
          <w:color w:val="00B0F0"/>
        </w:rPr>
        <w:t xml:space="preserve"> replace;</w:t>
      </w:r>
    </w:p>
    <w:p w14:paraId="2C307A4D" w14:textId="77777777" w:rsidR="00D03B94" w:rsidRPr="00643BC7" w:rsidRDefault="00D03B94" w:rsidP="00D03B94">
      <w:pPr>
        <w:pStyle w:val="NoSpacing"/>
        <w:rPr>
          <w:color w:val="00B0F0"/>
        </w:rPr>
      </w:pPr>
      <w:r w:rsidRPr="00643BC7">
        <w:rPr>
          <w:color w:val="00B0F0"/>
        </w:rPr>
        <w:t>run;</w:t>
      </w:r>
    </w:p>
    <w:p w14:paraId="5AD0B4B0" w14:textId="77777777" w:rsidR="00D03B94" w:rsidRPr="00643BC7" w:rsidRDefault="00D03B94" w:rsidP="00D03B94">
      <w:pPr>
        <w:pStyle w:val="NoSpacing"/>
        <w:rPr>
          <w:color w:val="00B0F0"/>
        </w:rPr>
      </w:pPr>
      <w:r w:rsidRPr="00643BC7">
        <w:rPr>
          <w:color w:val="00B0F0"/>
        </w:rPr>
        <w:t>proc print data=</w:t>
      </w:r>
      <w:proofErr w:type="spellStart"/>
      <w:proofErr w:type="gramStart"/>
      <w:r w:rsidRPr="00643BC7">
        <w:rPr>
          <w:color w:val="00B0F0"/>
        </w:rPr>
        <w:t>work.testCleaned</w:t>
      </w:r>
      <w:proofErr w:type="spellEnd"/>
      <w:proofErr w:type="gramEnd"/>
      <w:r w:rsidRPr="00643BC7">
        <w:rPr>
          <w:color w:val="00B0F0"/>
        </w:rPr>
        <w:t>;</w:t>
      </w:r>
    </w:p>
    <w:p w14:paraId="13B0A02D" w14:textId="77777777" w:rsidR="00D03B94" w:rsidRPr="00643BC7" w:rsidRDefault="00D03B94" w:rsidP="00D03B94">
      <w:pPr>
        <w:pStyle w:val="NoSpacing"/>
        <w:rPr>
          <w:color w:val="00B0F0"/>
        </w:rPr>
      </w:pPr>
      <w:r w:rsidRPr="00643BC7">
        <w:rPr>
          <w:color w:val="00B0F0"/>
        </w:rPr>
        <w:t>run;</w:t>
      </w:r>
    </w:p>
    <w:p w14:paraId="79FDA8D3" w14:textId="77777777" w:rsidR="00D03B94" w:rsidRPr="00643BC7" w:rsidRDefault="00D03B94" w:rsidP="00D03B94">
      <w:pPr>
        <w:pStyle w:val="NoSpacing"/>
        <w:rPr>
          <w:color w:val="00B0F0"/>
        </w:rPr>
      </w:pPr>
    </w:p>
    <w:p w14:paraId="134295A0" w14:textId="77777777" w:rsidR="00D03B94" w:rsidRPr="00643BC7" w:rsidRDefault="00D03B94" w:rsidP="00D03B94">
      <w:pPr>
        <w:pStyle w:val="NoSpacing"/>
        <w:rPr>
          <w:color w:val="00B0F0"/>
        </w:rPr>
      </w:pPr>
      <w:r w:rsidRPr="00643BC7">
        <w:rPr>
          <w:color w:val="00B0F0"/>
        </w:rPr>
        <w:t>proc import datafile='/folders/</w:t>
      </w:r>
      <w:proofErr w:type="spellStart"/>
      <w:r w:rsidRPr="00643BC7">
        <w:rPr>
          <w:color w:val="00B0F0"/>
        </w:rPr>
        <w:t>myfolders</w:t>
      </w:r>
      <w:proofErr w:type="spellEnd"/>
      <w:r w:rsidRPr="00643BC7">
        <w:rPr>
          <w:color w:val="00B0F0"/>
        </w:rPr>
        <w:t>/train.csv'</w:t>
      </w:r>
    </w:p>
    <w:p w14:paraId="7C72CF0C" w14:textId="77777777" w:rsidR="00D03B94" w:rsidRPr="00643BC7" w:rsidRDefault="00D03B94" w:rsidP="00D03B94">
      <w:pPr>
        <w:pStyle w:val="NoSpacing"/>
        <w:rPr>
          <w:color w:val="00B0F0"/>
        </w:rPr>
      </w:pPr>
      <w:r w:rsidRPr="00643BC7">
        <w:rPr>
          <w:color w:val="00B0F0"/>
        </w:rPr>
        <w:t>DBMS=csv out=</w:t>
      </w:r>
      <w:proofErr w:type="spellStart"/>
      <w:proofErr w:type="gramStart"/>
      <w:r w:rsidRPr="00643BC7">
        <w:rPr>
          <w:color w:val="00B0F0"/>
        </w:rPr>
        <w:t>work.train</w:t>
      </w:r>
      <w:proofErr w:type="spellEnd"/>
      <w:proofErr w:type="gramEnd"/>
      <w:r w:rsidRPr="00643BC7">
        <w:rPr>
          <w:color w:val="00B0F0"/>
        </w:rPr>
        <w:t xml:space="preserve"> replace;</w:t>
      </w:r>
    </w:p>
    <w:p w14:paraId="5B7DFAD7" w14:textId="77777777" w:rsidR="00D03B94" w:rsidRPr="00643BC7" w:rsidRDefault="00D03B94" w:rsidP="00D03B94">
      <w:pPr>
        <w:pStyle w:val="NoSpacing"/>
        <w:rPr>
          <w:color w:val="00B0F0"/>
        </w:rPr>
      </w:pPr>
      <w:r w:rsidRPr="00643BC7">
        <w:rPr>
          <w:color w:val="00B0F0"/>
        </w:rPr>
        <w:t>run;</w:t>
      </w:r>
    </w:p>
    <w:p w14:paraId="0B0CF123" w14:textId="77777777" w:rsidR="00D03B94" w:rsidRPr="00643BC7" w:rsidRDefault="00D03B94" w:rsidP="00D03B94">
      <w:pPr>
        <w:pStyle w:val="NoSpacing"/>
        <w:rPr>
          <w:color w:val="00B0F0"/>
        </w:rPr>
      </w:pPr>
      <w:r w:rsidRPr="00643BC7">
        <w:rPr>
          <w:color w:val="00B0F0"/>
        </w:rPr>
        <w:t>proc print data=</w:t>
      </w:r>
      <w:proofErr w:type="spellStart"/>
      <w:proofErr w:type="gramStart"/>
      <w:r w:rsidRPr="00643BC7">
        <w:rPr>
          <w:color w:val="00B0F0"/>
        </w:rPr>
        <w:t>work.train</w:t>
      </w:r>
      <w:proofErr w:type="spellEnd"/>
      <w:proofErr w:type="gramEnd"/>
      <w:r w:rsidRPr="00643BC7">
        <w:rPr>
          <w:color w:val="00B0F0"/>
        </w:rPr>
        <w:t>;</w:t>
      </w:r>
    </w:p>
    <w:p w14:paraId="0A8B75D4" w14:textId="77777777" w:rsidR="00D03B94" w:rsidRPr="00643BC7" w:rsidRDefault="00D03B94" w:rsidP="00D03B94">
      <w:pPr>
        <w:pStyle w:val="NoSpacing"/>
        <w:rPr>
          <w:color w:val="00B0F0"/>
        </w:rPr>
      </w:pPr>
      <w:r w:rsidRPr="00643BC7">
        <w:rPr>
          <w:color w:val="00B0F0"/>
        </w:rPr>
        <w:t>run;</w:t>
      </w:r>
    </w:p>
    <w:p w14:paraId="2333FCA4" w14:textId="77777777" w:rsidR="00D03B94" w:rsidRPr="00643BC7" w:rsidRDefault="00D03B94" w:rsidP="00D03B94">
      <w:pPr>
        <w:pStyle w:val="NoSpacing"/>
        <w:rPr>
          <w:color w:val="00B0F0"/>
        </w:rPr>
      </w:pPr>
    </w:p>
    <w:p w14:paraId="1C6FE304" w14:textId="77777777" w:rsidR="00D03B94" w:rsidRPr="00643BC7" w:rsidRDefault="00D03B94" w:rsidP="00D03B94">
      <w:pPr>
        <w:pStyle w:val="NoSpacing"/>
        <w:rPr>
          <w:color w:val="00B0F0"/>
        </w:rPr>
      </w:pPr>
      <w:r w:rsidRPr="00643BC7">
        <w:rPr>
          <w:color w:val="00B0F0"/>
        </w:rPr>
        <w:t>* Build a Model;</w:t>
      </w:r>
    </w:p>
    <w:p w14:paraId="0B64D637" w14:textId="77777777" w:rsidR="00D03B94" w:rsidRPr="00643BC7" w:rsidRDefault="00D03B94" w:rsidP="00D03B94">
      <w:pPr>
        <w:pStyle w:val="NoSpacing"/>
        <w:rPr>
          <w:color w:val="00B0F0"/>
        </w:rPr>
      </w:pPr>
      <w:r w:rsidRPr="00643BC7">
        <w:rPr>
          <w:color w:val="00B0F0"/>
        </w:rPr>
        <w:t>*</w:t>
      </w:r>
    </w:p>
    <w:p w14:paraId="367AB394" w14:textId="77777777" w:rsidR="00D03B94" w:rsidRPr="00643BC7" w:rsidRDefault="00D03B94" w:rsidP="00D03B94">
      <w:pPr>
        <w:pStyle w:val="NoSpacing"/>
        <w:rPr>
          <w:color w:val="00B0F0"/>
        </w:rPr>
      </w:pPr>
      <w:r w:rsidRPr="00643BC7">
        <w:rPr>
          <w:color w:val="00B0F0"/>
        </w:rPr>
        <w:t xml:space="preserve">* Fit plot </w:t>
      </w:r>
      <w:proofErr w:type="spellStart"/>
      <w:r w:rsidRPr="00643BC7">
        <w:rPr>
          <w:color w:val="00B0F0"/>
        </w:rPr>
        <w:t>assesment</w:t>
      </w:r>
      <w:proofErr w:type="spellEnd"/>
      <w:r w:rsidRPr="00643BC7">
        <w:rPr>
          <w:color w:val="00B0F0"/>
        </w:rPr>
        <w:t xml:space="preserve"> on log </w:t>
      </w:r>
      <w:proofErr w:type="spellStart"/>
      <w:proofErr w:type="gramStart"/>
      <w:r w:rsidRPr="00643BC7">
        <w:rPr>
          <w:color w:val="00B0F0"/>
        </w:rPr>
        <w:t>log</w:t>
      </w:r>
      <w:proofErr w:type="spellEnd"/>
      <w:r w:rsidRPr="00643BC7">
        <w:rPr>
          <w:color w:val="00B0F0"/>
        </w:rPr>
        <w:t xml:space="preserve">  model</w:t>
      </w:r>
      <w:proofErr w:type="gramEnd"/>
      <w:r w:rsidRPr="00643BC7">
        <w:rPr>
          <w:color w:val="00B0F0"/>
        </w:rPr>
        <w:t xml:space="preserve"> ;</w:t>
      </w:r>
    </w:p>
    <w:p w14:paraId="1C480611" w14:textId="77777777" w:rsidR="00D03B94" w:rsidRPr="00643BC7" w:rsidRDefault="00D03B94" w:rsidP="00D03B94">
      <w:pPr>
        <w:pStyle w:val="NoSpacing"/>
        <w:rPr>
          <w:color w:val="00B0F0"/>
        </w:rPr>
      </w:pPr>
      <w:r w:rsidRPr="00643BC7">
        <w:rPr>
          <w:color w:val="00B0F0"/>
        </w:rPr>
        <w:t xml:space="preserve">proc </w:t>
      </w:r>
      <w:proofErr w:type="spellStart"/>
      <w:r w:rsidRPr="00643BC7">
        <w:rPr>
          <w:color w:val="00B0F0"/>
        </w:rPr>
        <w:t>glm</w:t>
      </w:r>
      <w:proofErr w:type="spellEnd"/>
      <w:r w:rsidRPr="00643BC7">
        <w:rPr>
          <w:color w:val="00B0F0"/>
        </w:rPr>
        <w:t xml:space="preserve"> data = </w:t>
      </w:r>
      <w:proofErr w:type="spellStart"/>
      <w:r w:rsidRPr="00643BC7">
        <w:rPr>
          <w:color w:val="00B0F0"/>
        </w:rPr>
        <w:t>logtrain</w:t>
      </w:r>
      <w:proofErr w:type="spellEnd"/>
      <w:r w:rsidRPr="00643BC7">
        <w:rPr>
          <w:color w:val="00B0F0"/>
        </w:rPr>
        <w:t xml:space="preserve"> plot = all;</w:t>
      </w:r>
    </w:p>
    <w:p w14:paraId="121D70BA" w14:textId="77777777" w:rsidR="00D03B94" w:rsidRPr="00643BC7" w:rsidRDefault="00D03B94" w:rsidP="00D03B94">
      <w:pPr>
        <w:pStyle w:val="NoSpacing"/>
        <w:rPr>
          <w:color w:val="00B0F0"/>
        </w:rPr>
      </w:pPr>
      <w:r w:rsidRPr="00643BC7">
        <w:rPr>
          <w:color w:val="00B0F0"/>
        </w:rPr>
        <w:t>class neighborhood;</w:t>
      </w:r>
    </w:p>
    <w:p w14:paraId="0E7A4C0A" w14:textId="77777777" w:rsidR="00D03B94" w:rsidRDefault="00D03B94" w:rsidP="00D03B94">
      <w:pPr>
        <w:pStyle w:val="NoSpacing"/>
        <w:rPr>
          <w:color w:val="00B0F0"/>
        </w:rPr>
      </w:pPr>
      <w:r w:rsidRPr="00643BC7">
        <w:rPr>
          <w:color w:val="00B0F0"/>
        </w:rPr>
        <w:t xml:space="preserve">model </w:t>
      </w:r>
      <w:proofErr w:type="spellStart"/>
      <w:r w:rsidRPr="00643BC7">
        <w:rPr>
          <w:color w:val="00B0F0"/>
        </w:rPr>
        <w:t>SalePrice</w:t>
      </w:r>
      <w:proofErr w:type="spellEnd"/>
      <w:r w:rsidRPr="00643BC7">
        <w:rPr>
          <w:color w:val="00B0F0"/>
        </w:rPr>
        <w:t xml:space="preserve"> = </w:t>
      </w:r>
      <w:proofErr w:type="spellStart"/>
      <w:r w:rsidRPr="00643BC7">
        <w:rPr>
          <w:color w:val="00B0F0"/>
        </w:rPr>
        <w:t>GrLivArea</w:t>
      </w:r>
      <w:proofErr w:type="spellEnd"/>
      <w:r w:rsidRPr="00643BC7">
        <w:rPr>
          <w:color w:val="00B0F0"/>
        </w:rPr>
        <w:t xml:space="preserve"> |</w:t>
      </w:r>
      <w:proofErr w:type="gramStart"/>
      <w:r w:rsidRPr="00643BC7">
        <w:rPr>
          <w:color w:val="00B0F0"/>
        </w:rPr>
        <w:t>neighborhood  /</w:t>
      </w:r>
      <w:proofErr w:type="gramEnd"/>
      <w:r w:rsidRPr="00643BC7">
        <w:rPr>
          <w:color w:val="00B0F0"/>
        </w:rPr>
        <w:t xml:space="preserve"> solution;</w:t>
      </w:r>
    </w:p>
    <w:p w14:paraId="04C3E584" w14:textId="77777777" w:rsidR="00D03B94" w:rsidRPr="00643BC7" w:rsidRDefault="00D03B94" w:rsidP="00D03B94">
      <w:pPr>
        <w:pStyle w:val="NoSpacing"/>
        <w:rPr>
          <w:color w:val="00B0F0"/>
        </w:rPr>
      </w:pPr>
    </w:p>
    <w:p w14:paraId="6A48B02C" w14:textId="77777777" w:rsidR="00D03B94" w:rsidRPr="00643BC7" w:rsidRDefault="00D03B94" w:rsidP="00D03B94">
      <w:pPr>
        <w:pStyle w:val="NoSpacing"/>
        <w:rPr>
          <w:color w:val="00B0F0"/>
        </w:rPr>
      </w:pPr>
      <w:r w:rsidRPr="00643BC7">
        <w:rPr>
          <w:color w:val="00B0F0"/>
        </w:rPr>
        <w:t>run;</w:t>
      </w:r>
    </w:p>
    <w:p w14:paraId="019B832C" w14:textId="77777777" w:rsidR="00D03B94" w:rsidRPr="00643BC7" w:rsidRDefault="00D03B94" w:rsidP="00D03B94">
      <w:pPr>
        <w:pStyle w:val="NoSpacing"/>
        <w:rPr>
          <w:color w:val="00B0F0"/>
        </w:rPr>
      </w:pPr>
    </w:p>
    <w:p w14:paraId="4603D3C6" w14:textId="77777777" w:rsidR="00D03B94" w:rsidRPr="00643BC7" w:rsidRDefault="00D03B94" w:rsidP="00D03B94">
      <w:pPr>
        <w:pStyle w:val="NoSpacing"/>
        <w:rPr>
          <w:color w:val="00B0F0"/>
        </w:rPr>
      </w:pPr>
      <w:r w:rsidRPr="00643BC7">
        <w:rPr>
          <w:color w:val="00B0F0"/>
        </w:rPr>
        <w:t xml:space="preserve">*log - log </w:t>
      </w:r>
      <w:proofErr w:type="gramStart"/>
      <w:r w:rsidRPr="00643BC7">
        <w:rPr>
          <w:color w:val="00B0F0"/>
        </w:rPr>
        <w:t>model ;</w:t>
      </w:r>
      <w:proofErr w:type="gramEnd"/>
    </w:p>
    <w:p w14:paraId="1BE033E4" w14:textId="77777777" w:rsidR="00D03B94" w:rsidRPr="00643BC7" w:rsidRDefault="00D03B94" w:rsidP="00D03B94">
      <w:pPr>
        <w:pStyle w:val="NoSpacing"/>
        <w:rPr>
          <w:color w:val="00B0F0"/>
        </w:rPr>
      </w:pPr>
    </w:p>
    <w:p w14:paraId="0333726C" w14:textId="77777777" w:rsidR="00D03B94" w:rsidRPr="00643BC7" w:rsidRDefault="00D03B94" w:rsidP="00D03B94">
      <w:pPr>
        <w:pStyle w:val="NoSpacing"/>
        <w:rPr>
          <w:color w:val="00B0F0"/>
        </w:rPr>
      </w:pPr>
      <w:r w:rsidRPr="00643BC7">
        <w:rPr>
          <w:color w:val="00B0F0"/>
        </w:rPr>
        <w:t xml:space="preserve">proc </w:t>
      </w:r>
      <w:proofErr w:type="spellStart"/>
      <w:r w:rsidRPr="00643BC7">
        <w:rPr>
          <w:color w:val="00B0F0"/>
        </w:rPr>
        <w:t>glm</w:t>
      </w:r>
      <w:proofErr w:type="spellEnd"/>
      <w:r w:rsidRPr="00643BC7">
        <w:rPr>
          <w:color w:val="00B0F0"/>
        </w:rPr>
        <w:t xml:space="preserve"> data = </w:t>
      </w:r>
      <w:proofErr w:type="spellStart"/>
      <w:r w:rsidRPr="00643BC7">
        <w:rPr>
          <w:color w:val="00B0F0"/>
        </w:rPr>
        <w:t>logTrain</w:t>
      </w:r>
      <w:proofErr w:type="spellEnd"/>
      <w:r w:rsidRPr="00643BC7">
        <w:rPr>
          <w:color w:val="00B0F0"/>
        </w:rPr>
        <w:t xml:space="preserve"> plots = all alpha = 0.05;  </w:t>
      </w:r>
    </w:p>
    <w:p w14:paraId="67B93C60" w14:textId="77777777" w:rsidR="00D03B94" w:rsidRPr="00643BC7" w:rsidRDefault="00D03B94" w:rsidP="00D03B94">
      <w:pPr>
        <w:pStyle w:val="NoSpacing"/>
        <w:rPr>
          <w:color w:val="00B0F0"/>
        </w:rPr>
      </w:pPr>
      <w:r w:rsidRPr="00643BC7">
        <w:rPr>
          <w:color w:val="00B0F0"/>
        </w:rPr>
        <w:t xml:space="preserve">class neighborhood;                                                                                                          </w:t>
      </w:r>
    </w:p>
    <w:p w14:paraId="484E0FFC" w14:textId="77777777" w:rsidR="00D03B94" w:rsidRPr="00643BC7" w:rsidRDefault="00D03B94" w:rsidP="00D03B94">
      <w:pPr>
        <w:pStyle w:val="NoSpacing"/>
        <w:rPr>
          <w:color w:val="00B0F0"/>
        </w:rPr>
      </w:pPr>
      <w:r w:rsidRPr="00643BC7">
        <w:rPr>
          <w:color w:val="00B0F0"/>
        </w:rPr>
        <w:t xml:space="preserve">model </w:t>
      </w:r>
      <w:proofErr w:type="spellStart"/>
      <w:r w:rsidRPr="00643BC7">
        <w:rPr>
          <w:color w:val="00B0F0"/>
        </w:rPr>
        <w:t>logSalePrice</w:t>
      </w:r>
      <w:proofErr w:type="spellEnd"/>
      <w:r w:rsidRPr="00643BC7">
        <w:rPr>
          <w:color w:val="00B0F0"/>
        </w:rPr>
        <w:t xml:space="preserve"> = </w:t>
      </w:r>
      <w:proofErr w:type="spellStart"/>
      <w:r w:rsidRPr="00643BC7">
        <w:rPr>
          <w:color w:val="00B0F0"/>
        </w:rPr>
        <w:t>logGrLivArea</w:t>
      </w:r>
      <w:proofErr w:type="spellEnd"/>
      <w:r w:rsidRPr="00643BC7">
        <w:rPr>
          <w:color w:val="00B0F0"/>
        </w:rPr>
        <w:t xml:space="preserve"> |</w:t>
      </w:r>
      <w:proofErr w:type="gramStart"/>
      <w:r w:rsidRPr="00643BC7">
        <w:rPr>
          <w:color w:val="00B0F0"/>
        </w:rPr>
        <w:t>neighborhood  /</w:t>
      </w:r>
      <w:proofErr w:type="gramEnd"/>
      <w:r w:rsidRPr="00643BC7">
        <w:rPr>
          <w:color w:val="00B0F0"/>
        </w:rPr>
        <w:t xml:space="preserve"> solution </w:t>
      </w:r>
      <w:proofErr w:type="spellStart"/>
      <w:r w:rsidRPr="00643BC7">
        <w:rPr>
          <w:color w:val="00B0F0"/>
        </w:rPr>
        <w:t>clparm</w:t>
      </w:r>
      <w:proofErr w:type="spellEnd"/>
      <w:r w:rsidRPr="00643BC7">
        <w:rPr>
          <w:color w:val="00B0F0"/>
        </w:rPr>
        <w:t xml:space="preserve">;                                                                                                               </w:t>
      </w:r>
    </w:p>
    <w:p w14:paraId="75C8109C" w14:textId="77777777" w:rsidR="00D03B94" w:rsidRPr="00643BC7" w:rsidRDefault="00D03B94" w:rsidP="00D03B94">
      <w:pPr>
        <w:pStyle w:val="NoSpacing"/>
        <w:rPr>
          <w:color w:val="00B0F0"/>
        </w:rPr>
      </w:pPr>
      <w:r w:rsidRPr="00643BC7">
        <w:rPr>
          <w:color w:val="00B0F0"/>
        </w:rPr>
        <w:t xml:space="preserve">run; </w:t>
      </w:r>
    </w:p>
    <w:p w14:paraId="17321740" w14:textId="77777777" w:rsidR="00D03B94" w:rsidRPr="00643BC7" w:rsidRDefault="00D03B94" w:rsidP="00D03B94">
      <w:pPr>
        <w:pStyle w:val="NoSpacing"/>
        <w:rPr>
          <w:color w:val="00B0F0"/>
        </w:rPr>
      </w:pPr>
    </w:p>
    <w:p w14:paraId="77B2BF59" w14:textId="77777777" w:rsidR="00D03B94" w:rsidRPr="00643BC7" w:rsidRDefault="00D03B94" w:rsidP="00D03B94">
      <w:pPr>
        <w:pStyle w:val="NoSpacing"/>
        <w:rPr>
          <w:color w:val="00B0F0"/>
        </w:rPr>
      </w:pPr>
      <w:r w:rsidRPr="00643BC7">
        <w:rPr>
          <w:color w:val="00B0F0"/>
        </w:rPr>
        <w:t xml:space="preserve">* linear log </w:t>
      </w:r>
      <w:proofErr w:type="gramStart"/>
      <w:r w:rsidRPr="00643BC7">
        <w:rPr>
          <w:color w:val="00B0F0"/>
        </w:rPr>
        <w:t>model ;</w:t>
      </w:r>
      <w:proofErr w:type="gramEnd"/>
    </w:p>
    <w:p w14:paraId="1F63B604" w14:textId="77777777" w:rsidR="00D03B94" w:rsidRPr="00643BC7" w:rsidRDefault="00D03B94" w:rsidP="00D03B94">
      <w:pPr>
        <w:pStyle w:val="NoSpacing"/>
        <w:rPr>
          <w:color w:val="00B0F0"/>
        </w:rPr>
      </w:pPr>
      <w:r w:rsidRPr="00643BC7">
        <w:rPr>
          <w:color w:val="00B0F0"/>
        </w:rPr>
        <w:t xml:space="preserve">proc </w:t>
      </w:r>
      <w:proofErr w:type="spellStart"/>
      <w:r w:rsidRPr="00643BC7">
        <w:rPr>
          <w:color w:val="00B0F0"/>
        </w:rPr>
        <w:t>glm</w:t>
      </w:r>
      <w:proofErr w:type="spellEnd"/>
      <w:r w:rsidRPr="00643BC7">
        <w:rPr>
          <w:color w:val="00B0F0"/>
        </w:rPr>
        <w:t xml:space="preserve"> data = </w:t>
      </w:r>
      <w:proofErr w:type="spellStart"/>
      <w:r w:rsidRPr="00643BC7">
        <w:rPr>
          <w:color w:val="00B0F0"/>
        </w:rPr>
        <w:t>logTrain</w:t>
      </w:r>
      <w:proofErr w:type="spellEnd"/>
      <w:r w:rsidRPr="00643BC7">
        <w:rPr>
          <w:color w:val="00B0F0"/>
        </w:rPr>
        <w:t xml:space="preserve"> plots = all alpha = 0.05;  </w:t>
      </w:r>
    </w:p>
    <w:p w14:paraId="4F4A7485" w14:textId="77777777" w:rsidR="00D03B94" w:rsidRPr="00643BC7" w:rsidRDefault="00D03B94" w:rsidP="00D03B94">
      <w:pPr>
        <w:pStyle w:val="NoSpacing"/>
        <w:rPr>
          <w:color w:val="00B0F0"/>
        </w:rPr>
      </w:pPr>
      <w:r w:rsidRPr="00643BC7">
        <w:rPr>
          <w:color w:val="00B0F0"/>
        </w:rPr>
        <w:t xml:space="preserve">class neighborhood;                                                                                                          </w:t>
      </w:r>
    </w:p>
    <w:p w14:paraId="7664ED93" w14:textId="77777777" w:rsidR="00D03B94" w:rsidRPr="00643BC7" w:rsidRDefault="00D03B94" w:rsidP="00D03B94">
      <w:pPr>
        <w:pStyle w:val="NoSpacing"/>
        <w:rPr>
          <w:color w:val="00B0F0"/>
        </w:rPr>
      </w:pPr>
      <w:r w:rsidRPr="00643BC7">
        <w:rPr>
          <w:color w:val="00B0F0"/>
        </w:rPr>
        <w:lastRenderedPageBreak/>
        <w:t xml:space="preserve">model </w:t>
      </w:r>
      <w:proofErr w:type="spellStart"/>
      <w:r w:rsidRPr="00643BC7">
        <w:rPr>
          <w:color w:val="00B0F0"/>
        </w:rPr>
        <w:t>SalePrice</w:t>
      </w:r>
      <w:proofErr w:type="spellEnd"/>
      <w:r w:rsidRPr="00643BC7">
        <w:rPr>
          <w:color w:val="00B0F0"/>
        </w:rPr>
        <w:t xml:space="preserve"> = </w:t>
      </w:r>
      <w:proofErr w:type="spellStart"/>
      <w:r w:rsidRPr="00643BC7">
        <w:rPr>
          <w:color w:val="00B0F0"/>
        </w:rPr>
        <w:t>logGrLivArea</w:t>
      </w:r>
      <w:proofErr w:type="spellEnd"/>
      <w:r w:rsidRPr="00643BC7">
        <w:rPr>
          <w:color w:val="00B0F0"/>
        </w:rPr>
        <w:t xml:space="preserve"> |</w:t>
      </w:r>
      <w:proofErr w:type="gramStart"/>
      <w:r w:rsidRPr="00643BC7">
        <w:rPr>
          <w:color w:val="00B0F0"/>
        </w:rPr>
        <w:t>neighborhood  /</w:t>
      </w:r>
      <w:proofErr w:type="gramEnd"/>
      <w:r w:rsidRPr="00643BC7">
        <w:rPr>
          <w:color w:val="00B0F0"/>
        </w:rPr>
        <w:t xml:space="preserve"> solution </w:t>
      </w:r>
      <w:proofErr w:type="spellStart"/>
      <w:r w:rsidRPr="00643BC7">
        <w:rPr>
          <w:color w:val="00B0F0"/>
        </w:rPr>
        <w:t>clparm</w:t>
      </w:r>
      <w:proofErr w:type="spellEnd"/>
      <w:r w:rsidRPr="00643BC7">
        <w:rPr>
          <w:color w:val="00B0F0"/>
        </w:rPr>
        <w:t xml:space="preserve">;                                                                                                               </w:t>
      </w:r>
    </w:p>
    <w:p w14:paraId="18FB29C0" w14:textId="77777777" w:rsidR="00D03B94" w:rsidRPr="00643BC7" w:rsidRDefault="00D03B94" w:rsidP="00D03B94">
      <w:pPr>
        <w:pStyle w:val="NoSpacing"/>
        <w:rPr>
          <w:color w:val="00B0F0"/>
        </w:rPr>
      </w:pPr>
      <w:r w:rsidRPr="00643BC7">
        <w:rPr>
          <w:color w:val="00B0F0"/>
        </w:rPr>
        <w:t>run;</w:t>
      </w:r>
    </w:p>
    <w:p w14:paraId="767D5C46" w14:textId="77777777" w:rsidR="00D03B94" w:rsidRPr="00643BC7" w:rsidRDefault="00D03B94" w:rsidP="00D03B94">
      <w:pPr>
        <w:pStyle w:val="NoSpacing"/>
        <w:rPr>
          <w:color w:val="00B0F0"/>
        </w:rPr>
      </w:pPr>
      <w:r w:rsidRPr="00643BC7">
        <w:rPr>
          <w:color w:val="00B0F0"/>
        </w:rPr>
        <w:t>*log - linear model;</w:t>
      </w:r>
    </w:p>
    <w:p w14:paraId="4249EC1B" w14:textId="77777777" w:rsidR="00D03B94" w:rsidRPr="00643BC7" w:rsidRDefault="00D03B94" w:rsidP="00D03B94">
      <w:pPr>
        <w:pStyle w:val="NoSpacing"/>
        <w:rPr>
          <w:color w:val="00B0F0"/>
        </w:rPr>
      </w:pPr>
      <w:r w:rsidRPr="00643BC7">
        <w:rPr>
          <w:color w:val="00B0F0"/>
        </w:rPr>
        <w:t xml:space="preserve">proc </w:t>
      </w:r>
      <w:proofErr w:type="spellStart"/>
      <w:r w:rsidRPr="00643BC7">
        <w:rPr>
          <w:color w:val="00B0F0"/>
        </w:rPr>
        <w:t>glm</w:t>
      </w:r>
      <w:proofErr w:type="spellEnd"/>
      <w:r w:rsidRPr="00643BC7">
        <w:rPr>
          <w:color w:val="00B0F0"/>
        </w:rPr>
        <w:t xml:space="preserve"> data = </w:t>
      </w:r>
      <w:proofErr w:type="spellStart"/>
      <w:r w:rsidRPr="00643BC7">
        <w:rPr>
          <w:color w:val="00B0F0"/>
        </w:rPr>
        <w:t>logTrain</w:t>
      </w:r>
      <w:proofErr w:type="spellEnd"/>
      <w:r w:rsidRPr="00643BC7">
        <w:rPr>
          <w:color w:val="00B0F0"/>
        </w:rPr>
        <w:t xml:space="preserve"> plots = all alpha = 0.05;  </w:t>
      </w:r>
    </w:p>
    <w:p w14:paraId="28F39942" w14:textId="77777777" w:rsidR="00D03B94" w:rsidRPr="00643BC7" w:rsidRDefault="00D03B94" w:rsidP="00D03B94">
      <w:pPr>
        <w:pStyle w:val="NoSpacing"/>
        <w:rPr>
          <w:color w:val="00B0F0"/>
        </w:rPr>
      </w:pPr>
      <w:r w:rsidRPr="00643BC7">
        <w:rPr>
          <w:color w:val="00B0F0"/>
        </w:rPr>
        <w:t xml:space="preserve">class neighborhood;                                                                                                          </w:t>
      </w:r>
    </w:p>
    <w:p w14:paraId="244B3D77" w14:textId="77777777" w:rsidR="00D03B94" w:rsidRPr="00643BC7" w:rsidRDefault="00D03B94" w:rsidP="00D03B94">
      <w:pPr>
        <w:pStyle w:val="NoSpacing"/>
        <w:rPr>
          <w:color w:val="00B0F0"/>
        </w:rPr>
      </w:pPr>
      <w:r w:rsidRPr="00643BC7">
        <w:rPr>
          <w:color w:val="00B0F0"/>
        </w:rPr>
        <w:t xml:space="preserve">model </w:t>
      </w:r>
      <w:proofErr w:type="spellStart"/>
      <w:r w:rsidRPr="00643BC7">
        <w:rPr>
          <w:color w:val="00B0F0"/>
        </w:rPr>
        <w:t>logSalePrice</w:t>
      </w:r>
      <w:proofErr w:type="spellEnd"/>
      <w:r w:rsidRPr="00643BC7">
        <w:rPr>
          <w:color w:val="00B0F0"/>
        </w:rPr>
        <w:t xml:space="preserve"> = </w:t>
      </w:r>
      <w:proofErr w:type="spellStart"/>
      <w:r w:rsidRPr="00643BC7">
        <w:rPr>
          <w:color w:val="00B0F0"/>
        </w:rPr>
        <w:t>GrLivArea</w:t>
      </w:r>
      <w:proofErr w:type="spellEnd"/>
      <w:r w:rsidRPr="00643BC7">
        <w:rPr>
          <w:color w:val="00B0F0"/>
        </w:rPr>
        <w:t xml:space="preserve"> |</w:t>
      </w:r>
      <w:proofErr w:type="gramStart"/>
      <w:r w:rsidRPr="00643BC7">
        <w:rPr>
          <w:color w:val="00B0F0"/>
        </w:rPr>
        <w:t>neighborhood  /</w:t>
      </w:r>
      <w:proofErr w:type="gramEnd"/>
      <w:r w:rsidRPr="00643BC7">
        <w:rPr>
          <w:color w:val="00B0F0"/>
        </w:rPr>
        <w:t xml:space="preserve"> solution </w:t>
      </w:r>
      <w:proofErr w:type="spellStart"/>
      <w:r w:rsidRPr="00643BC7">
        <w:rPr>
          <w:color w:val="00B0F0"/>
        </w:rPr>
        <w:t>clparm</w:t>
      </w:r>
      <w:proofErr w:type="spellEnd"/>
      <w:r w:rsidRPr="00643BC7">
        <w:rPr>
          <w:color w:val="00B0F0"/>
        </w:rPr>
        <w:t xml:space="preserve">;                                                                                                               </w:t>
      </w:r>
    </w:p>
    <w:p w14:paraId="7581B274" w14:textId="77777777" w:rsidR="00D03B94" w:rsidRPr="00643BC7" w:rsidRDefault="00D03B94" w:rsidP="00D03B94">
      <w:pPr>
        <w:pStyle w:val="NoSpacing"/>
        <w:rPr>
          <w:color w:val="00B0F0"/>
        </w:rPr>
      </w:pPr>
      <w:r w:rsidRPr="00643BC7">
        <w:rPr>
          <w:color w:val="00B0F0"/>
        </w:rPr>
        <w:t xml:space="preserve">run;  </w:t>
      </w:r>
    </w:p>
    <w:p w14:paraId="0BA7FD23" w14:textId="77777777" w:rsidR="00D03B94" w:rsidRPr="00643BC7" w:rsidRDefault="00D03B94" w:rsidP="00D03B94">
      <w:pPr>
        <w:pStyle w:val="NoSpacing"/>
        <w:rPr>
          <w:color w:val="00B0F0"/>
        </w:rPr>
      </w:pPr>
    </w:p>
    <w:p w14:paraId="46A6D7E5" w14:textId="77777777" w:rsidR="00D03B94" w:rsidRPr="00643BC7" w:rsidRDefault="00D03B94" w:rsidP="00D03B94">
      <w:pPr>
        <w:pStyle w:val="NoSpacing"/>
        <w:rPr>
          <w:color w:val="00B0F0"/>
        </w:rPr>
      </w:pPr>
      <w:r w:rsidRPr="00643BC7">
        <w:rPr>
          <w:color w:val="00B0F0"/>
        </w:rPr>
        <w:t xml:space="preserve">proc reg data = </w:t>
      </w:r>
      <w:proofErr w:type="spellStart"/>
      <w:proofErr w:type="gramStart"/>
      <w:r w:rsidRPr="00643BC7">
        <w:rPr>
          <w:color w:val="00B0F0"/>
        </w:rPr>
        <w:t>logTrain</w:t>
      </w:r>
      <w:proofErr w:type="spellEnd"/>
      <w:r w:rsidRPr="00643BC7">
        <w:rPr>
          <w:color w:val="00B0F0"/>
        </w:rPr>
        <w:t xml:space="preserve"> ;</w:t>
      </w:r>
      <w:proofErr w:type="gramEnd"/>
      <w:r w:rsidRPr="00643BC7">
        <w:rPr>
          <w:color w:val="00B0F0"/>
        </w:rPr>
        <w:t xml:space="preserve">                                                                                                           </w:t>
      </w:r>
    </w:p>
    <w:p w14:paraId="09B53E2B" w14:textId="77777777" w:rsidR="00D03B94" w:rsidRPr="00643BC7" w:rsidRDefault="00D03B94" w:rsidP="00D03B94">
      <w:pPr>
        <w:pStyle w:val="NoSpacing"/>
        <w:rPr>
          <w:color w:val="00B0F0"/>
        </w:rPr>
      </w:pPr>
      <w:r w:rsidRPr="00643BC7">
        <w:rPr>
          <w:color w:val="00B0F0"/>
        </w:rPr>
        <w:t xml:space="preserve">model </w:t>
      </w:r>
      <w:proofErr w:type="spellStart"/>
      <w:r w:rsidRPr="00643BC7">
        <w:rPr>
          <w:color w:val="00B0F0"/>
        </w:rPr>
        <w:t>logSalePrice</w:t>
      </w:r>
      <w:proofErr w:type="spellEnd"/>
      <w:r w:rsidRPr="00643BC7">
        <w:rPr>
          <w:color w:val="00B0F0"/>
        </w:rPr>
        <w:t xml:space="preserve"> = </w:t>
      </w:r>
      <w:proofErr w:type="spellStart"/>
      <w:r w:rsidRPr="00643BC7">
        <w:rPr>
          <w:color w:val="00B0F0"/>
        </w:rPr>
        <w:t>logGrLivArea</w:t>
      </w:r>
      <w:proofErr w:type="spellEnd"/>
      <w:r w:rsidRPr="00643BC7">
        <w:rPr>
          <w:color w:val="00B0F0"/>
        </w:rPr>
        <w:t xml:space="preserve"> /</w:t>
      </w:r>
      <w:proofErr w:type="gramStart"/>
      <w:r w:rsidRPr="00643BC7">
        <w:rPr>
          <w:color w:val="00B0F0"/>
        </w:rPr>
        <w:t>VIF  ;</w:t>
      </w:r>
      <w:proofErr w:type="gramEnd"/>
      <w:r w:rsidRPr="00643BC7">
        <w:rPr>
          <w:color w:val="00B0F0"/>
        </w:rPr>
        <w:t xml:space="preserve">                                                                                                               </w:t>
      </w:r>
    </w:p>
    <w:p w14:paraId="091EA029" w14:textId="77777777" w:rsidR="00D03B94" w:rsidRPr="00643BC7" w:rsidRDefault="00D03B94" w:rsidP="00D03B94">
      <w:pPr>
        <w:pStyle w:val="NoSpacing"/>
        <w:rPr>
          <w:color w:val="00B0F0"/>
        </w:rPr>
      </w:pPr>
      <w:r w:rsidRPr="00643BC7">
        <w:rPr>
          <w:color w:val="00B0F0"/>
        </w:rPr>
        <w:t xml:space="preserve">run; </w:t>
      </w:r>
    </w:p>
    <w:p w14:paraId="76F302A2" w14:textId="77777777" w:rsidR="00D03B94" w:rsidRPr="00643BC7" w:rsidRDefault="00D03B94" w:rsidP="00D03B94">
      <w:pPr>
        <w:pStyle w:val="NoSpacing"/>
        <w:rPr>
          <w:color w:val="00B0F0"/>
        </w:rPr>
      </w:pPr>
    </w:p>
    <w:p w14:paraId="63B8F477" w14:textId="77777777" w:rsidR="00D03B94" w:rsidRPr="00643BC7" w:rsidRDefault="00D03B94" w:rsidP="00D03B94">
      <w:pPr>
        <w:pStyle w:val="NoSpacing"/>
        <w:rPr>
          <w:color w:val="00B0F0"/>
        </w:rPr>
      </w:pPr>
      <w:r w:rsidRPr="00643BC7">
        <w:rPr>
          <w:color w:val="00B0F0"/>
        </w:rPr>
        <w:t xml:space="preserve">*Coded scatter </w:t>
      </w:r>
      <w:proofErr w:type="gramStart"/>
      <w:r w:rsidRPr="00643BC7">
        <w:rPr>
          <w:color w:val="00B0F0"/>
        </w:rPr>
        <w:t>plot ;</w:t>
      </w:r>
      <w:proofErr w:type="gramEnd"/>
      <w:r w:rsidRPr="00643BC7">
        <w:rPr>
          <w:color w:val="00B0F0"/>
        </w:rPr>
        <w:t xml:space="preserve"> </w:t>
      </w:r>
    </w:p>
    <w:p w14:paraId="49875D8F" w14:textId="77777777" w:rsidR="00D03B94" w:rsidRPr="00643BC7" w:rsidRDefault="00D03B94" w:rsidP="00D03B94">
      <w:pPr>
        <w:pStyle w:val="NoSpacing"/>
        <w:rPr>
          <w:color w:val="00B0F0"/>
        </w:rPr>
      </w:pPr>
    </w:p>
    <w:p w14:paraId="691D191A" w14:textId="77777777" w:rsidR="00D03B94" w:rsidRPr="00643BC7" w:rsidRDefault="00D03B94" w:rsidP="00D03B94">
      <w:pPr>
        <w:pStyle w:val="NoSpacing"/>
        <w:rPr>
          <w:color w:val="00B0F0"/>
        </w:rPr>
      </w:pPr>
      <w:r w:rsidRPr="00643BC7">
        <w:rPr>
          <w:color w:val="00B0F0"/>
        </w:rPr>
        <w:t xml:space="preserve">proc </w:t>
      </w:r>
      <w:proofErr w:type="spellStart"/>
      <w:r w:rsidRPr="00643BC7">
        <w:rPr>
          <w:color w:val="00B0F0"/>
        </w:rPr>
        <w:t>sgplot</w:t>
      </w:r>
      <w:proofErr w:type="spellEnd"/>
      <w:r w:rsidRPr="00643BC7">
        <w:rPr>
          <w:color w:val="00B0F0"/>
        </w:rPr>
        <w:t xml:space="preserve"> data=train;   </w:t>
      </w:r>
    </w:p>
    <w:p w14:paraId="1C58F8B4" w14:textId="77777777" w:rsidR="00D03B94" w:rsidRPr="00643BC7" w:rsidRDefault="00D03B94" w:rsidP="00D03B94">
      <w:pPr>
        <w:pStyle w:val="NoSpacing"/>
        <w:rPr>
          <w:color w:val="00B0F0"/>
        </w:rPr>
      </w:pPr>
      <w:r w:rsidRPr="00643BC7">
        <w:rPr>
          <w:color w:val="00B0F0"/>
        </w:rPr>
        <w:t>reg x=</w:t>
      </w:r>
      <w:proofErr w:type="spellStart"/>
      <w:proofErr w:type="gramStart"/>
      <w:r w:rsidRPr="00643BC7">
        <w:rPr>
          <w:color w:val="00B0F0"/>
        </w:rPr>
        <w:t>GrLivArea</w:t>
      </w:r>
      <w:proofErr w:type="spellEnd"/>
      <w:r w:rsidRPr="00643BC7">
        <w:rPr>
          <w:color w:val="00B0F0"/>
        </w:rPr>
        <w:t xml:space="preserve">  y</w:t>
      </w:r>
      <w:proofErr w:type="gramEnd"/>
      <w:r w:rsidRPr="00643BC7">
        <w:rPr>
          <w:color w:val="00B0F0"/>
        </w:rPr>
        <w:t>=</w:t>
      </w:r>
      <w:proofErr w:type="spellStart"/>
      <w:r w:rsidRPr="00643BC7">
        <w:rPr>
          <w:color w:val="00B0F0"/>
        </w:rPr>
        <w:t>SalePrice</w:t>
      </w:r>
      <w:proofErr w:type="spellEnd"/>
      <w:r w:rsidRPr="00643BC7">
        <w:rPr>
          <w:color w:val="00B0F0"/>
        </w:rPr>
        <w:t xml:space="preserve"> / group=neighborhood </w:t>
      </w:r>
      <w:proofErr w:type="spellStart"/>
      <w:r w:rsidRPr="00643BC7">
        <w:rPr>
          <w:color w:val="00B0F0"/>
        </w:rPr>
        <w:t>clm</w:t>
      </w:r>
      <w:proofErr w:type="spellEnd"/>
      <w:r w:rsidRPr="00643BC7">
        <w:rPr>
          <w:color w:val="00B0F0"/>
        </w:rPr>
        <w:t xml:space="preserve"> cli;</w:t>
      </w:r>
    </w:p>
    <w:p w14:paraId="1C49C757" w14:textId="77777777" w:rsidR="00D03B94" w:rsidRPr="00643BC7" w:rsidRDefault="00D03B94" w:rsidP="00D03B94">
      <w:pPr>
        <w:pStyle w:val="NoSpacing"/>
        <w:rPr>
          <w:color w:val="00B0F0"/>
        </w:rPr>
      </w:pPr>
    </w:p>
    <w:p w14:paraId="5571260D" w14:textId="77777777" w:rsidR="00D03B94" w:rsidRPr="00643BC7" w:rsidRDefault="00D03B94" w:rsidP="00D03B94">
      <w:pPr>
        <w:pStyle w:val="NoSpacing"/>
        <w:rPr>
          <w:color w:val="00B0F0"/>
        </w:rPr>
      </w:pPr>
      <w:r w:rsidRPr="00643BC7">
        <w:rPr>
          <w:color w:val="00B0F0"/>
        </w:rPr>
        <w:t xml:space="preserve">proc </w:t>
      </w:r>
      <w:proofErr w:type="spellStart"/>
      <w:r w:rsidRPr="00643BC7">
        <w:rPr>
          <w:color w:val="00B0F0"/>
        </w:rPr>
        <w:t>sgplot</w:t>
      </w:r>
      <w:proofErr w:type="spellEnd"/>
      <w:r w:rsidRPr="00643BC7">
        <w:rPr>
          <w:color w:val="00B0F0"/>
        </w:rPr>
        <w:t xml:space="preserve"> data=train; </w:t>
      </w:r>
    </w:p>
    <w:p w14:paraId="70CDAB91" w14:textId="77777777" w:rsidR="00D03B94" w:rsidRPr="00643BC7" w:rsidRDefault="00D03B94" w:rsidP="00D03B94">
      <w:pPr>
        <w:pStyle w:val="NoSpacing"/>
        <w:rPr>
          <w:color w:val="00B0F0"/>
        </w:rPr>
      </w:pPr>
      <w:r w:rsidRPr="00643BC7">
        <w:rPr>
          <w:color w:val="00B0F0"/>
        </w:rPr>
        <w:t>where   neighborhood ne contains ('</w:t>
      </w:r>
      <w:proofErr w:type="spellStart"/>
      <w:r w:rsidRPr="00643BC7">
        <w:rPr>
          <w:color w:val="00B0F0"/>
        </w:rPr>
        <w:t>NAmes</w:t>
      </w:r>
      <w:proofErr w:type="spellEnd"/>
      <w:r w:rsidRPr="00643BC7">
        <w:rPr>
          <w:color w:val="00B0F0"/>
        </w:rPr>
        <w:t>', 'Edwards</w:t>
      </w:r>
      <w:proofErr w:type="gramStart"/>
      <w:r w:rsidRPr="00643BC7">
        <w:rPr>
          <w:color w:val="00B0F0"/>
        </w:rPr>
        <w:t>' ,</w:t>
      </w:r>
      <w:proofErr w:type="gramEnd"/>
      <w:r w:rsidRPr="00643BC7">
        <w:rPr>
          <w:color w:val="00B0F0"/>
        </w:rPr>
        <w:t>'</w:t>
      </w:r>
      <w:proofErr w:type="spellStart"/>
      <w:r w:rsidRPr="00643BC7">
        <w:rPr>
          <w:color w:val="00B0F0"/>
        </w:rPr>
        <w:t>BrkSide</w:t>
      </w:r>
      <w:proofErr w:type="spellEnd"/>
      <w:r w:rsidRPr="00643BC7">
        <w:rPr>
          <w:color w:val="00B0F0"/>
        </w:rPr>
        <w:t>') ;</w:t>
      </w:r>
    </w:p>
    <w:p w14:paraId="1D3BDAA1" w14:textId="77777777" w:rsidR="00D03B94" w:rsidRPr="00643BC7" w:rsidRDefault="00D03B94" w:rsidP="00D03B94">
      <w:pPr>
        <w:pStyle w:val="NoSpacing"/>
        <w:rPr>
          <w:color w:val="00B0F0"/>
        </w:rPr>
      </w:pPr>
      <w:r w:rsidRPr="00643BC7">
        <w:rPr>
          <w:color w:val="00B0F0"/>
        </w:rPr>
        <w:t>reg x=</w:t>
      </w:r>
      <w:proofErr w:type="spellStart"/>
      <w:proofErr w:type="gramStart"/>
      <w:r w:rsidRPr="00643BC7">
        <w:rPr>
          <w:color w:val="00B0F0"/>
        </w:rPr>
        <w:t>GrLivArea</w:t>
      </w:r>
      <w:proofErr w:type="spellEnd"/>
      <w:r w:rsidRPr="00643BC7">
        <w:rPr>
          <w:color w:val="00B0F0"/>
        </w:rPr>
        <w:t xml:space="preserve">  y</w:t>
      </w:r>
      <w:proofErr w:type="gramEnd"/>
      <w:r w:rsidRPr="00643BC7">
        <w:rPr>
          <w:color w:val="00B0F0"/>
        </w:rPr>
        <w:t>=</w:t>
      </w:r>
      <w:proofErr w:type="spellStart"/>
      <w:r w:rsidRPr="00643BC7">
        <w:rPr>
          <w:color w:val="00B0F0"/>
        </w:rPr>
        <w:t>SalePrice</w:t>
      </w:r>
      <w:proofErr w:type="spellEnd"/>
      <w:r w:rsidRPr="00643BC7">
        <w:rPr>
          <w:color w:val="00B0F0"/>
        </w:rPr>
        <w:t xml:space="preserve"> / group=neighborhood </w:t>
      </w:r>
      <w:proofErr w:type="spellStart"/>
      <w:r w:rsidRPr="00643BC7">
        <w:rPr>
          <w:color w:val="00B0F0"/>
        </w:rPr>
        <w:t>clm</w:t>
      </w:r>
      <w:proofErr w:type="spellEnd"/>
      <w:r w:rsidRPr="00643BC7">
        <w:rPr>
          <w:color w:val="00B0F0"/>
        </w:rPr>
        <w:t xml:space="preserve"> cli;</w:t>
      </w:r>
    </w:p>
    <w:p w14:paraId="1C3F1D32" w14:textId="77777777" w:rsidR="00D03B94" w:rsidRDefault="00D03B94" w:rsidP="00D03B94">
      <w:pPr>
        <w:pStyle w:val="NoSpacing"/>
        <w:rPr>
          <w:color w:val="00B0F0"/>
        </w:rPr>
      </w:pPr>
    </w:p>
    <w:p w14:paraId="3C4FBE50" w14:textId="77777777" w:rsidR="00D03B94" w:rsidRDefault="00D03B94" w:rsidP="00D03B94">
      <w:pPr>
        <w:pStyle w:val="NoSpacing"/>
        <w:rPr>
          <w:color w:val="00B0F0"/>
        </w:rPr>
      </w:pPr>
    </w:p>
    <w:p w14:paraId="5A44D0E9" w14:textId="77777777" w:rsidR="00D03B94" w:rsidRDefault="00D03B94" w:rsidP="00D03B94">
      <w:pPr>
        <w:pStyle w:val="NoSpacing"/>
        <w:rPr>
          <w:color w:val="00B0F0"/>
        </w:rPr>
      </w:pPr>
      <w:r>
        <w:t xml:space="preserve"># Create our data set to answer Century 21 Ames’ questions. Select only the neighborhoods they care </w:t>
      </w:r>
      <w:proofErr w:type="gramStart"/>
      <w:r>
        <w:t>about, and</w:t>
      </w:r>
      <w:proofErr w:type="gramEnd"/>
      <w:r>
        <w:t xml:space="preserve"> create log values for our numerical variables in case we determine a transformation is necessary. Also, sort by neighborhood for clarity when looking at the raw data:  </w:t>
      </w:r>
      <w:r w:rsidRPr="00643BC7">
        <w:rPr>
          <w:color w:val="00B0F0"/>
        </w:rPr>
        <w:t xml:space="preserve"> </w:t>
      </w:r>
    </w:p>
    <w:p w14:paraId="1D0F7049" w14:textId="77777777" w:rsidR="00D03B94" w:rsidRPr="00643BC7" w:rsidRDefault="00D03B94" w:rsidP="00D03B94">
      <w:pPr>
        <w:pStyle w:val="NoSpacing"/>
        <w:rPr>
          <w:color w:val="00B0F0"/>
        </w:rPr>
      </w:pPr>
      <w:r w:rsidRPr="00643BC7">
        <w:rPr>
          <w:color w:val="00B0F0"/>
        </w:rPr>
        <w:t xml:space="preserve">                                                                                                                           </w:t>
      </w:r>
    </w:p>
    <w:p w14:paraId="74535ABC" w14:textId="77777777" w:rsidR="00D03B94" w:rsidRDefault="00D03B94" w:rsidP="00D0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r w:rsidRPr="00400DAB">
        <w:rPr>
          <w:rFonts w:ascii="Courier New" w:eastAsia="Times New Roman" w:hAnsi="Courier New" w:cs="Courier New"/>
          <w:color w:val="020202"/>
          <w:sz w:val="20"/>
          <w:szCs w:val="24"/>
        </w:rPr>
        <w:t>data Century21;</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t xml:space="preserve">set train; </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t>if Neighborhood = '</w:t>
      </w:r>
      <w:proofErr w:type="spellStart"/>
      <w:r w:rsidRPr="00400DAB">
        <w:rPr>
          <w:rFonts w:ascii="Courier New" w:eastAsia="Times New Roman" w:hAnsi="Courier New" w:cs="Courier New"/>
          <w:color w:val="020202"/>
          <w:sz w:val="20"/>
          <w:szCs w:val="24"/>
        </w:rPr>
        <w:t>BrkSide</w:t>
      </w:r>
      <w:proofErr w:type="spellEnd"/>
      <w:r w:rsidRPr="00400DAB">
        <w:rPr>
          <w:rFonts w:ascii="Courier New" w:eastAsia="Times New Roman" w:hAnsi="Courier New" w:cs="Courier New"/>
          <w:color w:val="020202"/>
          <w:sz w:val="20"/>
          <w:szCs w:val="24"/>
        </w:rPr>
        <w:t>' OR Neighborhood ='</w:t>
      </w:r>
      <w:proofErr w:type="spellStart"/>
      <w:r w:rsidRPr="00400DAB">
        <w:rPr>
          <w:rFonts w:ascii="Courier New" w:eastAsia="Times New Roman" w:hAnsi="Courier New" w:cs="Courier New"/>
          <w:color w:val="020202"/>
          <w:sz w:val="20"/>
          <w:szCs w:val="24"/>
        </w:rPr>
        <w:t>NAmes</w:t>
      </w:r>
      <w:proofErr w:type="spellEnd"/>
      <w:r w:rsidRPr="00400DAB">
        <w:rPr>
          <w:rFonts w:ascii="Courier New" w:eastAsia="Times New Roman" w:hAnsi="Courier New" w:cs="Courier New"/>
          <w:color w:val="020202"/>
          <w:sz w:val="20"/>
          <w:szCs w:val="24"/>
        </w:rPr>
        <w:t>' OR Neighborhood = 'Edwards';</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r>
      <w:proofErr w:type="spellStart"/>
      <w:r w:rsidRPr="00400DAB">
        <w:rPr>
          <w:rFonts w:ascii="Courier New" w:eastAsia="Times New Roman" w:hAnsi="Courier New" w:cs="Courier New"/>
          <w:color w:val="020202"/>
          <w:sz w:val="20"/>
          <w:szCs w:val="24"/>
        </w:rPr>
        <w:t>logGrLivArea</w:t>
      </w:r>
      <w:proofErr w:type="spellEnd"/>
      <w:r w:rsidRPr="00400DAB">
        <w:rPr>
          <w:rFonts w:ascii="Courier New" w:eastAsia="Times New Roman" w:hAnsi="Courier New" w:cs="Courier New"/>
          <w:color w:val="020202"/>
          <w:sz w:val="20"/>
          <w:szCs w:val="24"/>
        </w:rPr>
        <w:t xml:space="preserve"> = </w:t>
      </w:r>
      <w:proofErr w:type="gramStart"/>
      <w:r w:rsidRPr="00400DAB">
        <w:rPr>
          <w:rFonts w:ascii="Courier New" w:eastAsia="Times New Roman" w:hAnsi="Courier New" w:cs="Courier New"/>
          <w:color w:val="020202"/>
          <w:sz w:val="20"/>
          <w:szCs w:val="24"/>
        </w:rPr>
        <w:t>log(</w:t>
      </w:r>
      <w:proofErr w:type="spellStart"/>
      <w:proofErr w:type="gramEnd"/>
      <w:r w:rsidRPr="00400DAB">
        <w:rPr>
          <w:rFonts w:ascii="Courier New" w:eastAsia="Times New Roman" w:hAnsi="Courier New" w:cs="Courier New"/>
          <w:color w:val="020202"/>
          <w:sz w:val="20"/>
          <w:szCs w:val="24"/>
        </w:rPr>
        <w:t>GrLIvArea</w:t>
      </w:r>
      <w:proofErr w:type="spellEnd"/>
      <w:r w:rsidRPr="00400DAB">
        <w:rPr>
          <w:rFonts w:ascii="Courier New" w:eastAsia="Times New Roman" w:hAnsi="Courier New" w:cs="Courier New"/>
          <w:color w:val="020202"/>
          <w:sz w:val="20"/>
          <w:szCs w:val="24"/>
        </w:rPr>
        <w:t>);</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r>
      <w:proofErr w:type="spellStart"/>
      <w:r w:rsidRPr="00400DAB">
        <w:rPr>
          <w:rFonts w:ascii="Courier New" w:eastAsia="Times New Roman" w:hAnsi="Courier New" w:cs="Courier New"/>
          <w:color w:val="020202"/>
          <w:sz w:val="20"/>
          <w:szCs w:val="24"/>
        </w:rPr>
        <w:t>logSalePrice</w:t>
      </w:r>
      <w:proofErr w:type="spellEnd"/>
      <w:r w:rsidRPr="00400DAB">
        <w:rPr>
          <w:rFonts w:ascii="Courier New" w:eastAsia="Times New Roman" w:hAnsi="Courier New" w:cs="Courier New"/>
          <w:color w:val="020202"/>
          <w:sz w:val="20"/>
          <w:szCs w:val="24"/>
        </w:rPr>
        <w:t xml:space="preserve"> = log(</w:t>
      </w:r>
      <w:proofErr w:type="spellStart"/>
      <w:r w:rsidRPr="00400DAB">
        <w:rPr>
          <w:rFonts w:ascii="Courier New" w:eastAsia="Times New Roman" w:hAnsi="Courier New" w:cs="Courier New"/>
          <w:color w:val="020202"/>
          <w:sz w:val="20"/>
          <w:szCs w:val="24"/>
        </w:rPr>
        <w:t>SalePrice</w:t>
      </w:r>
      <w:proofErr w:type="spellEnd"/>
      <w:r w:rsidRPr="00400DAB">
        <w:rPr>
          <w:rFonts w:ascii="Courier New" w:eastAsia="Times New Roman" w:hAnsi="Courier New" w:cs="Courier New"/>
          <w:color w:val="020202"/>
          <w:sz w:val="20"/>
          <w:szCs w:val="24"/>
        </w:rPr>
        <w:t>);</w:t>
      </w:r>
      <w:r w:rsidRPr="00400DAB">
        <w:rPr>
          <w:rFonts w:ascii="Courier New" w:eastAsia="Times New Roman" w:hAnsi="Courier New" w:cs="Courier New"/>
          <w:color w:val="020202"/>
          <w:sz w:val="20"/>
          <w:szCs w:val="24"/>
        </w:rPr>
        <w:br/>
      </w:r>
      <w:r w:rsidRPr="00400DAB">
        <w:rPr>
          <w:rFonts w:ascii="Courier New" w:eastAsia="Times New Roman" w:hAnsi="Courier New" w:cs="Courier New"/>
          <w:color w:val="020202"/>
          <w:sz w:val="20"/>
          <w:szCs w:val="24"/>
        </w:rPr>
        <w:tab/>
        <w:t xml:space="preserve">run; </w:t>
      </w:r>
    </w:p>
    <w:p w14:paraId="3CCCE3AB" w14:textId="77777777" w:rsidR="00D03B94" w:rsidRDefault="00D03B94" w:rsidP="00D0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p>
    <w:p w14:paraId="1B46FD40" w14:textId="77777777" w:rsidR="00D03B94" w:rsidRDefault="00D03B94" w:rsidP="00D0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p>
    <w:p w14:paraId="0D6E49D5" w14:textId="77777777" w:rsidR="00D03B94" w:rsidRPr="007C5CE7" w:rsidRDefault="00D03B94" w:rsidP="00D0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proc sort data = Century21;</w:t>
      </w:r>
    </w:p>
    <w:p w14:paraId="5B133217" w14:textId="77777777" w:rsidR="00D03B94" w:rsidRPr="007C5CE7" w:rsidRDefault="00D03B94" w:rsidP="00D0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by Neighborhood;</w:t>
      </w:r>
    </w:p>
    <w:p w14:paraId="0A7581AA" w14:textId="77777777" w:rsidR="00D03B94" w:rsidRPr="00400DAB" w:rsidRDefault="00D03B94" w:rsidP="00D0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run;</w:t>
      </w:r>
    </w:p>
    <w:p w14:paraId="58FBFA0C" w14:textId="77777777" w:rsidR="00D03B94" w:rsidRPr="00643BC7" w:rsidRDefault="00D03B94" w:rsidP="00D03B94">
      <w:pPr>
        <w:pStyle w:val="NoSpacing"/>
        <w:rPr>
          <w:color w:val="00B0F0"/>
        </w:rPr>
      </w:pPr>
    </w:p>
    <w:p w14:paraId="55B48D67" w14:textId="77777777" w:rsidR="00D03B94" w:rsidRDefault="00D03B94" w:rsidP="00D03B94">
      <w:pPr>
        <w:pStyle w:val="NoSpacing"/>
      </w:pPr>
      <w:r>
        <w:t># Create our linear regression model for initial analysis:</w:t>
      </w:r>
    </w:p>
    <w:p w14:paraId="0AA1899B" w14:textId="77777777" w:rsidR="00D03B94" w:rsidRPr="007C5CE7" w:rsidRDefault="00D03B94" w:rsidP="00D03B94">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 xml:space="preserve">proc </w:t>
      </w:r>
      <w:proofErr w:type="spellStart"/>
      <w:r w:rsidRPr="007C5CE7">
        <w:rPr>
          <w:rFonts w:ascii="Courier New" w:eastAsia="Times New Roman" w:hAnsi="Courier New" w:cs="Courier New"/>
          <w:color w:val="020202"/>
          <w:sz w:val="20"/>
          <w:szCs w:val="24"/>
        </w:rPr>
        <w:t>glm</w:t>
      </w:r>
      <w:proofErr w:type="spellEnd"/>
      <w:r w:rsidRPr="007C5CE7">
        <w:rPr>
          <w:rFonts w:ascii="Courier New" w:eastAsia="Times New Roman" w:hAnsi="Courier New" w:cs="Courier New"/>
          <w:color w:val="020202"/>
          <w:sz w:val="20"/>
          <w:szCs w:val="24"/>
        </w:rPr>
        <w:t xml:space="preserve"> data = Century21;</w:t>
      </w:r>
    </w:p>
    <w:p w14:paraId="7228A2F9" w14:textId="77777777" w:rsidR="00D03B94" w:rsidRPr="007C5CE7" w:rsidRDefault="00D03B94" w:rsidP="00D03B94">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class Neighborhood;</w:t>
      </w:r>
    </w:p>
    <w:p w14:paraId="1C0115FB" w14:textId="77777777" w:rsidR="00D03B94" w:rsidRPr="007C5CE7" w:rsidRDefault="00D03B94" w:rsidP="00D03B94">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 xml:space="preserve">model </w:t>
      </w:r>
      <w:proofErr w:type="spellStart"/>
      <w:r w:rsidRPr="007C5CE7">
        <w:rPr>
          <w:rFonts w:ascii="Courier New" w:eastAsia="Times New Roman" w:hAnsi="Courier New" w:cs="Courier New"/>
          <w:color w:val="020202"/>
          <w:sz w:val="20"/>
          <w:szCs w:val="24"/>
        </w:rPr>
        <w:t>SalePrice</w:t>
      </w:r>
      <w:proofErr w:type="spellEnd"/>
      <w:r w:rsidRPr="007C5CE7">
        <w:rPr>
          <w:rFonts w:ascii="Courier New" w:eastAsia="Times New Roman" w:hAnsi="Courier New" w:cs="Courier New"/>
          <w:color w:val="020202"/>
          <w:sz w:val="20"/>
          <w:szCs w:val="24"/>
        </w:rPr>
        <w:t xml:space="preserve"> = </w:t>
      </w:r>
      <w:proofErr w:type="spellStart"/>
      <w:r w:rsidRPr="007C5CE7">
        <w:rPr>
          <w:rFonts w:ascii="Courier New" w:eastAsia="Times New Roman" w:hAnsi="Courier New" w:cs="Courier New"/>
          <w:color w:val="020202"/>
          <w:sz w:val="20"/>
          <w:szCs w:val="24"/>
        </w:rPr>
        <w:t>GrLivArea</w:t>
      </w:r>
      <w:proofErr w:type="spellEnd"/>
      <w:r w:rsidRPr="007C5CE7">
        <w:rPr>
          <w:rFonts w:ascii="Courier New" w:eastAsia="Times New Roman" w:hAnsi="Courier New" w:cs="Courier New"/>
          <w:color w:val="020202"/>
          <w:sz w:val="20"/>
          <w:szCs w:val="24"/>
        </w:rPr>
        <w:t xml:space="preserve"> | Neighborhood;</w:t>
      </w:r>
    </w:p>
    <w:p w14:paraId="70B50AD5" w14:textId="77777777" w:rsidR="00D03B94" w:rsidRPr="007C5CE7" w:rsidRDefault="00D03B94" w:rsidP="00D03B94">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run;</w:t>
      </w:r>
    </w:p>
    <w:p w14:paraId="6C6D869C" w14:textId="77777777" w:rsidR="00D03B94" w:rsidRDefault="00D03B94" w:rsidP="00D03B94">
      <w:pPr>
        <w:pStyle w:val="NoSpacing"/>
        <w:rPr>
          <w:color w:val="00B0F0"/>
        </w:rPr>
      </w:pPr>
    </w:p>
    <w:p w14:paraId="40D20AFA" w14:textId="77777777" w:rsidR="00D03B94" w:rsidRDefault="00D03B94" w:rsidP="00D03B94">
      <w:pPr>
        <w:pStyle w:val="NoSpacing"/>
      </w:pPr>
      <w:r>
        <w:t xml:space="preserve"># Convert to a log-log model after checking assumption:  </w:t>
      </w:r>
    </w:p>
    <w:p w14:paraId="54FBFFD9" w14:textId="77777777" w:rsidR="00D03B94" w:rsidRPr="007C5CE7" w:rsidRDefault="00D03B94" w:rsidP="00D03B94">
      <w:pPr>
        <w:pStyle w:val="NoSpacing"/>
        <w:rPr>
          <w:rFonts w:ascii="Courier New" w:eastAsia="Times New Roman" w:hAnsi="Courier New" w:cs="Courier New"/>
          <w:color w:val="020202"/>
          <w:sz w:val="20"/>
          <w:szCs w:val="24"/>
        </w:rPr>
      </w:pPr>
      <w:r w:rsidRPr="007C5CE7">
        <w:rPr>
          <w:rFonts w:ascii="Courier New" w:eastAsia="Times New Roman" w:hAnsi="Courier New" w:cs="Courier New"/>
          <w:color w:val="020202"/>
          <w:sz w:val="20"/>
          <w:szCs w:val="24"/>
        </w:rPr>
        <w:t xml:space="preserve">proc </w:t>
      </w:r>
      <w:proofErr w:type="spellStart"/>
      <w:r w:rsidRPr="007C5CE7">
        <w:rPr>
          <w:rFonts w:ascii="Courier New" w:eastAsia="Times New Roman" w:hAnsi="Courier New" w:cs="Courier New"/>
          <w:color w:val="020202"/>
          <w:sz w:val="20"/>
          <w:szCs w:val="24"/>
        </w:rPr>
        <w:t>glm</w:t>
      </w:r>
      <w:proofErr w:type="spellEnd"/>
      <w:r w:rsidRPr="007C5CE7">
        <w:rPr>
          <w:rFonts w:ascii="Courier New" w:eastAsia="Times New Roman" w:hAnsi="Courier New" w:cs="Courier New"/>
          <w:color w:val="020202"/>
          <w:sz w:val="20"/>
          <w:szCs w:val="24"/>
        </w:rPr>
        <w:t xml:space="preserve"> data = Century21;</w:t>
      </w:r>
      <w:r w:rsidRPr="007C5CE7">
        <w:rPr>
          <w:rFonts w:ascii="Courier New" w:eastAsia="Times New Roman" w:hAnsi="Courier New" w:cs="Courier New"/>
          <w:color w:val="020202"/>
          <w:sz w:val="20"/>
          <w:szCs w:val="24"/>
        </w:rPr>
        <w:br/>
        <w:t xml:space="preserve">class Neighborhood; </w:t>
      </w:r>
      <w:r w:rsidRPr="007C5CE7">
        <w:rPr>
          <w:rFonts w:ascii="Courier New" w:eastAsia="Times New Roman" w:hAnsi="Courier New" w:cs="Courier New"/>
          <w:color w:val="020202"/>
          <w:sz w:val="20"/>
          <w:szCs w:val="24"/>
        </w:rPr>
        <w:br/>
        <w:t xml:space="preserve">model </w:t>
      </w:r>
      <w:proofErr w:type="spellStart"/>
      <w:r w:rsidRPr="007C5CE7">
        <w:rPr>
          <w:rFonts w:ascii="Courier New" w:eastAsia="Times New Roman" w:hAnsi="Courier New" w:cs="Courier New"/>
          <w:color w:val="020202"/>
          <w:sz w:val="20"/>
          <w:szCs w:val="24"/>
        </w:rPr>
        <w:t>logSalePrice</w:t>
      </w:r>
      <w:proofErr w:type="spellEnd"/>
      <w:r w:rsidRPr="007C5CE7">
        <w:rPr>
          <w:rFonts w:ascii="Courier New" w:eastAsia="Times New Roman" w:hAnsi="Courier New" w:cs="Courier New"/>
          <w:color w:val="020202"/>
          <w:sz w:val="20"/>
          <w:szCs w:val="24"/>
        </w:rPr>
        <w:t xml:space="preserve"> = </w:t>
      </w:r>
      <w:proofErr w:type="spellStart"/>
      <w:r w:rsidRPr="007C5CE7">
        <w:rPr>
          <w:rFonts w:ascii="Courier New" w:eastAsia="Times New Roman" w:hAnsi="Courier New" w:cs="Courier New"/>
          <w:color w:val="020202"/>
          <w:sz w:val="20"/>
          <w:szCs w:val="24"/>
        </w:rPr>
        <w:t>logGrLIvArea</w:t>
      </w:r>
      <w:proofErr w:type="spellEnd"/>
      <w:r w:rsidRPr="007C5CE7">
        <w:rPr>
          <w:rFonts w:ascii="Courier New" w:eastAsia="Times New Roman" w:hAnsi="Courier New" w:cs="Courier New"/>
          <w:color w:val="020202"/>
          <w:sz w:val="20"/>
          <w:szCs w:val="24"/>
        </w:rPr>
        <w:t>| Neighborhood</w:t>
      </w:r>
      <w:r>
        <w:rPr>
          <w:rFonts w:ascii="Courier New" w:eastAsia="Times New Roman" w:hAnsi="Courier New" w:cs="Courier New"/>
          <w:color w:val="020202"/>
          <w:sz w:val="20"/>
          <w:szCs w:val="24"/>
        </w:rPr>
        <w:t xml:space="preserve"> / solution </w:t>
      </w:r>
      <w:proofErr w:type="spellStart"/>
      <w:r>
        <w:rPr>
          <w:rFonts w:ascii="Courier New" w:eastAsia="Times New Roman" w:hAnsi="Courier New" w:cs="Courier New"/>
          <w:color w:val="020202"/>
          <w:sz w:val="20"/>
          <w:szCs w:val="24"/>
        </w:rPr>
        <w:t>clparm</w:t>
      </w:r>
      <w:proofErr w:type="spellEnd"/>
      <w:r w:rsidRPr="007C5CE7">
        <w:rPr>
          <w:rFonts w:ascii="Courier New" w:eastAsia="Times New Roman" w:hAnsi="Courier New" w:cs="Courier New"/>
          <w:color w:val="020202"/>
          <w:sz w:val="20"/>
          <w:szCs w:val="24"/>
        </w:rPr>
        <w:t>;</w:t>
      </w:r>
      <w:r w:rsidRPr="007C5CE7">
        <w:rPr>
          <w:rFonts w:ascii="Courier New" w:eastAsia="Times New Roman" w:hAnsi="Courier New" w:cs="Courier New"/>
          <w:color w:val="020202"/>
          <w:sz w:val="20"/>
          <w:szCs w:val="24"/>
        </w:rPr>
        <w:br/>
        <w:t>run;</w:t>
      </w:r>
    </w:p>
    <w:p w14:paraId="6292F84E" w14:textId="77777777" w:rsidR="00D03B94" w:rsidRPr="007C5CE7" w:rsidRDefault="00D03B94" w:rsidP="00D03B94">
      <w:pPr>
        <w:pStyle w:val="NoSpacing"/>
      </w:pPr>
    </w:p>
    <w:p w14:paraId="1ED69A15" w14:textId="77777777" w:rsidR="00D03B94" w:rsidRPr="006A2CD4" w:rsidRDefault="00D03B94" w:rsidP="006A2CD4">
      <w:pPr>
        <w:rPr>
          <w:b/>
          <w:sz w:val="24"/>
          <w:szCs w:val="24"/>
        </w:rPr>
      </w:pPr>
    </w:p>
    <w:sectPr w:rsidR="00D03B94" w:rsidRPr="006A2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146AC"/>
    <w:multiLevelType w:val="hybridMultilevel"/>
    <w:tmpl w:val="0CB2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35AE8"/>
    <w:multiLevelType w:val="multilevel"/>
    <w:tmpl w:val="ADAC16B6"/>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AC35C8"/>
    <w:multiLevelType w:val="hybridMultilevel"/>
    <w:tmpl w:val="D444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75"/>
    <w:rsid w:val="000356AF"/>
    <w:rsid w:val="000F64A0"/>
    <w:rsid w:val="001B2B4A"/>
    <w:rsid w:val="00275A96"/>
    <w:rsid w:val="004C1276"/>
    <w:rsid w:val="005C696E"/>
    <w:rsid w:val="006A2CD4"/>
    <w:rsid w:val="00797AA4"/>
    <w:rsid w:val="007F7492"/>
    <w:rsid w:val="008A670F"/>
    <w:rsid w:val="00996003"/>
    <w:rsid w:val="00AC5833"/>
    <w:rsid w:val="00B94F75"/>
    <w:rsid w:val="00C343C5"/>
    <w:rsid w:val="00D03B94"/>
    <w:rsid w:val="00E1790A"/>
    <w:rsid w:val="00E6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DC6E"/>
  <w15:chartTrackingRefBased/>
  <w15:docId w15:val="{1F76F75D-AC93-4C30-A005-4A8D5AF6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4A"/>
    <w:pPr>
      <w:ind w:left="720"/>
      <w:contextualSpacing/>
    </w:pPr>
  </w:style>
  <w:style w:type="character" w:styleId="Hyperlink">
    <w:name w:val="Hyperlink"/>
    <w:basedOn w:val="DefaultParagraphFont"/>
    <w:uiPriority w:val="99"/>
    <w:unhideWhenUsed/>
    <w:rsid w:val="008A670F"/>
    <w:rPr>
      <w:color w:val="0563C1" w:themeColor="hyperlink"/>
      <w:u w:val="single"/>
    </w:rPr>
  </w:style>
  <w:style w:type="character" w:styleId="UnresolvedMention">
    <w:name w:val="Unresolved Mention"/>
    <w:basedOn w:val="DefaultParagraphFont"/>
    <w:uiPriority w:val="99"/>
    <w:semiHidden/>
    <w:unhideWhenUsed/>
    <w:rsid w:val="008A670F"/>
    <w:rPr>
      <w:color w:val="605E5C"/>
      <w:shd w:val="clear" w:color="auto" w:fill="E1DFDD"/>
    </w:rPr>
  </w:style>
  <w:style w:type="paragraph" w:styleId="NoSpacing">
    <w:name w:val="No Spacing"/>
    <w:uiPriority w:val="1"/>
    <w:qFormat/>
    <w:rsid w:val="00D03B94"/>
    <w:pPr>
      <w:spacing w:after="0" w:line="240" w:lineRule="auto"/>
    </w:pPr>
  </w:style>
  <w:style w:type="paragraph" w:styleId="BalloonText">
    <w:name w:val="Balloon Text"/>
    <w:basedOn w:val="Normal"/>
    <w:link w:val="BalloonTextChar"/>
    <w:uiPriority w:val="99"/>
    <w:semiHidden/>
    <w:unhideWhenUsed/>
    <w:rsid w:val="00D03B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B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jse.amstat.org/v19n3/decock.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Partee, John</dc:creator>
  <cp:keywords/>
  <dc:description/>
  <cp:lastModifiedBy>John Partee</cp:lastModifiedBy>
  <cp:revision>3</cp:revision>
  <dcterms:created xsi:type="dcterms:W3CDTF">2019-04-11T07:59:00Z</dcterms:created>
  <dcterms:modified xsi:type="dcterms:W3CDTF">2019-04-12T08:10:00Z</dcterms:modified>
</cp:coreProperties>
</file>