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652D2" w14:textId="2ED86103" w:rsidR="001E15D7" w:rsidRDefault="003A60E9" w:rsidP="001E15D7">
      <w:pPr>
        <w:spacing w:after="0"/>
        <w:jc w:val="center"/>
        <w:rPr>
          <w:b/>
          <w:bCs/>
        </w:rPr>
      </w:pPr>
      <w:r w:rsidRPr="003A60E9">
        <w:rPr>
          <w:b/>
          <w:bCs/>
          <w:noProof/>
        </w:rPr>
        <mc:AlternateContent>
          <mc:Choice Requires="wps">
            <w:drawing>
              <wp:anchor distT="45720" distB="45720" distL="114300" distR="114300" simplePos="0" relativeHeight="251660288" behindDoc="0" locked="0" layoutInCell="1" allowOverlap="1" wp14:anchorId="1320F083" wp14:editId="65588EFE">
                <wp:simplePos x="0" y="0"/>
                <wp:positionH relativeFrom="column">
                  <wp:posOffset>4238626</wp:posOffset>
                </wp:positionH>
                <wp:positionV relativeFrom="paragraph">
                  <wp:posOffset>-800100</wp:posOffset>
                </wp:positionV>
                <wp:extent cx="2228850" cy="752475"/>
                <wp:effectExtent l="0" t="0" r="1905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752475"/>
                        </a:xfrm>
                        <a:prstGeom prst="rect">
                          <a:avLst/>
                        </a:prstGeom>
                        <a:noFill/>
                        <a:ln w="9525">
                          <a:solidFill>
                            <a:srgbClr val="000000"/>
                          </a:solidFill>
                          <a:miter lim="800000"/>
                          <a:headEnd/>
                          <a:tailEnd/>
                        </a:ln>
                      </wps:spPr>
                      <wps:txbx>
                        <w:txbxContent>
                          <w:p w14:paraId="6869EFC6" w14:textId="1250F86D" w:rsidR="003A60E9" w:rsidRDefault="003A60E9">
                            <w:r>
                              <w:t>This license is for the README file template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20F083" id="_x0000_t202" coordsize="21600,21600" o:spt="202" path="m,l,21600r21600,l21600,xe">
                <v:stroke joinstyle="miter"/>
                <v:path gradientshapeok="t" o:connecttype="rect"/>
              </v:shapetype>
              <v:shape id="Text Box 2" o:spid="_x0000_s1026" type="#_x0000_t202" style="position:absolute;left:0;text-align:left;margin-left:333.75pt;margin-top:-63pt;width:175.5pt;height:59.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" filled="f">
                <v:textbox>
                  <w:txbxContent>
                    <w:p w14:paraId="6869EFC6" w14:textId="1250F86D" w:rsidR="003A60E9" w:rsidRDefault="003A60E9">
                      <w:r>
                        <w:t>This license is for the README file template</w:t>
                      </w:r>
                    </w:p>
                  </w:txbxContent>
                </v:textbox>
              </v:shape>
            </w:pict>
          </mc:Fallback>
        </mc:AlternateContent>
      </w:r>
      <w:r w:rsidR="00E8420B">
        <w:rPr>
          <w:b/>
          <w:bCs/>
          <w:noProof/>
        </w:rPr>
        <w:drawing>
          <wp:anchor distT="0" distB="0" distL="114300" distR="114300" simplePos="0" relativeHeight="251658240" behindDoc="0" locked="0" layoutInCell="1" allowOverlap="1" wp14:anchorId="74A061F3" wp14:editId="008AA5AF">
            <wp:simplePos x="0" y="0"/>
            <wp:positionH relativeFrom="column">
              <wp:posOffset>5153025</wp:posOffset>
            </wp:positionH>
            <wp:positionV relativeFrom="paragraph">
              <wp:posOffset>-571500</wp:posOffset>
            </wp:positionV>
            <wp:extent cx="1226820" cy="429260"/>
            <wp:effectExtent l="0" t="0" r="0" b="8890"/>
            <wp:wrapNone/>
            <wp:docPr id="501731048" name="Picture 1" descr="A sign with a person and dollar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31048" name="Picture 1" descr="A sign with a person and dollar symbol&#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26820" cy="429260"/>
                    </a:xfrm>
                    <a:prstGeom prst="rect">
                      <a:avLst/>
                    </a:prstGeom>
                  </pic:spPr>
                </pic:pic>
              </a:graphicData>
            </a:graphic>
            <wp14:sizeRelH relativeFrom="page">
              <wp14:pctWidth>0</wp14:pctWidth>
            </wp14:sizeRelH>
            <wp14:sizeRelV relativeFrom="page">
              <wp14:pctHeight>0</wp14:pctHeight>
            </wp14:sizeRelV>
          </wp:anchor>
        </w:drawing>
      </w:r>
      <w:r w:rsidR="000117AB">
        <w:rPr>
          <w:b/>
          <w:bCs/>
        </w:rPr>
        <w:t>American Heart Association</w:t>
      </w:r>
    </w:p>
    <w:p w14:paraId="330139DA" w14:textId="4D8D0BDF" w:rsidR="00780D1A" w:rsidRPr="00A32DFB" w:rsidRDefault="00A32DFB" w:rsidP="001E15D7">
      <w:pPr>
        <w:spacing w:after="0"/>
        <w:jc w:val="center"/>
        <w:rPr>
          <w:b/>
          <w:bCs/>
        </w:rPr>
      </w:pPr>
      <w:r w:rsidRPr="00A32DFB">
        <w:rPr>
          <w:b/>
          <w:bCs/>
        </w:rPr>
        <w:t>README file</w:t>
      </w:r>
    </w:p>
    <w:p w14:paraId="33D14901" w14:textId="087C81C7" w:rsidR="004C11CB" w:rsidRPr="004C11CB" w:rsidRDefault="004C11CB" w:rsidP="000503CB">
      <w:pPr>
        <w:jc w:val="both"/>
      </w:pPr>
      <w:r>
        <w:t xml:space="preserve">A README file is often the first file someone will open in your data repository. The purpose of this file is to provide a roadmap for your data deposit and contextualize your project by providing </w:t>
      </w:r>
      <w:hyperlink r:id="rId6" w:history="1">
        <w:r w:rsidRPr="009D470F">
          <w:rPr>
            <w:rStyle w:val="Hyperlink"/>
          </w:rPr>
          <w:t>metadata</w:t>
        </w:r>
      </w:hyperlink>
      <w:r>
        <w:t xml:space="preserve"> for the inquirer.</w:t>
      </w:r>
    </w:p>
    <w:p w14:paraId="0C2A6D79" w14:textId="77777777" w:rsidR="00FC33F5" w:rsidRDefault="00A32DFB" w:rsidP="000503CB">
      <w:pPr>
        <w:jc w:val="both"/>
      </w:pPr>
      <w:r w:rsidRPr="00A32DFB">
        <w:rPr>
          <w:b/>
          <w:bCs/>
        </w:rPr>
        <w:t>Instructions</w:t>
      </w:r>
      <w:r>
        <w:t xml:space="preserve">: Fill out this document to its entirety and upload with your data deposit in an </w:t>
      </w:r>
      <w:r w:rsidR="007B1058">
        <w:t xml:space="preserve">American Heart Association </w:t>
      </w:r>
      <w:r>
        <w:t xml:space="preserve">approved </w:t>
      </w:r>
      <w:hyperlink r:id="rId7" w:history="1">
        <w:r w:rsidRPr="00A32DFB">
          <w:rPr>
            <w:rStyle w:val="Hyperlink"/>
          </w:rPr>
          <w:t>repository</w:t>
        </w:r>
      </w:hyperlink>
      <w:r>
        <w:t xml:space="preserve">. </w:t>
      </w:r>
    </w:p>
    <w:p w14:paraId="08446086" w14:textId="06A57E20" w:rsidR="00A32DFB" w:rsidRPr="005B1A0E" w:rsidRDefault="00FC33F5" w:rsidP="000503CB">
      <w:pPr>
        <w:jc w:val="both"/>
        <w:rPr>
          <w:b/>
          <w:bCs/>
        </w:rPr>
      </w:pPr>
      <w:r w:rsidRPr="00FC33F5">
        <w:rPr>
          <w:b/>
          <w:bCs/>
        </w:rPr>
        <w:t>Ea</w:t>
      </w:r>
      <w:r w:rsidR="00A32DFB" w:rsidRPr="005B1A0E">
        <w:rPr>
          <w:b/>
          <w:bCs/>
        </w:rPr>
        <w:t xml:space="preserve">ch data deposit into a repository requires </w:t>
      </w:r>
      <w:r>
        <w:rPr>
          <w:b/>
          <w:bCs/>
        </w:rPr>
        <w:t>a</w:t>
      </w:r>
      <w:r w:rsidR="00A32DFB" w:rsidRPr="005B1A0E">
        <w:rPr>
          <w:b/>
          <w:bCs/>
        </w:rPr>
        <w:t xml:space="preserve"> README file</w:t>
      </w:r>
      <w:r w:rsidR="00090207" w:rsidRPr="005B1A0E">
        <w:rPr>
          <w:b/>
          <w:bCs/>
        </w:rPr>
        <w:t xml:space="preserve"> and a Data Dictionary</w:t>
      </w:r>
      <w:r w:rsidR="00A32DFB" w:rsidRPr="005B1A0E">
        <w:rPr>
          <w:b/>
          <w:bCs/>
        </w:rPr>
        <w:t xml:space="preserve">. </w:t>
      </w:r>
    </w:p>
    <w:p w14:paraId="6CBA088D" w14:textId="77777777" w:rsidR="00A32DFB" w:rsidRDefault="00A32DFB" w:rsidP="00A32DFB">
      <w:pPr>
        <w:pBdr>
          <w:bottom w:val="single" w:sz="6" w:space="1" w:color="auto"/>
        </w:pBdr>
      </w:pPr>
    </w:p>
    <w:p w14:paraId="3458F83E" w14:textId="4BC9455C" w:rsidR="00A32DFB" w:rsidRDefault="00675672" w:rsidP="00675672">
      <w:pPr>
        <w:jc w:val="center"/>
        <w:rPr>
          <w:b/>
          <w:bCs/>
        </w:rPr>
      </w:pPr>
      <w:r w:rsidRPr="00675672">
        <w:rPr>
          <w:b/>
          <w:bCs/>
        </w:rPr>
        <w:t>General information</w:t>
      </w:r>
    </w:p>
    <w:sdt>
      <w:sdtPr>
        <w:rPr>
          <w:color w:val="215E99" w:themeColor="text2" w:themeTint="BF"/>
          <w:highlight w:val="lightGray"/>
        </w:rPr>
        <w:id w:val="940117724"/>
        <w:placeholder>
          <w:docPart w:val="018DF989AC604CF18588FB854E630D0E"/>
        </w:placeholder>
        <w:date w:fullDate="2026-06-25T00:00:00Z">
          <w:dateFormat w:val="M/d/yyyy"/>
          <w:lid w:val="en-US"/>
          <w:storeMappedDataAs w:val="dateTime"/>
          <w:calendar w:val="gregorian"/>
        </w:date>
      </w:sdtPr>
      <w:sdtEndPr/>
      <w:sdtContent>
        <w:p w14:paraId="617FC636" w14:textId="2AEE9C05" w:rsidR="00533C75" w:rsidRPr="00443CD9" w:rsidRDefault="00CD672A" w:rsidP="00533C75">
          <w:pPr>
            <w:rPr>
              <w:color w:val="215E99" w:themeColor="text2" w:themeTint="BF"/>
            </w:rPr>
          </w:pPr>
          <w:r>
            <w:rPr>
              <w:color w:val="215E99" w:themeColor="text2" w:themeTint="BF"/>
              <w:highlight w:val="lightGray"/>
            </w:rPr>
            <w:t>6/2</w:t>
          </w:r>
          <w:r w:rsidR="00A4096D">
            <w:rPr>
              <w:color w:val="215E99" w:themeColor="text2" w:themeTint="BF"/>
              <w:highlight w:val="lightGray"/>
            </w:rPr>
            <w:t>5</w:t>
          </w:r>
          <w:r>
            <w:rPr>
              <w:color w:val="215E99" w:themeColor="text2" w:themeTint="BF"/>
              <w:highlight w:val="lightGray"/>
            </w:rPr>
            <w:t>/2026</w:t>
          </w:r>
        </w:p>
      </w:sdtContent>
    </w:sdt>
    <w:p w14:paraId="63E6F714" w14:textId="0B75F68C" w:rsidR="009E7FB7" w:rsidRDefault="009E7FB7" w:rsidP="009E7FB7">
      <w:pPr>
        <w:pStyle w:val="ListParagraph"/>
        <w:ind w:left="360"/>
      </w:pPr>
    </w:p>
    <w:p w14:paraId="3B976077" w14:textId="5E410C85" w:rsidR="00A32DFB" w:rsidRDefault="00A32DFB" w:rsidP="00EA6075">
      <w:pPr>
        <w:pStyle w:val="ListParagraph"/>
        <w:numPr>
          <w:ilvl w:val="0"/>
          <w:numId w:val="5"/>
        </w:numPr>
      </w:pPr>
      <w:r>
        <w:t xml:space="preserve">PI’s name: </w:t>
      </w:r>
      <w:sdt>
        <w:sdtPr>
          <w:rPr>
            <w:color w:val="215E99" w:themeColor="text2" w:themeTint="BF"/>
            <w:highlight w:val="lightGray"/>
          </w:rPr>
          <w:id w:val="807208890"/>
          <w:placeholder>
            <w:docPart w:val="4EDBBD6CF06A4538B5A17EED0386B904"/>
          </w:placeholder>
          <w:text/>
        </w:sdtPr>
        <w:sdtEndPr/>
        <w:sdtContent>
          <w:r w:rsidR="00CD672A">
            <w:rPr>
              <w:color w:val="215E99" w:themeColor="text2" w:themeTint="BF"/>
              <w:highlight w:val="lightGray"/>
            </w:rPr>
            <w:t>Ryan Roemmich</w:t>
          </w:r>
        </w:sdtContent>
      </w:sdt>
    </w:p>
    <w:p w14:paraId="0C5157E8" w14:textId="77777777" w:rsidR="004C1ED0" w:rsidRDefault="004C1ED0" w:rsidP="00EA6075">
      <w:pPr>
        <w:pStyle w:val="ListParagraph"/>
        <w:ind w:left="360"/>
      </w:pPr>
    </w:p>
    <w:p w14:paraId="15ABFFCD" w14:textId="6F311C34" w:rsidR="00F63BCB" w:rsidRDefault="00F63BCB" w:rsidP="00EA6075">
      <w:pPr>
        <w:pStyle w:val="ListParagraph"/>
        <w:numPr>
          <w:ilvl w:val="0"/>
          <w:numId w:val="5"/>
        </w:numPr>
      </w:pPr>
      <w:r>
        <w:t>PI’s ORCiD</w:t>
      </w:r>
      <w:r w:rsidR="00022978">
        <w:t xml:space="preserve"> ID</w:t>
      </w:r>
      <w:r>
        <w:t xml:space="preserve">: </w:t>
      </w:r>
      <w:hyperlink r:id="rId8" w:history="1">
        <w:r w:rsidR="007C4F4E" w:rsidRPr="00F25E2D">
          <w:rPr>
            <w:rStyle w:val="Hyperlink"/>
          </w:rPr>
          <w:t>https://orcid.org/0000-0003-0797-6455</w:t>
        </w:r>
      </w:hyperlink>
    </w:p>
    <w:p w14:paraId="0281147F" w14:textId="77777777" w:rsidR="00F63BCB" w:rsidRDefault="00F63BCB" w:rsidP="00F63BCB">
      <w:pPr>
        <w:pStyle w:val="ListParagraph"/>
      </w:pPr>
    </w:p>
    <w:p w14:paraId="3997A84E" w14:textId="63E8826F" w:rsidR="00E011BD" w:rsidRDefault="00675672" w:rsidP="00EA6075">
      <w:pPr>
        <w:pStyle w:val="ListParagraph"/>
        <w:numPr>
          <w:ilvl w:val="0"/>
          <w:numId w:val="5"/>
        </w:numPr>
      </w:pPr>
      <w:r>
        <w:t>A</w:t>
      </w:r>
      <w:r w:rsidR="007B1058">
        <w:t>ssociation</w:t>
      </w:r>
      <w:r>
        <w:t xml:space="preserve"> a</w:t>
      </w:r>
      <w:r w:rsidR="00A32DFB">
        <w:t>ward</w:t>
      </w:r>
      <w:r>
        <w:t xml:space="preserve"> number:</w:t>
      </w:r>
      <w:r w:rsidR="00A32DFB">
        <w:t xml:space="preserve"> </w:t>
      </w:r>
      <w:sdt>
        <w:sdtPr>
          <w:rPr>
            <w:color w:val="215E99" w:themeColor="text2" w:themeTint="BF"/>
            <w:highlight w:val="lightGray"/>
          </w:rPr>
          <w:id w:val="1317449553"/>
          <w:placeholder>
            <w:docPart w:val="B3152FF20D86442B8EA5CD179F9D05B1"/>
          </w:placeholder>
          <w:text/>
        </w:sdtPr>
        <w:sdtEndPr/>
        <w:sdtContent>
          <w:r w:rsidR="0077326E" w:rsidRPr="0077326E">
            <w:rPr>
              <w:color w:val="215E99" w:themeColor="text2" w:themeTint="BF"/>
              <w:highlight w:val="lightGray"/>
            </w:rPr>
            <w:t>935556</w:t>
          </w:r>
        </w:sdtContent>
      </w:sdt>
    </w:p>
    <w:p w14:paraId="2C56C3DC" w14:textId="77777777" w:rsidR="008F12C0" w:rsidRDefault="008F12C0" w:rsidP="008F12C0">
      <w:pPr>
        <w:pStyle w:val="ListParagraph"/>
        <w:ind w:left="360"/>
      </w:pPr>
    </w:p>
    <w:p w14:paraId="2C4F74B9" w14:textId="79B0DE7F" w:rsidR="00C4133C" w:rsidRDefault="00C4133C" w:rsidP="00EA6075">
      <w:pPr>
        <w:pStyle w:val="ListParagraph"/>
        <w:numPr>
          <w:ilvl w:val="0"/>
          <w:numId w:val="5"/>
        </w:numPr>
      </w:pPr>
      <w:r>
        <w:t xml:space="preserve">Association award doi: </w:t>
      </w:r>
      <w:sdt>
        <w:sdtPr>
          <w:rPr>
            <w:color w:val="215E99" w:themeColor="text2" w:themeTint="BF"/>
            <w:highlight w:val="lightGray"/>
          </w:rPr>
          <w:id w:val="759186575"/>
          <w:placeholder>
            <w:docPart w:val="DefaultPlaceholder_-1854013440"/>
          </w:placeholder>
          <w:text/>
        </w:sdtPr>
        <w:sdtEndPr/>
        <w:sdtContent>
          <w:r w:rsidR="005042A0" w:rsidRPr="005042A0">
            <w:rPr>
              <w:color w:val="215E99" w:themeColor="text2" w:themeTint="BF"/>
              <w:highlight w:val="lightGray"/>
            </w:rPr>
            <w:t>Enter Association award doi</w:t>
          </w:r>
        </w:sdtContent>
      </w:sdt>
    </w:p>
    <w:p w14:paraId="7F3DA356" w14:textId="77777777" w:rsidR="00C4133C" w:rsidRDefault="00C4133C" w:rsidP="00C4133C">
      <w:pPr>
        <w:pStyle w:val="ListParagraph"/>
      </w:pPr>
    </w:p>
    <w:p w14:paraId="075D6D24" w14:textId="58ADBFC5" w:rsidR="00675672" w:rsidRDefault="00675672" w:rsidP="00EA6075">
      <w:pPr>
        <w:pStyle w:val="ListParagraph"/>
        <w:numPr>
          <w:ilvl w:val="0"/>
          <w:numId w:val="5"/>
        </w:numPr>
      </w:pPr>
      <w:r>
        <w:t>A</w:t>
      </w:r>
      <w:r w:rsidR="005042A0">
        <w:t>ssociation</w:t>
      </w:r>
      <w:r>
        <w:t xml:space="preserve"> award title: </w:t>
      </w:r>
      <w:sdt>
        <w:sdtPr>
          <w:rPr>
            <w:color w:val="215E99" w:themeColor="text2" w:themeTint="BF"/>
            <w:highlight w:val="lightGray"/>
          </w:rPr>
          <w:id w:val="-505596643"/>
          <w:placeholder>
            <w:docPart w:val="F10283BC5F2641C99EE6BA35BBB3A30E"/>
          </w:placeholder>
          <w:text/>
        </w:sdtPr>
        <w:sdtEndPr/>
        <w:sdtContent>
          <w:r w:rsidR="00E334A9" w:rsidRPr="00E334A9">
            <w:rPr>
              <w:color w:val="215E99" w:themeColor="text2" w:themeTint="BF"/>
              <w:highlight w:val="lightGray"/>
            </w:rPr>
            <w:t>Dynamic treadmill walking: customizable treadmill training for improving gait symmetry after stroke</w:t>
          </w:r>
        </w:sdtContent>
      </w:sdt>
    </w:p>
    <w:p w14:paraId="5C79BFB3" w14:textId="77777777" w:rsidR="008F12C0" w:rsidRDefault="008F12C0" w:rsidP="008F12C0">
      <w:pPr>
        <w:pStyle w:val="ListParagraph"/>
        <w:ind w:left="360"/>
      </w:pPr>
    </w:p>
    <w:p w14:paraId="7CE6299E" w14:textId="1918CB28" w:rsidR="00675672" w:rsidRDefault="00D00F94" w:rsidP="00EA6075">
      <w:pPr>
        <w:pStyle w:val="ListParagraph"/>
        <w:numPr>
          <w:ilvl w:val="0"/>
          <w:numId w:val="5"/>
        </w:numPr>
      </w:pPr>
      <w:r>
        <w:t>D</w:t>
      </w:r>
      <w:r w:rsidR="004948CB">
        <w:t>ate range of data collection</w:t>
      </w:r>
      <w:r w:rsidR="00675672">
        <w:t xml:space="preserve">: </w:t>
      </w:r>
      <w:sdt>
        <w:sdtPr>
          <w:rPr>
            <w:color w:val="215E99" w:themeColor="text2" w:themeTint="BF"/>
            <w:highlight w:val="lightGray"/>
          </w:rPr>
          <w:id w:val="-139575344"/>
          <w:placeholder>
            <w:docPart w:val="05C7E04AAEA84953BE0B94ADA1243177"/>
          </w:placeholder>
          <w:text/>
        </w:sdtPr>
        <w:sdtEndPr/>
        <w:sdtContent>
          <w:r w:rsidR="00845C05">
            <w:rPr>
              <w:color w:val="215E99" w:themeColor="text2" w:themeTint="BF"/>
              <w:highlight w:val="lightGray"/>
            </w:rPr>
            <w:t>11/</w:t>
          </w:r>
          <w:r w:rsidR="00A4096D">
            <w:rPr>
              <w:color w:val="215E99" w:themeColor="text2" w:themeTint="BF"/>
              <w:highlight w:val="lightGray"/>
            </w:rPr>
            <w:t>1</w:t>
          </w:r>
          <w:r w:rsidR="00845C05">
            <w:rPr>
              <w:color w:val="215E99" w:themeColor="text2" w:themeTint="BF"/>
              <w:highlight w:val="lightGray"/>
            </w:rPr>
            <w:t>/202</w:t>
          </w:r>
          <w:r w:rsidR="00A4096D">
            <w:rPr>
              <w:color w:val="215E99" w:themeColor="text2" w:themeTint="BF"/>
              <w:highlight w:val="lightGray"/>
            </w:rPr>
            <w:t>3</w:t>
          </w:r>
          <w:r w:rsidR="00845C05">
            <w:rPr>
              <w:color w:val="215E99" w:themeColor="text2" w:themeTint="BF"/>
              <w:highlight w:val="lightGray"/>
            </w:rPr>
            <w:t>-</w:t>
          </w:r>
          <w:r w:rsidR="00A4096D">
            <w:rPr>
              <w:color w:val="215E99" w:themeColor="text2" w:themeTint="BF"/>
              <w:highlight w:val="lightGray"/>
            </w:rPr>
            <w:t>4</w:t>
          </w:r>
          <w:r w:rsidR="00A13746">
            <w:rPr>
              <w:color w:val="215E99" w:themeColor="text2" w:themeTint="BF"/>
              <w:highlight w:val="lightGray"/>
            </w:rPr>
            <w:t>/</w:t>
          </w:r>
          <w:r w:rsidR="00A4096D">
            <w:rPr>
              <w:color w:val="215E99" w:themeColor="text2" w:themeTint="BF"/>
              <w:highlight w:val="lightGray"/>
            </w:rPr>
            <w:t>4</w:t>
          </w:r>
          <w:r w:rsidR="00A13746">
            <w:rPr>
              <w:color w:val="215E99" w:themeColor="text2" w:themeTint="BF"/>
              <w:highlight w:val="lightGray"/>
            </w:rPr>
            <w:t>/2024</w:t>
          </w:r>
        </w:sdtContent>
      </w:sdt>
    </w:p>
    <w:p w14:paraId="210BA328" w14:textId="77777777" w:rsidR="00EA6075" w:rsidRDefault="00EA6075" w:rsidP="00EA6075">
      <w:pPr>
        <w:pStyle w:val="ListParagraph"/>
        <w:ind w:left="360"/>
      </w:pPr>
    </w:p>
    <w:p w14:paraId="6C24EE6F" w14:textId="6ADEFAC5" w:rsidR="00E07CCA" w:rsidRDefault="00ED3965" w:rsidP="00EA6075">
      <w:pPr>
        <w:pStyle w:val="ListParagraph"/>
        <w:numPr>
          <w:ilvl w:val="0"/>
          <w:numId w:val="5"/>
        </w:numPr>
      </w:pPr>
      <w:r>
        <w:t xml:space="preserve">List </w:t>
      </w:r>
      <w:r w:rsidR="004C194C">
        <w:t xml:space="preserve">of </w:t>
      </w:r>
      <w:r>
        <w:t xml:space="preserve">up to </w:t>
      </w:r>
      <w:r w:rsidR="004C1ED0">
        <w:t>six</w:t>
      </w:r>
      <w:r w:rsidR="00E07CCA">
        <w:t xml:space="preserve"> key words to describe data topic:</w:t>
      </w:r>
    </w:p>
    <w:p w14:paraId="0BA982A4" w14:textId="77777777" w:rsidR="001A6149" w:rsidRDefault="001A6149" w:rsidP="00EA6075">
      <w:pPr>
        <w:pStyle w:val="ListParagraph"/>
        <w:numPr>
          <w:ilvl w:val="0"/>
          <w:numId w:val="4"/>
        </w:numPr>
        <w:sectPr w:rsidR="001A6149">
          <w:pgSz w:w="12240" w:h="15840"/>
          <w:pgMar w:top="1440" w:right="1440" w:bottom="1440" w:left="1440" w:header="720" w:footer="720" w:gutter="0"/>
          <w:cols w:space="720"/>
          <w:docGrid w:linePitch="360"/>
        </w:sectPr>
      </w:pPr>
    </w:p>
    <w:p w14:paraId="54F4582E" w14:textId="0EE3DD47" w:rsidR="0078023F" w:rsidRDefault="00BA0B23" w:rsidP="00EA6075">
      <w:pPr>
        <w:pStyle w:val="ListParagraph"/>
        <w:numPr>
          <w:ilvl w:val="0"/>
          <w:numId w:val="4"/>
        </w:numPr>
      </w:pPr>
      <w:sdt>
        <w:sdtPr>
          <w:rPr>
            <w:color w:val="215E99" w:themeColor="text2" w:themeTint="BF"/>
            <w:highlight w:val="lightGray"/>
          </w:rPr>
          <w:id w:val="-872146179"/>
          <w:placeholder>
            <w:docPart w:val="717BCB1B502F4F3E983E5923C7AC104F"/>
          </w:placeholder>
          <w:text/>
        </w:sdtPr>
        <w:sdtEndPr/>
        <w:sdtContent>
          <w:r w:rsidR="00943C9D">
            <w:rPr>
              <w:color w:val="215E99" w:themeColor="text2" w:themeTint="BF"/>
              <w:highlight w:val="lightGray"/>
            </w:rPr>
            <w:t>Gait analysis</w:t>
          </w:r>
        </w:sdtContent>
      </w:sdt>
      <w:r w:rsidR="00E07CCA">
        <w:t xml:space="preserve"> </w:t>
      </w:r>
    </w:p>
    <w:p w14:paraId="217B2393" w14:textId="6AADAB89" w:rsidR="0078023F" w:rsidRDefault="00BA0B23" w:rsidP="00EA6075">
      <w:pPr>
        <w:pStyle w:val="ListParagraph"/>
        <w:numPr>
          <w:ilvl w:val="0"/>
          <w:numId w:val="4"/>
        </w:numPr>
      </w:pPr>
      <w:sdt>
        <w:sdtPr>
          <w:rPr>
            <w:color w:val="215E99" w:themeColor="text2" w:themeTint="BF"/>
            <w:kern w:val="0"/>
            <w:highlight w:val="lightGray"/>
            <w14:ligatures w14:val="none"/>
          </w:rPr>
          <w:id w:val="724187954"/>
          <w:placeholder>
            <w:docPart w:val="E2A8B1496EC24CE590006C8C02256540"/>
          </w:placeholder>
          <w:text/>
        </w:sdtPr>
        <w:sdtEndPr/>
        <w:sdtContent>
          <w:r w:rsidR="00943C9D">
            <w:rPr>
              <w:color w:val="215E99" w:themeColor="text2" w:themeTint="BF"/>
              <w:kern w:val="0"/>
              <w:highlight w:val="lightGray"/>
              <w14:ligatures w14:val="none"/>
            </w:rPr>
            <w:t>walking</w:t>
          </w:r>
        </w:sdtContent>
      </w:sdt>
      <w:r w:rsidR="00E07CCA">
        <w:t xml:space="preserve"> </w:t>
      </w:r>
    </w:p>
    <w:p w14:paraId="733D393C" w14:textId="6A6794A8" w:rsidR="0078023F" w:rsidRDefault="00BA0B23" w:rsidP="00EA6075">
      <w:pPr>
        <w:pStyle w:val="ListParagraph"/>
        <w:numPr>
          <w:ilvl w:val="0"/>
          <w:numId w:val="4"/>
        </w:numPr>
      </w:pPr>
      <w:sdt>
        <w:sdtPr>
          <w:rPr>
            <w:color w:val="215E99" w:themeColor="text2" w:themeTint="BF"/>
            <w:kern w:val="0"/>
            <w:highlight w:val="lightGray"/>
            <w14:ligatures w14:val="none"/>
          </w:rPr>
          <w:id w:val="-1953084524"/>
          <w:placeholder>
            <w:docPart w:val="50CCAC8CF8FB4EAE8100585C02D71833"/>
          </w:placeholder>
          <w:text/>
        </w:sdtPr>
        <w:sdtEndPr/>
        <w:sdtContent>
          <w:r w:rsidR="00943C9D">
            <w:rPr>
              <w:color w:val="215E99" w:themeColor="text2" w:themeTint="BF"/>
              <w:kern w:val="0"/>
              <w:highlight w:val="lightGray"/>
              <w14:ligatures w14:val="none"/>
            </w:rPr>
            <w:t>Gait asymmetry</w:t>
          </w:r>
        </w:sdtContent>
      </w:sdt>
      <w:r w:rsidR="00E07CCA">
        <w:t xml:space="preserve"> </w:t>
      </w:r>
    </w:p>
    <w:p w14:paraId="6BEA6D0D" w14:textId="742CD659" w:rsidR="0078023F" w:rsidRDefault="00BA0B23" w:rsidP="00EA6075">
      <w:pPr>
        <w:pStyle w:val="ListParagraph"/>
        <w:numPr>
          <w:ilvl w:val="0"/>
          <w:numId w:val="4"/>
        </w:numPr>
      </w:pPr>
      <w:sdt>
        <w:sdtPr>
          <w:rPr>
            <w:color w:val="215E99" w:themeColor="text2" w:themeTint="BF"/>
            <w:kern w:val="0"/>
            <w:highlight w:val="lightGray"/>
            <w14:ligatures w14:val="none"/>
          </w:rPr>
          <w:id w:val="-251434188"/>
          <w:placeholder>
            <w:docPart w:val="9311CC10FD254447A61195E91261B864"/>
          </w:placeholder>
          <w:text/>
        </w:sdtPr>
        <w:sdtEndPr/>
        <w:sdtContent>
          <w:r w:rsidR="00943C9D">
            <w:rPr>
              <w:color w:val="215E99" w:themeColor="text2" w:themeTint="BF"/>
              <w:kern w:val="0"/>
              <w:highlight w:val="lightGray"/>
              <w14:ligatures w14:val="none"/>
            </w:rPr>
            <w:t>Biomechanical phenomena</w:t>
          </w:r>
        </w:sdtContent>
      </w:sdt>
      <w:r w:rsidR="00E07CCA">
        <w:t xml:space="preserve"> </w:t>
      </w:r>
    </w:p>
    <w:p w14:paraId="17EC3832" w14:textId="399A42BB" w:rsidR="00E07CCA" w:rsidRDefault="00BA0B23" w:rsidP="00EA6075">
      <w:pPr>
        <w:pStyle w:val="ListParagraph"/>
        <w:numPr>
          <w:ilvl w:val="0"/>
          <w:numId w:val="4"/>
        </w:numPr>
      </w:pPr>
      <w:sdt>
        <w:sdtPr>
          <w:rPr>
            <w:color w:val="215E99" w:themeColor="text2" w:themeTint="BF"/>
            <w:highlight w:val="lightGray"/>
          </w:rPr>
          <w:id w:val="1648099554"/>
          <w:placeholder>
            <w:docPart w:val="657BAD361FED4382BC2957FDD64971AF"/>
          </w:placeholder>
          <w:text/>
        </w:sdtPr>
        <w:sdtEndPr/>
        <w:sdtContent>
          <w:r w:rsidR="00A4096D">
            <w:rPr>
              <w:color w:val="215E99" w:themeColor="text2" w:themeTint="BF"/>
              <w:highlight w:val="lightGray"/>
            </w:rPr>
            <w:t>Speed differences</w:t>
          </w:r>
        </w:sdtContent>
      </w:sdt>
    </w:p>
    <w:sdt>
      <w:sdtPr>
        <w:rPr>
          <w:color w:val="215E99" w:themeColor="text2" w:themeTint="BF"/>
          <w:highlight w:val="lightGray"/>
        </w:rPr>
        <w:id w:val="1043096177"/>
        <w:placeholder>
          <w:docPart w:val="9C305F71E6AC4CA68C3348EDBAB87515"/>
        </w:placeholder>
        <w:text/>
      </w:sdtPr>
      <w:sdtEndPr/>
      <w:sdtContent>
        <w:p w14:paraId="01058242" w14:textId="2BB9D241" w:rsidR="001A6149" w:rsidRDefault="00302AD6" w:rsidP="00EA6075">
          <w:pPr>
            <w:pStyle w:val="ListParagraph"/>
            <w:numPr>
              <w:ilvl w:val="0"/>
              <w:numId w:val="4"/>
            </w:numPr>
            <w:sectPr w:rsidR="001A6149" w:rsidSect="001A6149">
              <w:type w:val="continuous"/>
              <w:pgSz w:w="12240" w:h="15840"/>
              <w:pgMar w:top="1440" w:right="1440" w:bottom="1440" w:left="1440" w:header="720" w:footer="720" w:gutter="0"/>
              <w:cols w:num="2" w:space="720"/>
              <w:docGrid w:linePitch="360"/>
            </w:sectPr>
          </w:pPr>
          <w:r>
            <w:rPr>
              <w:color w:val="215E99" w:themeColor="text2" w:themeTint="BF"/>
              <w:highlight w:val="lightGray"/>
            </w:rPr>
            <w:t>E</w:t>
          </w:r>
          <w:r w:rsidR="00670C78" w:rsidRPr="00670C78">
            <w:rPr>
              <w:color w:val="215E99" w:themeColor="text2" w:themeTint="BF"/>
              <w:highlight w:val="lightGray"/>
            </w:rPr>
            <w:t>nter Keyword 6</w:t>
          </w:r>
        </w:p>
      </w:sdtContent>
    </w:sdt>
    <w:p w14:paraId="7EF4B53B" w14:textId="77777777" w:rsidR="008F12C0" w:rsidRDefault="008F12C0" w:rsidP="008F12C0">
      <w:pPr>
        <w:pStyle w:val="ListParagraph"/>
        <w:ind w:left="360"/>
      </w:pPr>
    </w:p>
    <w:p w14:paraId="3AE93F29" w14:textId="39867529" w:rsidR="00675672" w:rsidRDefault="00675672" w:rsidP="00EA6075">
      <w:pPr>
        <w:pStyle w:val="ListParagraph"/>
        <w:numPr>
          <w:ilvl w:val="0"/>
          <w:numId w:val="5"/>
        </w:numPr>
      </w:pPr>
      <w:r>
        <w:t>Other</w:t>
      </w:r>
      <w:r w:rsidR="000D19AB">
        <w:t xml:space="preserve">: </w:t>
      </w:r>
      <w:sdt>
        <w:sdtPr>
          <w:rPr>
            <w:color w:val="215E99" w:themeColor="text2" w:themeTint="BF"/>
            <w:highlight w:val="lightGray"/>
          </w:rPr>
          <w:id w:val="1623576685"/>
          <w:placeholder>
            <w:docPart w:val="EB933150F3CD42A892CC8349FF16B366"/>
          </w:placeholder>
          <w:text/>
        </w:sdtPr>
        <w:sdtEndPr/>
        <w:sdtContent>
          <w:r w:rsidR="00302AD6">
            <w:rPr>
              <w:color w:val="215E99" w:themeColor="text2" w:themeTint="BF"/>
              <w:highlight w:val="lightGray"/>
            </w:rPr>
            <w:t>N/A</w:t>
          </w:r>
        </w:sdtContent>
      </w:sdt>
    </w:p>
    <w:p w14:paraId="7F0E64A5" w14:textId="77777777" w:rsidR="00A62058" w:rsidRDefault="00A62058" w:rsidP="00E85242">
      <w:pPr>
        <w:jc w:val="center"/>
        <w:rPr>
          <w:b/>
          <w:bCs/>
        </w:rPr>
      </w:pPr>
    </w:p>
    <w:p w14:paraId="5E3CA9C1" w14:textId="04425047" w:rsidR="00675672" w:rsidRDefault="00675672" w:rsidP="00E85242">
      <w:pPr>
        <w:jc w:val="center"/>
        <w:rPr>
          <w:b/>
          <w:bCs/>
        </w:rPr>
      </w:pPr>
      <w:r w:rsidRPr="00675672">
        <w:rPr>
          <w:b/>
          <w:bCs/>
        </w:rPr>
        <w:t>Data and file overview</w:t>
      </w:r>
    </w:p>
    <w:p w14:paraId="0EC6A135" w14:textId="15746493" w:rsidR="00672060" w:rsidRPr="0049065A" w:rsidRDefault="00675672" w:rsidP="00F4660D">
      <w:pPr>
        <w:pStyle w:val="ListParagraph"/>
        <w:numPr>
          <w:ilvl w:val="0"/>
          <w:numId w:val="1"/>
        </w:numPr>
        <w:spacing w:after="0"/>
      </w:pPr>
      <w:r>
        <w:t>For each file</w:t>
      </w:r>
      <w:r w:rsidR="000347E0">
        <w:t xml:space="preserve"> </w:t>
      </w:r>
      <w:r>
        <w:t>name, a short description of what data it contains</w:t>
      </w:r>
      <w:r w:rsidR="007B0CF2">
        <w:t>.</w:t>
      </w:r>
      <w:r>
        <w:t xml:space="preserve"> </w:t>
      </w:r>
    </w:p>
    <w:p w14:paraId="0691BC94" w14:textId="702D6DCE" w:rsidR="007B0638" w:rsidRPr="007B0638" w:rsidRDefault="00455CFF" w:rsidP="007B0638">
      <w:pPr>
        <w:spacing w:after="0"/>
        <w:ind w:left="360"/>
        <w:contextualSpacing/>
        <w:rPr>
          <w:b/>
          <w:bCs/>
          <w:lang w:val="en-CA"/>
        </w:rPr>
      </w:pPr>
      <w:r>
        <w:rPr>
          <w:b/>
          <w:bCs/>
          <w:lang w:val="en-CA"/>
        </w:rPr>
        <w:t>Biomechanics</w:t>
      </w:r>
      <w:r w:rsidR="007B0638" w:rsidRPr="007B0638">
        <w:rPr>
          <w:b/>
          <w:bCs/>
          <w:lang w:val="en-CA"/>
        </w:rPr>
        <w:t xml:space="preserve"> Summary Code</w:t>
      </w:r>
    </w:p>
    <w:p w14:paraId="1FFC24ED" w14:textId="594791C4" w:rsidR="007B0638" w:rsidRPr="007B0638" w:rsidRDefault="007B0638" w:rsidP="007B0638">
      <w:pPr>
        <w:numPr>
          <w:ilvl w:val="0"/>
          <w:numId w:val="6"/>
        </w:numPr>
        <w:spacing w:after="0"/>
        <w:contextualSpacing/>
        <w:rPr>
          <w:lang w:val="en-CA"/>
        </w:rPr>
      </w:pPr>
      <w:r w:rsidRPr="007B0638">
        <w:rPr>
          <w:lang w:val="en-CA"/>
        </w:rPr>
        <w:t>Code: </w:t>
      </w:r>
      <w:hyperlink r:id="rId9" w:history="1">
        <w:r w:rsidR="00304E3C" w:rsidRPr="00304E3C">
          <w:rPr>
            <w:rStyle w:val="Hyperlink"/>
            <w:lang w:val="en-CA"/>
          </w:rPr>
          <w:t>InterlimbBiomechanicsAnalysis.Rmd</w:t>
        </w:r>
      </w:hyperlink>
      <w:r w:rsidR="00304E3C" w:rsidRPr="007B0638">
        <w:rPr>
          <w:lang w:val="en-CA"/>
        </w:rPr>
        <w:t xml:space="preserve"> </w:t>
      </w:r>
    </w:p>
    <w:p w14:paraId="2721638D" w14:textId="165B52D3" w:rsidR="007B0638" w:rsidRPr="007B0638" w:rsidRDefault="007B0638" w:rsidP="007B0638">
      <w:pPr>
        <w:numPr>
          <w:ilvl w:val="0"/>
          <w:numId w:val="6"/>
        </w:numPr>
        <w:spacing w:after="0"/>
        <w:contextualSpacing/>
        <w:rPr>
          <w:lang w:val="en-CA"/>
        </w:rPr>
      </w:pPr>
      <w:r w:rsidRPr="007B0638">
        <w:rPr>
          <w:lang w:val="en-CA"/>
        </w:rPr>
        <w:t>Data:</w:t>
      </w:r>
      <w:r w:rsidR="00AE52B3" w:rsidRPr="007B0638">
        <w:rPr>
          <w:lang w:val="en-CA"/>
        </w:rPr>
        <w:t xml:space="preserve"> </w:t>
      </w:r>
      <w:hyperlink r:id="rId10" w:history="1">
        <w:r w:rsidR="00DA420A" w:rsidRPr="00DA420A">
          <w:rPr>
            <w:rStyle w:val="Hyperlink"/>
            <w:lang w:val="en-CA"/>
          </w:rPr>
          <w:t>interlimbbiomechanics_2025Jan23.xls</w:t>
        </w:r>
      </w:hyperlink>
      <w:r w:rsidR="00F50EC4">
        <w:rPr>
          <w:lang w:val="en-CA"/>
        </w:rPr>
        <w:t xml:space="preserve"> – last 30 stride averages for all biomechanical measures</w:t>
      </w:r>
    </w:p>
    <w:p w14:paraId="46F4EEB1" w14:textId="65221359" w:rsidR="007B0638" w:rsidRPr="007B0638" w:rsidRDefault="007B0638" w:rsidP="007B0638">
      <w:pPr>
        <w:numPr>
          <w:ilvl w:val="0"/>
          <w:numId w:val="6"/>
        </w:numPr>
        <w:spacing w:after="0"/>
        <w:contextualSpacing/>
        <w:rPr>
          <w:lang w:val="en-CA"/>
        </w:rPr>
      </w:pPr>
      <w:r w:rsidRPr="007B0638">
        <w:rPr>
          <w:lang w:val="en-CA"/>
        </w:rPr>
        <w:t>Completed code with embedded results: </w:t>
      </w:r>
      <w:hyperlink r:id="rId11" w:history="1">
        <w:r w:rsidR="00853541" w:rsidRPr="00853541">
          <w:rPr>
            <w:rStyle w:val="Hyperlink"/>
            <w:lang w:val="en-CA"/>
          </w:rPr>
          <w:t>InterlimbBiomechanics_20260417.html</w:t>
        </w:r>
      </w:hyperlink>
      <w:r w:rsidRPr="007B0638">
        <w:rPr>
          <w:lang w:val="en-CA"/>
        </w:rPr>
        <w:t> </w:t>
      </w:r>
    </w:p>
    <w:p w14:paraId="3D75C74E" w14:textId="016FAEF8" w:rsidR="007B0638" w:rsidRPr="007B0638" w:rsidRDefault="00455CFF" w:rsidP="007B0638">
      <w:pPr>
        <w:spacing w:after="0"/>
        <w:ind w:left="360"/>
        <w:contextualSpacing/>
        <w:rPr>
          <w:b/>
          <w:bCs/>
          <w:lang w:val="en-CA"/>
        </w:rPr>
      </w:pPr>
      <w:r>
        <w:rPr>
          <w:b/>
          <w:bCs/>
          <w:lang w:val="en-CA"/>
        </w:rPr>
        <w:t>Center of Oscillation and Phasing</w:t>
      </w:r>
      <w:r w:rsidR="007B0638" w:rsidRPr="007B0638">
        <w:rPr>
          <w:b/>
          <w:bCs/>
          <w:lang w:val="en-CA"/>
        </w:rPr>
        <w:t xml:space="preserve"> Code</w:t>
      </w:r>
    </w:p>
    <w:p w14:paraId="6A6BCE5B" w14:textId="31DE4350" w:rsidR="007B0638" w:rsidRPr="007B0638" w:rsidRDefault="007B0638" w:rsidP="007B0638">
      <w:pPr>
        <w:numPr>
          <w:ilvl w:val="0"/>
          <w:numId w:val="7"/>
        </w:numPr>
        <w:spacing w:after="0"/>
        <w:contextualSpacing/>
        <w:rPr>
          <w:lang w:val="en-CA"/>
        </w:rPr>
      </w:pPr>
      <w:r w:rsidRPr="007B0638">
        <w:rPr>
          <w:lang w:val="en-CA"/>
        </w:rPr>
        <w:t>Code: </w:t>
      </w:r>
      <w:hyperlink r:id="rId12" w:history="1">
        <w:r w:rsidR="008153FF" w:rsidRPr="008153FF">
          <w:rPr>
            <w:rStyle w:val="Hyperlink"/>
            <w:lang w:val="en-CA"/>
          </w:rPr>
          <w:t>COO_Phasing.Rmd</w:t>
        </w:r>
      </w:hyperlink>
      <w:r w:rsidR="00455CFF" w:rsidRPr="007B0638">
        <w:rPr>
          <w:lang w:val="en-CA"/>
        </w:rPr>
        <w:t xml:space="preserve"> </w:t>
      </w:r>
    </w:p>
    <w:p w14:paraId="44D85CCA" w14:textId="0EE913A2" w:rsidR="007B0638" w:rsidRPr="007B0638" w:rsidRDefault="007B0638" w:rsidP="007B0638">
      <w:pPr>
        <w:numPr>
          <w:ilvl w:val="0"/>
          <w:numId w:val="7"/>
        </w:numPr>
        <w:spacing w:after="0"/>
        <w:contextualSpacing/>
        <w:rPr>
          <w:lang w:val="en-CA"/>
        </w:rPr>
      </w:pPr>
      <w:r w:rsidRPr="007B0638">
        <w:rPr>
          <w:lang w:val="en-CA"/>
        </w:rPr>
        <w:t>Data:</w:t>
      </w:r>
      <w:r w:rsidR="003F7393">
        <w:rPr>
          <w:lang w:val="en-CA"/>
        </w:rPr>
        <w:t xml:space="preserve"> </w:t>
      </w:r>
    </w:p>
    <w:p w14:paraId="7E15E4DB" w14:textId="3BAD7AF3" w:rsidR="007B0638" w:rsidRPr="007B0638" w:rsidRDefault="00C63B99" w:rsidP="007B0638">
      <w:pPr>
        <w:numPr>
          <w:ilvl w:val="1"/>
          <w:numId w:val="7"/>
        </w:numPr>
        <w:spacing w:after="0"/>
        <w:contextualSpacing/>
        <w:rPr>
          <w:lang w:val="en-CA"/>
        </w:rPr>
      </w:pPr>
      <w:hyperlink r:id="rId13" w:history="1">
        <w:r w:rsidRPr="00C63B99">
          <w:rPr>
            <w:rStyle w:val="Hyperlink"/>
            <w:lang w:val="en-CA"/>
          </w:rPr>
          <w:t>CooPhaseTable_2025May30.xls</w:t>
        </w:r>
      </w:hyperlink>
      <w:r w:rsidR="00F50EC4">
        <w:rPr>
          <w:lang w:val="en-CA"/>
        </w:rPr>
        <w:t xml:space="preserve"> – last 30 stride averages of center of oscillation and phase shift</w:t>
      </w:r>
    </w:p>
    <w:p w14:paraId="15CE8F6D" w14:textId="1ECA7372" w:rsidR="00455CFF" w:rsidRPr="00455CFF" w:rsidRDefault="007B0638" w:rsidP="007B0638">
      <w:pPr>
        <w:numPr>
          <w:ilvl w:val="0"/>
          <w:numId w:val="7"/>
        </w:numPr>
        <w:spacing w:after="0"/>
        <w:ind w:left="360"/>
        <w:contextualSpacing/>
        <w:rPr>
          <w:b/>
          <w:bCs/>
          <w:lang w:val="en-CA"/>
        </w:rPr>
      </w:pPr>
      <w:r w:rsidRPr="00455CFF">
        <w:rPr>
          <w:lang w:val="en-CA"/>
        </w:rPr>
        <w:t>Completed code with embedded results: </w:t>
      </w:r>
      <w:hyperlink r:id="rId14" w:history="1">
        <w:r w:rsidR="0067122F" w:rsidRPr="0067122F">
          <w:rPr>
            <w:rStyle w:val="Hyperlink"/>
            <w:lang w:val="en-CA"/>
          </w:rPr>
          <w:t>COO_Phasing.html</w:t>
        </w:r>
      </w:hyperlink>
      <w:r w:rsidR="0067122F" w:rsidRPr="00455CFF">
        <w:rPr>
          <w:b/>
          <w:bCs/>
          <w:lang w:val="en-CA"/>
        </w:rPr>
        <w:t xml:space="preserve"> </w:t>
      </w:r>
    </w:p>
    <w:p w14:paraId="09901BAA" w14:textId="5C232B9F" w:rsidR="007B0638" w:rsidRPr="00455CFF" w:rsidRDefault="00455CFF" w:rsidP="00455CFF">
      <w:pPr>
        <w:spacing w:after="0"/>
        <w:ind w:left="360"/>
        <w:contextualSpacing/>
        <w:rPr>
          <w:b/>
          <w:bCs/>
          <w:lang w:val="en-CA"/>
        </w:rPr>
      </w:pPr>
      <w:r>
        <w:rPr>
          <w:b/>
          <w:bCs/>
          <w:lang w:val="en-CA"/>
        </w:rPr>
        <w:t>Interlimb Coordination</w:t>
      </w:r>
      <w:r w:rsidR="007B0638" w:rsidRPr="00455CFF">
        <w:rPr>
          <w:b/>
          <w:bCs/>
          <w:lang w:val="en-CA"/>
        </w:rPr>
        <w:t xml:space="preserve"> and Biomechanical Correlations</w:t>
      </w:r>
    </w:p>
    <w:p w14:paraId="7881F4F6" w14:textId="0D52C4B0" w:rsidR="007B0638" w:rsidRPr="007B0638" w:rsidRDefault="007B0638" w:rsidP="007B0638">
      <w:pPr>
        <w:numPr>
          <w:ilvl w:val="0"/>
          <w:numId w:val="8"/>
        </w:numPr>
        <w:spacing w:after="0"/>
        <w:contextualSpacing/>
        <w:rPr>
          <w:lang w:val="en-CA"/>
        </w:rPr>
      </w:pPr>
      <w:r w:rsidRPr="007B0638">
        <w:rPr>
          <w:lang w:val="en-CA"/>
        </w:rPr>
        <w:t>Code: </w:t>
      </w:r>
      <w:hyperlink r:id="rId15" w:history="1">
        <w:r w:rsidR="00FC7FDF" w:rsidRPr="00FC7FDF">
          <w:rPr>
            <w:rStyle w:val="Hyperlink"/>
            <w:lang w:val="en-CA"/>
          </w:rPr>
          <w:t>phaseShiftasymmetryCorrelations.Rmd</w:t>
        </w:r>
      </w:hyperlink>
      <w:r w:rsidR="00455CFF" w:rsidRPr="007B0638">
        <w:rPr>
          <w:lang w:val="en-CA"/>
        </w:rPr>
        <w:t xml:space="preserve"> </w:t>
      </w:r>
    </w:p>
    <w:p w14:paraId="2C9F8804" w14:textId="77777777" w:rsidR="007B0638" w:rsidRDefault="007B0638" w:rsidP="007B0638">
      <w:pPr>
        <w:numPr>
          <w:ilvl w:val="0"/>
          <w:numId w:val="8"/>
        </w:numPr>
        <w:spacing w:after="0"/>
        <w:contextualSpacing/>
        <w:rPr>
          <w:lang w:val="en-CA"/>
        </w:rPr>
      </w:pPr>
      <w:r w:rsidRPr="007B0638">
        <w:rPr>
          <w:lang w:val="en-CA"/>
        </w:rPr>
        <w:t>Data:</w:t>
      </w:r>
    </w:p>
    <w:p w14:paraId="40F3038A" w14:textId="51596C07" w:rsidR="00962CA1" w:rsidRDefault="003B40C9" w:rsidP="00962CA1">
      <w:pPr>
        <w:numPr>
          <w:ilvl w:val="1"/>
          <w:numId w:val="8"/>
        </w:numPr>
        <w:spacing w:after="0"/>
        <w:contextualSpacing/>
        <w:rPr>
          <w:lang w:val="en-CA"/>
        </w:rPr>
      </w:pPr>
      <w:hyperlink r:id="rId16" w:history="1">
        <w:r w:rsidRPr="003B40C9">
          <w:rPr>
            <w:rStyle w:val="Hyperlink"/>
            <w:lang w:val="en-CA"/>
          </w:rPr>
          <w:t>interlimbAsymTable.xls</w:t>
        </w:r>
      </w:hyperlink>
      <w:r w:rsidR="00F50EC4">
        <w:rPr>
          <w:lang w:val="en-CA"/>
        </w:rPr>
        <w:t xml:space="preserve"> </w:t>
      </w:r>
      <w:r w:rsidR="00093A09">
        <w:rPr>
          <w:lang w:val="en-CA"/>
        </w:rPr>
        <w:t>–</w:t>
      </w:r>
      <w:r w:rsidR="00F50EC4">
        <w:rPr>
          <w:lang w:val="en-CA"/>
        </w:rPr>
        <w:t xml:space="preserve"> </w:t>
      </w:r>
      <w:r w:rsidR="00093A09">
        <w:rPr>
          <w:lang w:val="en-CA"/>
        </w:rPr>
        <w:t>last 30 stride averages for normalized asymmetry for the interlimb metrics</w:t>
      </w:r>
    </w:p>
    <w:p w14:paraId="767ADD18" w14:textId="6D238741" w:rsidR="00962CA1" w:rsidRDefault="00DE48E6" w:rsidP="00962CA1">
      <w:pPr>
        <w:numPr>
          <w:ilvl w:val="1"/>
          <w:numId w:val="8"/>
        </w:numPr>
        <w:spacing w:after="0"/>
        <w:contextualSpacing/>
        <w:rPr>
          <w:lang w:val="en-CA"/>
        </w:rPr>
      </w:pPr>
      <w:hyperlink r:id="rId17" w:history="1">
        <w:r w:rsidRPr="00DE48E6">
          <w:rPr>
            <w:rStyle w:val="Hyperlink"/>
            <w:lang w:val="en-CA"/>
          </w:rPr>
          <w:t>phasetable.xls</w:t>
        </w:r>
      </w:hyperlink>
      <w:r w:rsidR="00093A09">
        <w:rPr>
          <w:lang w:val="en-CA"/>
        </w:rPr>
        <w:t xml:space="preserve"> – last 30 stride averages for phase shift</w:t>
      </w:r>
    </w:p>
    <w:p w14:paraId="23C861DA" w14:textId="2E6051C6" w:rsidR="00962CA1" w:rsidRPr="007B0638" w:rsidRDefault="003F51F2" w:rsidP="00962CA1">
      <w:pPr>
        <w:numPr>
          <w:ilvl w:val="1"/>
          <w:numId w:val="8"/>
        </w:numPr>
        <w:spacing w:after="0"/>
        <w:contextualSpacing/>
        <w:rPr>
          <w:lang w:val="en-CA"/>
        </w:rPr>
      </w:pPr>
      <w:hyperlink r:id="rId18" w:history="1">
        <w:r w:rsidRPr="003F51F2">
          <w:rPr>
            <w:rStyle w:val="Hyperlink"/>
            <w:lang w:val="en-CA"/>
          </w:rPr>
          <w:t>COOPhasingtable.xls</w:t>
        </w:r>
      </w:hyperlink>
      <w:r w:rsidR="00093A09">
        <w:rPr>
          <w:lang w:val="en-CA"/>
        </w:rPr>
        <w:t xml:space="preserve"> – last 30 stride averages for phasing and center of oscillation</w:t>
      </w:r>
    </w:p>
    <w:p w14:paraId="6AEBDF6F" w14:textId="7EAE1851" w:rsidR="007B0638" w:rsidRDefault="007B0638" w:rsidP="007B0638">
      <w:pPr>
        <w:numPr>
          <w:ilvl w:val="0"/>
          <w:numId w:val="8"/>
        </w:numPr>
        <w:spacing w:after="0"/>
        <w:contextualSpacing/>
        <w:rPr>
          <w:lang w:val="en-CA"/>
        </w:rPr>
      </w:pPr>
      <w:r w:rsidRPr="007B0638">
        <w:rPr>
          <w:lang w:val="en-CA"/>
        </w:rPr>
        <w:t>Completed code with embedded results:</w:t>
      </w:r>
      <w:r w:rsidR="00412E63">
        <w:rPr>
          <w:lang w:val="en-CA"/>
        </w:rPr>
        <w:t xml:space="preserve"> </w:t>
      </w:r>
      <w:hyperlink r:id="rId19" w:history="1">
        <w:r w:rsidR="00412E63" w:rsidRPr="00412E63">
          <w:rPr>
            <w:rStyle w:val="Hyperlink"/>
            <w:lang w:val="en-CA"/>
          </w:rPr>
          <w:t>phaseShiftasymmetryC</w:t>
        </w:r>
        <w:r w:rsidR="00412E63" w:rsidRPr="00412E63">
          <w:rPr>
            <w:rStyle w:val="Hyperlink"/>
            <w:lang w:val="en-CA"/>
          </w:rPr>
          <w:t>orrelations_withpvalues_2025Jan30.html</w:t>
        </w:r>
      </w:hyperlink>
      <w:r w:rsidR="00412E63">
        <w:rPr>
          <w:lang w:val="en-CA"/>
        </w:rPr>
        <w:t xml:space="preserve"> </w:t>
      </w:r>
    </w:p>
    <w:p w14:paraId="1C785288" w14:textId="485A93D8" w:rsidR="00B10518" w:rsidRDefault="00CD1454" w:rsidP="00CD1454">
      <w:pPr>
        <w:spacing w:after="0"/>
        <w:ind w:left="360"/>
        <w:contextualSpacing/>
        <w:rPr>
          <w:lang w:val="en-CA"/>
        </w:rPr>
      </w:pPr>
      <w:r>
        <w:rPr>
          <w:b/>
          <w:bCs/>
          <w:lang w:val="en-CA"/>
        </w:rPr>
        <w:t>Cross-Correlation Boxplots</w:t>
      </w:r>
    </w:p>
    <w:p w14:paraId="0A3599FD" w14:textId="11234550" w:rsidR="00CD1454" w:rsidRDefault="00CD1454" w:rsidP="00CD1454">
      <w:pPr>
        <w:pStyle w:val="ListParagraph"/>
        <w:numPr>
          <w:ilvl w:val="0"/>
          <w:numId w:val="10"/>
        </w:numPr>
        <w:spacing w:after="0"/>
        <w:rPr>
          <w:lang w:val="en-CA"/>
        </w:rPr>
      </w:pPr>
      <w:r>
        <w:rPr>
          <w:lang w:val="en-CA"/>
        </w:rPr>
        <w:t>Code:</w:t>
      </w:r>
      <w:r w:rsidR="00435B61">
        <w:rPr>
          <w:lang w:val="en-CA"/>
        </w:rPr>
        <w:t xml:space="preserve"> </w:t>
      </w:r>
      <w:hyperlink r:id="rId20" w:history="1">
        <w:r w:rsidR="003D225F" w:rsidRPr="003D225F">
          <w:rPr>
            <w:rStyle w:val="Hyperlink"/>
            <w:lang w:val="en-CA"/>
          </w:rPr>
          <w:t>crossCorrelationBoxplots.Rmd</w:t>
        </w:r>
      </w:hyperlink>
    </w:p>
    <w:p w14:paraId="735B1F39" w14:textId="33819F32" w:rsidR="00853D2F" w:rsidRDefault="00853D2F" w:rsidP="00CD1454">
      <w:pPr>
        <w:pStyle w:val="ListParagraph"/>
        <w:numPr>
          <w:ilvl w:val="0"/>
          <w:numId w:val="10"/>
        </w:numPr>
        <w:spacing w:after="0"/>
        <w:rPr>
          <w:lang w:val="en-CA"/>
        </w:rPr>
      </w:pPr>
      <w:r>
        <w:rPr>
          <w:lang w:val="en-CA"/>
        </w:rPr>
        <w:t xml:space="preserve">Data: </w:t>
      </w:r>
      <w:hyperlink r:id="rId21" w:history="1">
        <w:r w:rsidR="009F288F" w:rsidRPr="009F288F">
          <w:rPr>
            <w:rStyle w:val="Hyperlink"/>
            <w:lang w:val="en-CA"/>
          </w:rPr>
          <w:t>xcoretable_2025May05.xls</w:t>
        </w:r>
      </w:hyperlink>
      <w:r w:rsidR="00093A09">
        <w:rPr>
          <w:lang w:val="en-CA"/>
        </w:rPr>
        <w:t xml:space="preserve"> – cross-correlations for all participants</w:t>
      </w:r>
    </w:p>
    <w:p w14:paraId="61672633" w14:textId="2B9C7A73" w:rsidR="00A616C3" w:rsidRDefault="00853D2F" w:rsidP="00A616C3">
      <w:pPr>
        <w:pStyle w:val="ListParagraph"/>
        <w:numPr>
          <w:ilvl w:val="0"/>
          <w:numId w:val="10"/>
        </w:numPr>
        <w:spacing w:after="0"/>
        <w:rPr>
          <w:lang w:val="en-CA"/>
        </w:rPr>
      </w:pPr>
      <w:r>
        <w:rPr>
          <w:lang w:val="en-CA"/>
        </w:rPr>
        <w:t>Completed code with embedded results</w:t>
      </w:r>
      <w:r w:rsidR="00CD1454">
        <w:rPr>
          <w:lang w:val="en-CA"/>
        </w:rPr>
        <w:t>:</w:t>
      </w:r>
      <w:r w:rsidR="00435B61">
        <w:rPr>
          <w:lang w:val="en-CA"/>
        </w:rPr>
        <w:t xml:space="preserve"> </w:t>
      </w:r>
      <w:hyperlink r:id="rId22" w:history="1">
        <w:r w:rsidR="008808E8" w:rsidRPr="008808E8">
          <w:rPr>
            <w:rStyle w:val="Hyperlink"/>
            <w:lang w:val="en-CA"/>
          </w:rPr>
          <w:t>crossCorrelationBoxplots.html</w:t>
        </w:r>
      </w:hyperlink>
    </w:p>
    <w:p w14:paraId="7D6DEC60" w14:textId="28529525" w:rsidR="00A616C3" w:rsidRDefault="00605C96" w:rsidP="003A593A">
      <w:pPr>
        <w:spacing w:after="0"/>
        <w:ind w:left="360"/>
        <w:rPr>
          <w:lang w:val="en-CA"/>
        </w:rPr>
      </w:pPr>
      <w:r>
        <w:rPr>
          <w:b/>
          <w:bCs/>
          <w:lang w:val="en-CA"/>
        </w:rPr>
        <w:t>Interlimb Boxplots</w:t>
      </w:r>
    </w:p>
    <w:p w14:paraId="733E1C22" w14:textId="5A6CEA22" w:rsidR="00605C96" w:rsidRDefault="00605C96" w:rsidP="00605C96">
      <w:pPr>
        <w:pStyle w:val="ListParagraph"/>
        <w:numPr>
          <w:ilvl w:val="0"/>
          <w:numId w:val="11"/>
        </w:numPr>
        <w:spacing w:after="0"/>
        <w:rPr>
          <w:lang w:val="en-CA"/>
        </w:rPr>
      </w:pPr>
      <w:r>
        <w:rPr>
          <w:lang w:val="en-CA"/>
        </w:rPr>
        <w:t xml:space="preserve">Code: </w:t>
      </w:r>
      <w:hyperlink r:id="rId23" w:history="1">
        <w:r w:rsidR="008A5E2B" w:rsidRPr="008A5E2B">
          <w:rPr>
            <w:rStyle w:val="Hyperlink"/>
            <w:lang w:val="en-CA"/>
          </w:rPr>
          <w:t>phaseCoo_boxplots.Rmd</w:t>
        </w:r>
      </w:hyperlink>
    </w:p>
    <w:p w14:paraId="4178049D" w14:textId="3521BDF2" w:rsidR="00605C96" w:rsidRDefault="00605C96" w:rsidP="00605C96">
      <w:pPr>
        <w:pStyle w:val="ListParagraph"/>
        <w:numPr>
          <w:ilvl w:val="0"/>
          <w:numId w:val="11"/>
        </w:numPr>
        <w:spacing w:after="0"/>
        <w:rPr>
          <w:lang w:val="en-CA"/>
        </w:rPr>
      </w:pPr>
      <w:r>
        <w:rPr>
          <w:lang w:val="en-CA"/>
        </w:rPr>
        <w:t>Data:</w:t>
      </w:r>
      <w:r w:rsidR="00457B19">
        <w:rPr>
          <w:lang w:val="en-CA"/>
        </w:rPr>
        <w:t xml:space="preserve"> </w:t>
      </w:r>
    </w:p>
    <w:p w14:paraId="664D8EB3" w14:textId="242E0C1C" w:rsidR="00457B19" w:rsidRDefault="00C434DA" w:rsidP="00457B19">
      <w:pPr>
        <w:pStyle w:val="ListParagraph"/>
        <w:numPr>
          <w:ilvl w:val="1"/>
          <w:numId w:val="11"/>
        </w:numPr>
        <w:spacing w:after="0"/>
        <w:rPr>
          <w:lang w:val="en-CA"/>
        </w:rPr>
      </w:pPr>
      <w:hyperlink r:id="rId24" w:history="1">
        <w:r w:rsidRPr="00C434DA">
          <w:rPr>
            <w:rStyle w:val="Hyperlink"/>
            <w:lang w:val="en-CA"/>
          </w:rPr>
          <w:t>interlimbbiomechanics_2025Apr30.xls</w:t>
        </w:r>
      </w:hyperlink>
      <w:r w:rsidR="00093A09">
        <w:rPr>
          <w:lang w:val="en-CA"/>
        </w:rPr>
        <w:t xml:space="preserve"> – last 30 stride averages for all biomechanical data</w:t>
      </w:r>
    </w:p>
    <w:p w14:paraId="461DD6FE" w14:textId="66BFDEFF" w:rsidR="00457B19" w:rsidRDefault="001C77FB" w:rsidP="00457B19">
      <w:pPr>
        <w:pStyle w:val="ListParagraph"/>
        <w:numPr>
          <w:ilvl w:val="1"/>
          <w:numId w:val="11"/>
        </w:numPr>
        <w:spacing w:after="0"/>
        <w:rPr>
          <w:lang w:val="en-CA"/>
        </w:rPr>
      </w:pPr>
      <w:hyperlink r:id="rId25" w:history="1">
        <w:r w:rsidRPr="001C77FB">
          <w:rPr>
            <w:rStyle w:val="Hyperlink"/>
            <w:lang w:val="en-CA"/>
          </w:rPr>
          <w:t>centeroscillationdiff_2025Apr30.xls</w:t>
        </w:r>
      </w:hyperlink>
      <w:r w:rsidR="00093A09">
        <w:rPr>
          <w:lang w:val="en-CA"/>
        </w:rPr>
        <w:t xml:space="preserve"> </w:t>
      </w:r>
      <w:r w:rsidR="00EC5682">
        <w:rPr>
          <w:lang w:val="en-CA"/>
        </w:rPr>
        <w:t>–</w:t>
      </w:r>
      <w:r w:rsidR="00093A09">
        <w:rPr>
          <w:lang w:val="en-CA"/>
        </w:rPr>
        <w:t xml:space="preserve"> </w:t>
      </w:r>
      <w:r w:rsidR="00EC5682">
        <w:rPr>
          <w:lang w:val="en-CA"/>
        </w:rPr>
        <w:t>last 30 stride averages for center of oscillation difference</w:t>
      </w:r>
    </w:p>
    <w:p w14:paraId="6D9DF2EF" w14:textId="7BDC1D93" w:rsidR="002B2F69" w:rsidRDefault="00E242B3" w:rsidP="00457B19">
      <w:pPr>
        <w:pStyle w:val="ListParagraph"/>
        <w:numPr>
          <w:ilvl w:val="1"/>
          <w:numId w:val="11"/>
        </w:numPr>
        <w:spacing w:after="0"/>
        <w:rPr>
          <w:lang w:val="en-CA"/>
        </w:rPr>
      </w:pPr>
      <w:hyperlink r:id="rId26" w:history="1">
        <w:r w:rsidRPr="00E242B3">
          <w:rPr>
            <w:rStyle w:val="Hyperlink"/>
            <w:lang w:val="en-CA"/>
          </w:rPr>
          <w:t>COOPhasingtable.xls</w:t>
        </w:r>
      </w:hyperlink>
      <w:r w:rsidR="00EC5682">
        <w:rPr>
          <w:lang w:val="en-CA"/>
        </w:rPr>
        <w:t xml:space="preserve"> – last 30 stride averages for center of oscillation and phasing/phase shift</w:t>
      </w:r>
    </w:p>
    <w:p w14:paraId="6283D3F9" w14:textId="27EF0315" w:rsidR="00605C96" w:rsidRDefault="00605C96" w:rsidP="00605C96">
      <w:pPr>
        <w:pStyle w:val="ListParagraph"/>
        <w:numPr>
          <w:ilvl w:val="0"/>
          <w:numId w:val="11"/>
        </w:numPr>
        <w:spacing w:after="0"/>
        <w:rPr>
          <w:lang w:val="en-CA"/>
        </w:rPr>
      </w:pPr>
      <w:r>
        <w:rPr>
          <w:lang w:val="en-CA"/>
        </w:rPr>
        <w:t xml:space="preserve">Completed code with embedded results: </w:t>
      </w:r>
      <w:hyperlink r:id="rId27" w:history="1">
        <w:r w:rsidR="00E242B3" w:rsidRPr="00E242B3">
          <w:rPr>
            <w:rStyle w:val="Hyperlink"/>
            <w:lang w:val="en-CA"/>
          </w:rPr>
          <w:t>phaseCoo_boxplots.html</w:t>
        </w:r>
      </w:hyperlink>
    </w:p>
    <w:p w14:paraId="25E07B25" w14:textId="269F49F2" w:rsidR="001B4ED0" w:rsidRDefault="00C5705A" w:rsidP="001B4ED0">
      <w:pPr>
        <w:spacing w:after="0"/>
        <w:ind w:left="360"/>
        <w:rPr>
          <w:b/>
          <w:bCs/>
          <w:lang w:val="en-CA"/>
        </w:rPr>
      </w:pPr>
      <w:r>
        <w:rPr>
          <w:b/>
          <w:bCs/>
          <w:lang w:val="en-CA"/>
        </w:rPr>
        <w:t>Speed Calculation and Success Metrics</w:t>
      </w:r>
    </w:p>
    <w:p w14:paraId="26703861" w14:textId="082B82E3" w:rsidR="00C5705A" w:rsidRDefault="00C5705A" w:rsidP="00C5705A">
      <w:pPr>
        <w:pStyle w:val="ListParagraph"/>
        <w:numPr>
          <w:ilvl w:val="0"/>
          <w:numId w:val="12"/>
        </w:numPr>
        <w:spacing w:after="0"/>
        <w:rPr>
          <w:lang w:val="en-CA"/>
        </w:rPr>
      </w:pPr>
      <w:r>
        <w:rPr>
          <w:lang w:val="en-CA"/>
        </w:rPr>
        <w:t xml:space="preserve">Code: </w:t>
      </w:r>
      <w:hyperlink r:id="rId28" w:history="1">
        <w:r w:rsidR="00D75471" w:rsidRPr="00D75471">
          <w:rPr>
            <w:rStyle w:val="Hyperlink"/>
            <w:lang w:val="en-CA"/>
          </w:rPr>
          <w:t>calc_speed_interlimb.m</w:t>
        </w:r>
      </w:hyperlink>
    </w:p>
    <w:p w14:paraId="00EAA716" w14:textId="77777777" w:rsidR="002750FB" w:rsidRDefault="00E9535F" w:rsidP="001276AC">
      <w:pPr>
        <w:pStyle w:val="ListParagraph"/>
        <w:numPr>
          <w:ilvl w:val="0"/>
          <w:numId w:val="12"/>
        </w:numPr>
        <w:spacing w:after="0"/>
        <w:ind w:left="360"/>
        <w:rPr>
          <w:lang w:val="en-CA"/>
        </w:rPr>
      </w:pPr>
      <w:r w:rsidRPr="002750FB">
        <w:rPr>
          <w:lang w:val="en-CA"/>
        </w:rPr>
        <w:t xml:space="preserve">Data: </w:t>
      </w:r>
      <w:hyperlink r:id="rId29" w:history="1">
        <w:r w:rsidR="00263AA7" w:rsidRPr="002750FB">
          <w:rPr>
            <w:rStyle w:val="Hyperlink"/>
            <w:lang w:val="en-CA"/>
          </w:rPr>
          <w:t>group_averages.mat</w:t>
        </w:r>
      </w:hyperlink>
      <w:r w:rsidR="00EC5682" w:rsidRPr="002750FB">
        <w:rPr>
          <w:lang w:val="en-CA"/>
        </w:rPr>
        <w:t xml:space="preserve"> </w:t>
      </w:r>
      <w:r w:rsidR="002750FB" w:rsidRPr="002750FB">
        <w:rPr>
          <w:lang w:val="en-CA"/>
        </w:rPr>
        <w:t>–</w:t>
      </w:r>
      <w:r w:rsidR="00EC5682" w:rsidRPr="002750FB">
        <w:rPr>
          <w:lang w:val="en-CA"/>
        </w:rPr>
        <w:t xml:space="preserve"> </w:t>
      </w:r>
      <w:r w:rsidR="002750FB" w:rsidRPr="002750FB">
        <w:rPr>
          <w:lang w:val="en-CA"/>
        </w:rPr>
        <w:t>group speed averages for each of the dynamic treadmill trials</w:t>
      </w:r>
    </w:p>
    <w:p w14:paraId="4306029C" w14:textId="3450200F" w:rsidR="001276AC" w:rsidRPr="002750FB" w:rsidRDefault="001276AC" w:rsidP="002750FB">
      <w:pPr>
        <w:pStyle w:val="ListParagraph"/>
        <w:spacing w:after="0"/>
        <w:ind w:left="360"/>
        <w:rPr>
          <w:lang w:val="en-CA"/>
        </w:rPr>
      </w:pPr>
      <w:r w:rsidRPr="002750FB">
        <w:rPr>
          <w:b/>
          <w:bCs/>
          <w:lang w:val="en-CA"/>
        </w:rPr>
        <w:t>Interlimb Scatterplots</w:t>
      </w:r>
    </w:p>
    <w:p w14:paraId="13CC83E1" w14:textId="7FE8B1F6" w:rsidR="001276AC" w:rsidRDefault="001276AC" w:rsidP="001276AC">
      <w:pPr>
        <w:pStyle w:val="ListParagraph"/>
        <w:numPr>
          <w:ilvl w:val="0"/>
          <w:numId w:val="13"/>
        </w:numPr>
        <w:spacing w:after="0"/>
        <w:rPr>
          <w:lang w:val="en-CA"/>
        </w:rPr>
      </w:pPr>
      <w:r>
        <w:rPr>
          <w:lang w:val="en-CA"/>
        </w:rPr>
        <w:t xml:space="preserve">Code: </w:t>
      </w:r>
      <w:hyperlink r:id="rId30" w:history="1">
        <w:r w:rsidR="00B841CE" w:rsidRPr="00B841CE">
          <w:rPr>
            <w:rStyle w:val="Hyperlink"/>
            <w:lang w:val="en-CA"/>
          </w:rPr>
          <w:t>InterlimbScatterPlots.m</w:t>
        </w:r>
      </w:hyperlink>
    </w:p>
    <w:p w14:paraId="17DABB5F" w14:textId="3AE6ED43" w:rsidR="001276AC" w:rsidRDefault="001276AC" w:rsidP="001276AC">
      <w:pPr>
        <w:pStyle w:val="ListParagraph"/>
        <w:numPr>
          <w:ilvl w:val="0"/>
          <w:numId w:val="13"/>
        </w:numPr>
        <w:spacing w:after="0"/>
        <w:rPr>
          <w:lang w:val="en-CA"/>
        </w:rPr>
      </w:pPr>
      <w:r>
        <w:rPr>
          <w:lang w:val="en-CA"/>
        </w:rPr>
        <w:t xml:space="preserve">Data: </w:t>
      </w:r>
    </w:p>
    <w:p w14:paraId="4C26EDE0" w14:textId="213D5F0B" w:rsidR="00F758F6" w:rsidRDefault="0012640C" w:rsidP="00F758F6">
      <w:pPr>
        <w:pStyle w:val="ListParagraph"/>
        <w:numPr>
          <w:ilvl w:val="1"/>
          <w:numId w:val="13"/>
        </w:numPr>
        <w:spacing w:after="0"/>
        <w:rPr>
          <w:lang w:val="en-CA"/>
        </w:rPr>
      </w:pPr>
      <w:hyperlink r:id="rId31" w:history="1">
        <w:r w:rsidRPr="0012640C">
          <w:rPr>
            <w:rStyle w:val="Hyperlink"/>
            <w:lang w:val="en-CA"/>
          </w:rPr>
          <w:t>data_compile.mat</w:t>
        </w:r>
      </w:hyperlink>
      <w:r w:rsidR="002750FB">
        <w:rPr>
          <w:lang w:val="en-CA"/>
        </w:rPr>
        <w:t xml:space="preserve"> – all participant data</w:t>
      </w:r>
    </w:p>
    <w:p w14:paraId="1BFEF13E" w14:textId="347A8FEC" w:rsidR="00F758F6" w:rsidRDefault="007B058C" w:rsidP="00F758F6">
      <w:pPr>
        <w:pStyle w:val="ListParagraph"/>
        <w:numPr>
          <w:ilvl w:val="1"/>
          <w:numId w:val="13"/>
        </w:numPr>
        <w:spacing w:after="0"/>
        <w:rPr>
          <w:lang w:val="en-CA"/>
        </w:rPr>
      </w:pPr>
      <w:hyperlink r:id="rId32" w:history="1">
        <w:r w:rsidRPr="007B058C">
          <w:rPr>
            <w:rStyle w:val="Hyperlink"/>
            <w:lang w:val="en-CA"/>
          </w:rPr>
          <w:t>averages.mat</w:t>
        </w:r>
      </w:hyperlink>
      <w:r w:rsidR="002750FB">
        <w:rPr>
          <w:lang w:val="en-CA"/>
        </w:rPr>
        <w:t xml:space="preserve"> </w:t>
      </w:r>
      <w:r w:rsidR="00E872C5">
        <w:rPr>
          <w:lang w:val="en-CA"/>
        </w:rPr>
        <w:t>–</w:t>
      </w:r>
      <w:r w:rsidR="002750FB">
        <w:rPr>
          <w:lang w:val="en-CA"/>
        </w:rPr>
        <w:t xml:space="preserve"> av</w:t>
      </w:r>
      <w:r w:rsidR="00E872C5">
        <w:rPr>
          <w:lang w:val="en-CA"/>
        </w:rPr>
        <w:t>erage of all participant data</w:t>
      </w:r>
    </w:p>
    <w:p w14:paraId="1F980DB4" w14:textId="584B4D7F" w:rsidR="00F758F6" w:rsidRDefault="004634E1" w:rsidP="00F758F6">
      <w:pPr>
        <w:pStyle w:val="ListParagraph"/>
        <w:numPr>
          <w:ilvl w:val="1"/>
          <w:numId w:val="13"/>
        </w:numPr>
        <w:spacing w:after="0"/>
        <w:rPr>
          <w:lang w:val="en-CA"/>
        </w:rPr>
      </w:pPr>
      <w:hyperlink r:id="rId33" w:history="1">
        <w:r w:rsidRPr="004634E1">
          <w:rPr>
            <w:rStyle w:val="Hyperlink"/>
            <w:lang w:val="en-CA"/>
          </w:rPr>
          <w:t>asymmetries_2025June11.mat</w:t>
        </w:r>
      </w:hyperlink>
      <w:r w:rsidR="00E872C5">
        <w:rPr>
          <w:lang w:val="en-CA"/>
        </w:rPr>
        <w:t xml:space="preserve"> – normalized asymmetries for all participants</w:t>
      </w:r>
    </w:p>
    <w:p w14:paraId="5F0F8E4B" w14:textId="46CE7212" w:rsidR="006535CE" w:rsidRDefault="006535CE" w:rsidP="00F758F6">
      <w:pPr>
        <w:pStyle w:val="ListParagraph"/>
        <w:numPr>
          <w:ilvl w:val="1"/>
          <w:numId w:val="13"/>
        </w:numPr>
        <w:spacing w:after="0"/>
        <w:rPr>
          <w:lang w:val="en-CA"/>
        </w:rPr>
      </w:pPr>
      <w:hyperlink r:id="rId34" w:history="1">
        <w:r w:rsidRPr="006535CE">
          <w:rPr>
            <w:rStyle w:val="Hyperlink"/>
            <w:lang w:val="en-CA"/>
          </w:rPr>
          <w:t>phaseCOO_compile.mat</w:t>
        </w:r>
      </w:hyperlink>
      <w:r w:rsidR="00E872C5">
        <w:rPr>
          <w:lang w:val="en-CA"/>
        </w:rPr>
        <w:t xml:space="preserve"> – compiled data for all participants for phasing and center of oscillation</w:t>
      </w:r>
    </w:p>
    <w:p w14:paraId="38E64559" w14:textId="743CAE9F" w:rsidR="00B767B5" w:rsidRPr="007B0638" w:rsidRDefault="00B767B5" w:rsidP="00B767B5">
      <w:pPr>
        <w:spacing w:after="0"/>
        <w:ind w:left="360"/>
        <w:contextualSpacing/>
        <w:rPr>
          <w:b/>
          <w:bCs/>
          <w:lang w:val="en-CA"/>
        </w:rPr>
      </w:pPr>
      <w:r>
        <w:rPr>
          <w:b/>
          <w:bCs/>
          <w:lang w:val="en-CA"/>
        </w:rPr>
        <w:t>Participant Demographics</w:t>
      </w:r>
    </w:p>
    <w:p w14:paraId="7BFC2756" w14:textId="21283876" w:rsidR="00943216" w:rsidRPr="00943216" w:rsidRDefault="00B767B5" w:rsidP="00B767B5">
      <w:pPr>
        <w:numPr>
          <w:ilvl w:val="0"/>
          <w:numId w:val="8"/>
        </w:numPr>
        <w:spacing w:after="0"/>
        <w:contextualSpacing/>
      </w:pPr>
      <w:r w:rsidRPr="007B0638">
        <w:rPr>
          <w:lang w:val="en-CA"/>
        </w:rPr>
        <w:t>Data:</w:t>
      </w:r>
      <w:r w:rsidR="00254AFF">
        <w:t xml:space="preserve"> </w:t>
      </w:r>
      <w:hyperlink r:id="rId35" w:history="1">
        <w:r w:rsidR="000923E7" w:rsidRPr="000923E7">
          <w:rPr>
            <w:rStyle w:val="Hyperlink"/>
          </w:rPr>
          <w:t>Participant&amp;Demographics_InterlimbScalability.csv</w:t>
        </w:r>
      </w:hyperlink>
    </w:p>
    <w:p w14:paraId="67308F65" w14:textId="77777777" w:rsidR="00943216" w:rsidRDefault="00943216" w:rsidP="00943216">
      <w:pPr>
        <w:spacing w:after="0"/>
        <w:ind w:left="720"/>
        <w:contextualSpacing/>
      </w:pPr>
    </w:p>
    <w:p w14:paraId="11524F09" w14:textId="16DF719A" w:rsidR="00675672" w:rsidRDefault="00675672" w:rsidP="00943216">
      <w:pPr>
        <w:pStyle w:val="ListParagraph"/>
        <w:numPr>
          <w:ilvl w:val="0"/>
          <w:numId w:val="1"/>
        </w:numPr>
        <w:spacing w:after="0"/>
      </w:pPr>
      <w:r>
        <w:t>Other:</w:t>
      </w:r>
      <w:r w:rsidR="00F4660D">
        <w:t xml:space="preserve"> </w:t>
      </w:r>
      <w:sdt>
        <w:sdtPr>
          <w:rPr>
            <w:color w:val="215E99" w:themeColor="text2" w:themeTint="BF"/>
            <w:highlight w:val="lightGray"/>
          </w:rPr>
          <w:id w:val="227893925"/>
          <w:placeholder>
            <w:docPart w:val="ADFA9F81B7994735B592F7AB0741880A"/>
          </w:placeholder>
          <w:text/>
        </w:sdtPr>
        <w:sdtEndPr/>
        <w:sdtContent>
          <w:r w:rsidR="00302AD6" w:rsidRPr="00943216">
            <w:rPr>
              <w:color w:val="215E99" w:themeColor="text2" w:themeTint="BF"/>
              <w:highlight w:val="lightGray"/>
            </w:rPr>
            <w:t>N/A</w:t>
          </w:r>
        </w:sdtContent>
      </w:sdt>
    </w:p>
    <w:p w14:paraId="24FDBAE5" w14:textId="77777777" w:rsidR="009549BA" w:rsidRDefault="009549BA" w:rsidP="000503CB">
      <w:pPr>
        <w:jc w:val="both"/>
      </w:pPr>
    </w:p>
    <w:p w14:paraId="730EBE41" w14:textId="68377483" w:rsidR="0075013F" w:rsidRDefault="004C11CB" w:rsidP="000503CB">
      <w:pPr>
        <w:jc w:val="both"/>
      </w:pPr>
      <w:r>
        <w:t xml:space="preserve">Note the data files you upload should be in a common format, </w:t>
      </w:r>
      <w:r w:rsidR="0075013F">
        <w:t>accessible</w:t>
      </w:r>
      <w:r>
        <w:t xml:space="preserve"> by anyone</w:t>
      </w:r>
      <w:r w:rsidR="00B35069">
        <w:t xml:space="preserve"> (Excel, Word, pdf, CSV, txt)</w:t>
      </w:r>
      <w:r>
        <w:t xml:space="preserve">. </w:t>
      </w:r>
      <w:r w:rsidR="00F7765D">
        <w:t>Data</w:t>
      </w:r>
      <w:r>
        <w:t xml:space="preserve"> </w:t>
      </w:r>
      <w:r w:rsidR="00F7765D">
        <w:t xml:space="preserve">files </w:t>
      </w:r>
      <w:r>
        <w:t xml:space="preserve">should not require </w:t>
      </w:r>
      <w:r w:rsidR="00A442D8">
        <w:t xml:space="preserve">a </w:t>
      </w:r>
      <w:r>
        <w:t>specialized software</w:t>
      </w:r>
      <w:r w:rsidR="00EF4C97">
        <w:t xml:space="preserve"> or application</w:t>
      </w:r>
      <w:r>
        <w:t xml:space="preserve"> to open.</w:t>
      </w:r>
      <w:r w:rsidR="003D6EC7">
        <w:t xml:space="preserve"> Any </w:t>
      </w:r>
      <w:r w:rsidR="003D6EC7">
        <w:lastRenderedPageBreak/>
        <w:t xml:space="preserve">analyses performed should be described </w:t>
      </w:r>
      <w:r w:rsidR="004B3463">
        <w:t xml:space="preserve">below in sharing and access information </w:t>
      </w:r>
      <w:r w:rsidR="003D6EC7">
        <w:t xml:space="preserve">(software, </w:t>
      </w:r>
      <w:r w:rsidR="004B3463">
        <w:t xml:space="preserve">hardware with </w:t>
      </w:r>
      <w:r w:rsidR="003D6EC7">
        <w:t>version).</w:t>
      </w:r>
    </w:p>
    <w:p w14:paraId="4E11F3EC" w14:textId="31CE89A5" w:rsidR="00F4793B" w:rsidRPr="000503CB" w:rsidRDefault="00F4793B" w:rsidP="000503CB">
      <w:pPr>
        <w:jc w:val="both"/>
      </w:pPr>
      <w:r>
        <w:t>The A</w:t>
      </w:r>
      <w:r w:rsidR="005042A0">
        <w:t>ssociation</w:t>
      </w:r>
      <w:r>
        <w:t xml:space="preserve">’s Open Science Policy states: </w:t>
      </w:r>
      <w:r w:rsidR="000503CB" w:rsidRPr="000503CB">
        <w:t>Any factual data that is needed for independent verification of research results must be made freely and publicly available in an A</w:t>
      </w:r>
      <w:r w:rsidR="00000513">
        <w:t>ssociation</w:t>
      </w:r>
      <w:r w:rsidR="000503CB" w:rsidRPr="000503CB">
        <w:t>-approved </w:t>
      </w:r>
      <w:hyperlink r:id="rId36" w:history="1">
        <w:r w:rsidR="000503CB" w:rsidRPr="000503CB">
          <w:rPr>
            <w:rStyle w:val="Hyperlink"/>
          </w:rPr>
          <w:t>repository</w:t>
        </w:r>
      </w:hyperlink>
      <w:r w:rsidR="000503CB" w:rsidRPr="000503CB">
        <w:t> as soon as possible, and no later than the time of an associated publication or the end of the award period (and any no-cost extension), whichever comes first.</w:t>
      </w:r>
    </w:p>
    <w:p w14:paraId="14747FAE" w14:textId="3309B2A2" w:rsidR="00630196" w:rsidRPr="00630196" w:rsidRDefault="00630196" w:rsidP="00630196">
      <w:pPr>
        <w:jc w:val="center"/>
      </w:pPr>
      <w:r w:rsidRPr="00630196">
        <w:rPr>
          <w:b/>
          <w:bCs/>
        </w:rPr>
        <w:t>Sharing and access information</w:t>
      </w:r>
    </w:p>
    <w:p w14:paraId="324D2512" w14:textId="6D84B2F7" w:rsidR="00630196" w:rsidRDefault="00630196" w:rsidP="00630196">
      <w:pPr>
        <w:pStyle w:val="ListParagraph"/>
        <w:numPr>
          <w:ilvl w:val="0"/>
          <w:numId w:val="2"/>
        </w:numPr>
        <w:jc w:val="both"/>
      </w:pPr>
      <w:hyperlink r:id="rId37" w:history="1">
        <w:r w:rsidRPr="00630196">
          <w:rPr>
            <w:rStyle w:val="Hyperlink"/>
          </w:rPr>
          <w:t>Licenses</w:t>
        </w:r>
      </w:hyperlink>
      <w:r w:rsidRPr="00630196">
        <w:t xml:space="preserve"> on data</w:t>
      </w:r>
      <w:r w:rsidR="00B87FB6">
        <w:t xml:space="preserve"> (The Association recommends CC</w:t>
      </w:r>
      <w:r w:rsidR="00BD561B">
        <w:t xml:space="preserve">-0 </w:t>
      </w:r>
      <w:r w:rsidR="00B25C13">
        <w:t>+</w:t>
      </w:r>
      <w:r w:rsidR="00BD561B">
        <w:t xml:space="preserve"> attribution or CC-BY 4.0)</w:t>
      </w:r>
      <w:r w:rsidRPr="00630196">
        <w:t>:</w:t>
      </w:r>
      <w:r>
        <w:t xml:space="preserve"> </w:t>
      </w:r>
      <w:sdt>
        <w:sdtPr>
          <w:rPr>
            <w:color w:val="215E99" w:themeColor="text2" w:themeTint="BF"/>
            <w:highlight w:val="lightGray"/>
          </w:rPr>
          <w:id w:val="-1923713114"/>
          <w:placeholder>
            <w:docPart w:val="FAC5CCE3B500484798E7E1D42B33E485"/>
          </w:placeholder>
          <w:text/>
        </w:sdtPr>
        <w:sdtEndPr/>
        <w:sdtContent>
          <w:r w:rsidR="00634923">
            <w:rPr>
              <w:color w:val="215E99" w:themeColor="text2" w:themeTint="BF"/>
              <w:highlight w:val="lightGray"/>
            </w:rPr>
            <w:t>MIT License</w:t>
          </w:r>
        </w:sdtContent>
      </w:sdt>
    </w:p>
    <w:p w14:paraId="471F579E" w14:textId="77777777" w:rsidR="00630196" w:rsidRDefault="00630196" w:rsidP="00630196">
      <w:pPr>
        <w:pStyle w:val="ListParagraph"/>
        <w:ind w:left="360"/>
        <w:jc w:val="both"/>
      </w:pPr>
    </w:p>
    <w:p w14:paraId="1F6D0DF7" w14:textId="6C891EB2" w:rsidR="00630196" w:rsidRPr="00634923" w:rsidRDefault="00630196" w:rsidP="00630196">
      <w:pPr>
        <w:pStyle w:val="ListParagraph"/>
        <w:numPr>
          <w:ilvl w:val="0"/>
          <w:numId w:val="2"/>
        </w:numPr>
        <w:jc w:val="both"/>
        <w:rPr>
          <w:lang w:val="fr-FR"/>
        </w:rPr>
      </w:pPr>
      <w:hyperlink r:id="rId38" w:history="1">
        <w:r w:rsidRPr="00634923">
          <w:rPr>
            <w:rStyle w:val="Hyperlink"/>
            <w:lang w:val="fr-FR"/>
          </w:rPr>
          <w:t>Licenses</w:t>
        </w:r>
      </w:hyperlink>
      <w:r w:rsidRPr="00634923">
        <w:rPr>
          <w:lang w:val="fr-FR"/>
        </w:rPr>
        <w:t xml:space="preserve"> on </w:t>
      </w:r>
      <w:r w:rsidR="00915C01" w:rsidRPr="00634923">
        <w:rPr>
          <w:lang w:val="fr-FR"/>
        </w:rPr>
        <w:t xml:space="preserve">source </w:t>
      </w:r>
      <w:r w:rsidRPr="00634923">
        <w:rPr>
          <w:lang w:val="fr-FR"/>
        </w:rPr>
        <w:t xml:space="preserve">code: </w:t>
      </w:r>
      <w:sdt>
        <w:sdtPr>
          <w:rPr>
            <w:color w:val="215E99" w:themeColor="text2" w:themeTint="BF"/>
            <w:highlight w:val="lightGray"/>
            <w:lang w:val="fr-FR"/>
          </w:rPr>
          <w:id w:val="994369609"/>
          <w:placeholder>
            <w:docPart w:val="15206CB8C5044F6480FD549D942CA232"/>
          </w:placeholder>
          <w:text/>
        </w:sdtPr>
        <w:sdtEndPr/>
        <w:sdtContent>
          <w:r w:rsidR="00634923" w:rsidRPr="00634923">
            <w:rPr>
              <w:color w:val="215E99" w:themeColor="text2" w:themeTint="BF"/>
              <w:highlight w:val="lightGray"/>
              <w:lang w:val="fr-FR"/>
            </w:rPr>
            <w:t>M</w:t>
          </w:r>
          <w:r w:rsidR="00634923">
            <w:rPr>
              <w:color w:val="215E99" w:themeColor="text2" w:themeTint="BF"/>
              <w:highlight w:val="lightGray"/>
              <w:lang w:val="fr-FR"/>
            </w:rPr>
            <w:t>IT License</w:t>
          </w:r>
        </w:sdtContent>
      </w:sdt>
    </w:p>
    <w:p w14:paraId="60D0BF53" w14:textId="77777777" w:rsidR="00630196" w:rsidRPr="00634923" w:rsidRDefault="00630196" w:rsidP="00630196">
      <w:pPr>
        <w:pStyle w:val="ListParagraph"/>
        <w:rPr>
          <w:lang w:val="fr-FR"/>
        </w:rPr>
      </w:pPr>
    </w:p>
    <w:p w14:paraId="474C9A85" w14:textId="4D05DC13" w:rsidR="00630196" w:rsidRDefault="00630196" w:rsidP="00F12F85">
      <w:pPr>
        <w:pStyle w:val="ListParagraph"/>
        <w:numPr>
          <w:ilvl w:val="0"/>
          <w:numId w:val="2"/>
        </w:numPr>
      </w:pPr>
      <w:r>
        <w:t xml:space="preserve">Links to other data deposits/repository links: </w:t>
      </w:r>
      <w:sdt>
        <w:sdtPr>
          <w:rPr>
            <w:rStyle w:val="Hyperlink"/>
          </w:rPr>
          <w:id w:val="-1118451790"/>
          <w:placeholder>
            <w:docPart w:val="D6BF56F79C4141F091258010CBDDAF48"/>
          </w:placeholder>
          <w:text/>
        </w:sdtPr>
        <w:sdtContent>
          <w:r w:rsidR="00526EDF" w:rsidRPr="00526EDF">
            <w:rPr>
              <w:rStyle w:val="Hyperlink"/>
            </w:rPr>
            <w:t>https://github.com/brookehall/DynamicTreadmillAnalysisCode.git</w:t>
          </w:r>
        </w:sdtContent>
      </w:sdt>
    </w:p>
    <w:p w14:paraId="0255441C" w14:textId="77777777" w:rsidR="00630196" w:rsidRDefault="00630196" w:rsidP="00630196">
      <w:pPr>
        <w:pStyle w:val="ListParagraph"/>
      </w:pPr>
    </w:p>
    <w:p w14:paraId="09043AED" w14:textId="6F9A05DF" w:rsidR="00630196" w:rsidRDefault="00630196" w:rsidP="00630196">
      <w:pPr>
        <w:pStyle w:val="ListParagraph"/>
        <w:numPr>
          <w:ilvl w:val="0"/>
          <w:numId w:val="2"/>
        </w:numPr>
        <w:jc w:val="both"/>
      </w:pPr>
      <w:r>
        <w:t xml:space="preserve">Recommended citation for the data: </w:t>
      </w:r>
      <w:sdt>
        <w:sdtPr>
          <w:rPr>
            <w:color w:val="215E99" w:themeColor="text2" w:themeTint="BF"/>
            <w:highlight w:val="lightGray"/>
          </w:rPr>
          <w:id w:val="-1593545094"/>
          <w:placeholder>
            <w:docPart w:val="C151653C53494765BB4D1E58B0AAA067"/>
          </w:placeholder>
          <w:text/>
        </w:sdtPr>
        <w:sdtContent>
          <w:r w:rsidR="00611F85" w:rsidRPr="00611F85">
            <w:rPr>
              <w:color w:val="215E99" w:themeColor="text2" w:themeTint="BF"/>
              <w:highlight w:val="lightGray"/>
            </w:rPr>
            <w:t>Hall B, Roemmich R, and Banks C. (2026). Changes in Interlimb Coordination Induced by Within-Stride Changes in Treadmill Speed. Journal of Neurophysiology, 136:1, 48-60, 10.1152/jn.00329.2025</w:t>
          </w:r>
        </w:sdtContent>
      </w:sdt>
    </w:p>
    <w:p w14:paraId="64F98847" w14:textId="77777777" w:rsidR="00733CC0" w:rsidRDefault="00733CC0" w:rsidP="00630196">
      <w:pPr>
        <w:jc w:val="center"/>
        <w:rPr>
          <w:b/>
          <w:bCs/>
        </w:rPr>
      </w:pPr>
    </w:p>
    <w:p w14:paraId="31992105" w14:textId="53EDE87A" w:rsidR="00630196" w:rsidRDefault="00630196" w:rsidP="00630196">
      <w:pPr>
        <w:jc w:val="center"/>
      </w:pPr>
      <w:r w:rsidRPr="00630196">
        <w:rPr>
          <w:b/>
          <w:bCs/>
        </w:rPr>
        <w:t>Methodological information</w:t>
      </w:r>
    </w:p>
    <w:p w14:paraId="1CF460A5" w14:textId="77777777" w:rsidR="00777053" w:rsidRDefault="004C11CB" w:rsidP="00630196">
      <w:pPr>
        <w:pStyle w:val="ListParagraph"/>
        <w:numPr>
          <w:ilvl w:val="0"/>
          <w:numId w:val="3"/>
        </w:numPr>
      </w:pPr>
      <w:r>
        <w:t>Description of model</w:t>
      </w:r>
      <w:r w:rsidR="00777053">
        <w:t>:</w:t>
      </w:r>
    </w:p>
    <w:p w14:paraId="09B7695B" w14:textId="1370A142" w:rsidR="00E305E6" w:rsidRDefault="00E305E6" w:rsidP="00777053">
      <w:pPr>
        <w:pStyle w:val="ListParagraph"/>
        <w:numPr>
          <w:ilvl w:val="1"/>
          <w:numId w:val="3"/>
        </w:numPr>
      </w:pPr>
      <w:r>
        <w:t>H</w:t>
      </w:r>
      <w:r w:rsidR="004C11CB">
        <w:t>uman, animal</w:t>
      </w:r>
      <w:r>
        <w:t xml:space="preserve">: </w:t>
      </w:r>
      <w:sdt>
        <w:sdtPr>
          <w:rPr>
            <w:color w:val="215E99" w:themeColor="text2" w:themeTint="BF"/>
            <w:highlight w:val="lightGray"/>
          </w:rPr>
          <w:id w:val="916517285"/>
          <w:placeholder>
            <w:docPart w:val="D0E6B64A5AFD431B938B779B3A5F2C93"/>
          </w:placeholder>
          <w:text/>
        </w:sdtPr>
        <w:sdtEndPr/>
        <w:sdtContent>
          <w:r w:rsidR="005F3443">
            <w:rPr>
              <w:color w:val="215E99" w:themeColor="text2" w:themeTint="BF"/>
              <w:highlight w:val="lightGray"/>
            </w:rPr>
            <w:t>H</w:t>
          </w:r>
          <w:r w:rsidR="00CC5E1E" w:rsidRPr="00CC5E1E">
            <w:rPr>
              <w:color w:val="215E99" w:themeColor="text2" w:themeTint="BF"/>
              <w:highlight w:val="lightGray"/>
            </w:rPr>
            <w:t>uman</w:t>
          </w:r>
        </w:sdtContent>
      </w:sdt>
    </w:p>
    <w:p w14:paraId="3058E803" w14:textId="719C4FF4" w:rsidR="001112D9" w:rsidRDefault="001112D9" w:rsidP="001112D9">
      <w:pPr>
        <w:pStyle w:val="ListParagraph"/>
        <w:numPr>
          <w:ilvl w:val="2"/>
          <w:numId w:val="3"/>
        </w:numPr>
      </w:pPr>
      <w:r>
        <w:t>Animal model</w:t>
      </w:r>
      <w:r w:rsidR="00B82632">
        <w:t xml:space="preserve">, enter additional information: </w:t>
      </w:r>
      <w:sdt>
        <w:sdtPr>
          <w:rPr>
            <w:color w:val="215E99" w:themeColor="text2" w:themeTint="BF"/>
            <w:highlight w:val="lightGray"/>
          </w:rPr>
          <w:id w:val="-824664359"/>
          <w:placeholder>
            <w:docPart w:val="CF86EE4CD29A489FB55D018AD862FFA6"/>
          </w:placeholder>
          <w:text/>
        </w:sdtPr>
        <w:sdtEndPr/>
        <w:sdtContent>
          <w:r w:rsidR="001D44C8">
            <w:rPr>
              <w:color w:val="215E99" w:themeColor="text2" w:themeTint="BF"/>
              <w:highlight w:val="lightGray"/>
            </w:rPr>
            <w:t>N/A</w:t>
          </w:r>
        </w:sdtContent>
      </w:sdt>
    </w:p>
    <w:p w14:paraId="1D207977" w14:textId="5FA16FBB" w:rsidR="00E305E6" w:rsidRDefault="00D44070" w:rsidP="00777053">
      <w:pPr>
        <w:pStyle w:val="ListParagraph"/>
        <w:numPr>
          <w:ilvl w:val="1"/>
          <w:numId w:val="3"/>
        </w:numPr>
      </w:pPr>
      <w:r>
        <w:t>Sex</w:t>
      </w:r>
      <w:r w:rsidR="00E305E6">
        <w:t>:</w:t>
      </w:r>
      <w:r w:rsidR="00C30442">
        <w:t xml:space="preserve"> </w:t>
      </w:r>
      <w:sdt>
        <w:sdtPr>
          <w:rPr>
            <w:color w:val="215E99" w:themeColor="text2" w:themeTint="BF"/>
            <w:highlight w:val="lightGray"/>
          </w:rPr>
          <w:id w:val="-1569033200"/>
          <w:placeholder>
            <w:docPart w:val="070401B9853C46B8A97AFA8DEC791750"/>
          </w:placeholder>
          <w:text/>
        </w:sdtPr>
        <w:sdtEndPr/>
        <w:sdtContent>
          <w:r w:rsidR="00EF0E05">
            <w:rPr>
              <w:color w:val="215E99" w:themeColor="text2" w:themeTint="BF"/>
              <w:highlight w:val="lightGray"/>
            </w:rPr>
            <w:t>18</w:t>
          </w:r>
          <w:r w:rsidR="005E2EBF">
            <w:rPr>
              <w:color w:val="215E99" w:themeColor="text2" w:themeTint="BF"/>
              <w:highlight w:val="lightGray"/>
            </w:rPr>
            <w:t xml:space="preserve"> M/</w:t>
          </w:r>
          <w:r w:rsidR="00B10EF8">
            <w:rPr>
              <w:color w:val="215E99" w:themeColor="text2" w:themeTint="BF"/>
              <w:highlight w:val="lightGray"/>
            </w:rPr>
            <w:t>24</w:t>
          </w:r>
          <w:r w:rsidR="005E2EBF">
            <w:rPr>
              <w:color w:val="215E99" w:themeColor="text2" w:themeTint="BF"/>
              <w:highlight w:val="lightGray"/>
            </w:rPr>
            <w:t xml:space="preserve"> F</w:t>
          </w:r>
        </w:sdtContent>
      </w:sdt>
    </w:p>
    <w:p w14:paraId="5D4261E7" w14:textId="2F379497" w:rsidR="00594D8E" w:rsidRDefault="00A53944" w:rsidP="00777053">
      <w:pPr>
        <w:pStyle w:val="ListParagraph"/>
        <w:numPr>
          <w:ilvl w:val="1"/>
          <w:numId w:val="3"/>
        </w:numPr>
      </w:pPr>
      <w:r>
        <w:t xml:space="preserve">Sample size: </w:t>
      </w:r>
      <w:sdt>
        <w:sdtPr>
          <w:rPr>
            <w:color w:val="215E99" w:themeColor="text2" w:themeTint="BF"/>
            <w:highlight w:val="lightGray"/>
          </w:rPr>
          <w:id w:val="1635987308"/>
          <w:placeholder>
            <w:docPart w:val="15C951BBB63741D5A2C658F2D9DC4587"/>
          </w:placeholder>
          <w:text/>
        </w:sdtPr>
        <w:sdtEndPr/>
        <w:sdtContent>
          <w:r w:rsidR="00D64F4D">
            <w:rPr>
              <w:color w:val="215E99" w:themeColor="text2" w:themeTint="BF"/>
              <w:highlight w:val="lightGray"/>
            </w:rPr>
            <w:t>42</w:t>
          </w:r>
        </w:sdtContent>
      </w:sdt>
    </w:p>
    <w:p w14:paraId="31FFCB00" w14:textId="75B3A0C0" w:rsidR="00C30442" w:rsidRDefault="00D44070" w:rsidP="00777053">
      <w:pPr>
        <w:pStyle w:val="ListParagraph"/>
        <w:numPr>
          <w:ilvl w:val="1"/>
          <w:numId w:val="3"/>
        </w:numPr>
      </w:pPr>
      <w:r>
        <w:t>Age</w:t>
      </w:r>
      <w:r w:rsidR="00C30442">
        <w:t xml:space="preserve">: </w:t>
      </w:r>
      <w:sdt>
        <w:sdtPr>
          <w:rPr>
            <w:color w:val="215E99" w:themeColor="text2" w:themeTint="BF"/>
            <w:highlight w:val="lightGray"/>
          </w:rPr>
          <w:id w:val="1923603863"/>
          <w:placeholder>
            <w:docPart w:val="71161C1B98AC41A3B3C2CA78F9302129"/>
          </w:placeholder>
          <w:text/>
        </w:sdtPr>
        <w:sdtEndPr/>
        <w:sdtContent>
          <w:r w:rsidR="00AB1F55">
            <w:rPr>
              <w:color w:val="215E99" w:themeColor="text2" w:themeTint="BF"/>
              <w:highlight w:val="lightGray"/>
            </w:rPr>
            <w:t>2</w:t>
          </w:r>
          <w:r w:rsidR="003C0808">
            <w:rPr>
              <w:color w:val="215E99" w:themeColor="text2" w:themeTint="BF"/>
              <w:highlight w:val="lightGray"/>
            </w:rPr>
            <w:t>5</w:t>
          </w:r>
          <w:r w:rsidR="00AB1F55">
            <w:rPr>
              <w:color w:val="215E99" w:themeColor="text2" w:themeTint="BF"/>
              <w:highlight w:val="lightGray"/>
            </w:rPr>
            <w:t>+/3</w:t>
          </w:r>
          <w:r w:rsidR="003C0808">
            <w:rPr>
              <w:color w:val="215E99" w:themeColor="text2" w:themeTint="BF"/>
              <w:highlight w:val="lightGray"/>
            </w:rPr>
            <w:t>.5</w:t>
          </w:r>
          <w:r w:rsidR="00AB1F55">
            <w:rPr>
              <w:color w:val="215E99" w:themeColor="text2" w:themeTint="BF"/>
              <w:highlight w:val="lightGray"/>
            </w:rPr>
            <w:t xml:space="preserve">, range </w:t>
          </w:r>
          <w:r w:rsidR="005E5476">
            <w:rPr>
              <w:color w:val="215E99" w:themeColor="text2" w:themeTint="BF"/>
              <w:highlight w:val="lightGray"/>
            </w:rPr>
            <w:t>21</w:t>
          </w:r>
          <w:r w:rsidR="00AB1F55">
            <w:rPr>
              <w:color w:val="215E99" w:themeColor="text2" w:themeTint="BF"/>
              <w:highlight w:val="lightGray"/>
            </w:rPr>
            <w:t>-3</w:t>
          </w:r>
          <w:r w:rsidR="005E5476">
            <w:rPr>
              <w:color w:val="215E99" w:themeColor="text2" w:themeTint="BF"/>
              <w:highlight w:val="lightGray"/>
            </w:rPr>
            <w:t>4</w:t>
          </w:r>
        </w:sdtContent>
      </w:sdt>
    </w:p>
    <w:p w14:paraId="1A3DA510" w14:textId="76FB90EC" w:rsidR="004C11CB" w:rsidRDefault="00C30442" w:rsidP="00777053">
      <w:pPr>
        <w:pStyle w:val="ListParagraph"/>
        <w:numPr>
          <w:ilvl w:val="1"/>
          <w:numId w:val="3"/>
        </w:numPr>
      </w:pPr>
      <w:r>
        <w:t>D</w:t>
      </w:r>
      <w:r w:rsidR="004C11CB">
        <w:t xml:space="preserve">isease state: </w:t>
      </w:r>
      <w:sdt>
        <w:sdtPr>
          <w:rPr>
            <w:color w:val="215E99" w:themeColor="text2" w:themeTint="BF"/>
            <w:highlight w:val="lightGray"/>
          </w:rPr>
          <w:id w:val="1629736026"/>
          <w:placeholder>
            <w:docPart w:val="736A02853B9B4F9CAB08BB2B75975731"/>
          </w:placeholder>
          <w:text/>
        </w:sdtPr>
        <w:sdtEndPr/>
        <w:sdtContent>
          <w:r w:rsidR="00C41E48">
            <w:rPr>
              <w:color w:val="215E99" w:themeColor="text2" w:themeTint="BF"/>
              <w:highlight w:val="lightGray"/>
            </w:rPr>
            <w:t>Healthy young adults</w:t>
          </w:r>
        </w:sdtContent>
      </w:sdt>
    </w:p>
    <w:p w14:paraId="68E7CDD1" w14:textId="52899405" w:rsidR="00D44070" w:rsidRDefault="00D44070" w:rsidP="00777053">
      <w:pPr>
        <w:pStyle w:val="ListParagraph"/>
        <w:numPr>
          <w:ilvl w:val="1"/>
          <w:numId w:val="3"/>
        </w:numPr>
      </w:pPr>
      <w:r>
        <w:t xml:space="preserve">Interventions: </w:t>
      </w:r>
      <w:sdt>
        <w:sdtPr>
          <w:rPr>
            <w:color w:val="215E99" w:themeColor="text2" w:themeTint="BF"/>
            <w:highlight w:val="lightGray"/>
          </w:rPr>
          <w:id w:val="423699054"/>
          <w:placeholder>
            <w:docPart w:val="83E13978D83047B685A8C1D14DA21BF8"/>
          </w:placeholder>
          <w:text/>
        </w:sdtPr>
        <w:sdtEndPr/>
        <w:sdtContent>
          <w:r w:rsidR="001F5B92" w:rsidRPr="001F5B92">
            <w:rPr>
              <w:color w:val="215E99" w:themeColor="text2" w:themeTint="BF"/>
              <w:highlight w:val="lightGray"/>
            </w:rPr>
            <w:t>N/A</w:t>
          </w:r>
        </w:sdtContent>
      </w:sdt>
    </w:p>
    <w:p w14:paraId="7AD8E2A7" w14:textId="32E2F98F" w:rsidR="00B4380D" w:rsidRDefault="00B4380D" w:rsidP="00777053">
      <w:pPr>
        <w:pStyle w:val="ListParagraph"/>
        <w:numPr>
          <w:ilvl w:val="1"/>
          <w:numId w:val="3"/>
        </w:numPr>
      </w:pPr>
      <w:r>
        <w:t xml:space="preserve">Comparisons: </w:t>
      </w:r>
      <w:sdt>
        <w:sdtPr>
          <w:rPr>
            <w:color w:val="215E99" w:themeColor="text2" w:themeTint="BF"/>
            <w:highlight w:val="lightGray"/>
          </w:rPr>
          <w:id w:val="1891843627"/>
          <w:placeholder>
            <w:docPart w:val="16BCB7F7EADD4F8E84A5923F092DD488"/>
          </w:placeholder>
          <w:text/>
        </w:sdtPr>
        <w:sdtEndPr/>
        <w:sdtContent>
          <w:r w:rsidR="001F5B92" w:rsidRPr="001F5B92">
            <w:rPr>
              <w:color w:val="215E99" w:themeColor="text2" w:themeTint="BF"/>
              <w:highlight w:val="lightGray"/>
            </w:rPr>
            <w:t>N/A</w:t>
          </w:r>
        </w:sdtContent>
      </w:sdt>
    </w:p>
    <w:p w14:paraId="57468314" w14:textId="7BAA41EC" w:rsidR="00D44070" w:rsidRDefault="00D44070" w:rsidP="00777053">
      <w:pPr>
        <w:pStyle w:val="ListParagraph"/>
        <w:numPr>
          <w:ilvl w:val="1"/>
          <w:numId w:val="3"/>
        </w:numPr>
      </w:pPr>
      <w:r>
        <w:t xml:space="preserve">Other: </w:t>
      </w:r>
      <w:sdt>
        <w:sdtPr>
          <w:rPr>
            <w:color w:val="215E99" w:themeColor="text2" w:themeTint="BF"/>
            <w:highlight w:val="lightGray"/>
          </w:rPr>
          <w:id w:val="505256912"/>
          <w:placeholder>
            <w:docPart w:val="ED4FD1160C194B32B8F3AE98ECFC0F7D"/>
          </w:placeholder>
          <w:text/>
        </w:sdtPr>
        <w:sdtEndPr/>
        <w:sdtContent>
          <w:r w:rsidR="00571028" w:rsidRPr="00571028">
            <w:rPr>
              <w:color w:val="215E99" w:themeColor="text2" w:themeTint="BF"/>
              <w:highlight w:val="lightGray"/>
            </w:rPr>
            <w:t>N/A</w:t>
          </w:r>
        </w:sdtContent>
      </w:sdt>
    </w:p>
    <w:p w14:paraId="0C724E4F" w14:textId="77777777" w:rsidR="004C11CB" w:rsidRDefault="004C11CB" w:rsidP="004C11CB">
      <w:pPr>
        <w:pStyle w:val="ListParagraph"/>
        <w:ind w:left="360"/>
      </w:pPr>
    </w:p>
    <w:p w14:paraId="08BCDF4E" w14:textId="6BCCA5D5" w:rsidR="00630196" w:rsidRDefault="00630196" w:rsidP="00630196">
      <w:pPr>
        <w:pStyle w:val="ListParagraph"/>
        <w:numPr>
          <w:ilvl w:val="0"/>
          <w:numId w:val="3"/>
        </w:numPr>
      </w:pPr>
      <w:r>
        <w:t>Description of methods for data collection</w:t>
      </w:r>
      <w:r w:rsidR="0074536D">
        <w:t xml:space="preserve"> (may include links</w:t>
      </w:r>
      <w:r w:rsidR="00AB6B55">
        <w:t xml:space="preserve"> or references to publications or other documents)</w:t>
      </w:r>
      <w:r>
        <w:t xml:space="preserve">: </w:t>
      </w:r>
      <w:sdt>
        <w:sdtPr>
          <w:rPr>
            <w:rStyle w:val="Hyperlink"/>
            <w:highlight w:val="lightGray"/>
          </w:rPr>
          <w:id w:val="704993390"/>
          <w:placeholder>
            <w:docPart w:val="A9535A9066314FCE92DBCD612C08A63A"/>
          </w:placeholder>
          <w:text/>
        </w:sdtPr>
        <w:sdtEndPr>
          <w:rPr>
            <w:rStyle w:val="Hyperlink"/>
          </w:rPr>
        </w:sdtEndPr>
        <w:sdtContent>
          <w:r w:rsidR="00D7389F" w:rsidRPr="00B10518">
            <w:rPr>
              <w:rStyle w:val="Hyperlink"/>
              <w:highlight w:val="lightGray"/>
            </w:rPr>
            <w:t xml:space="preserve">Text below taken from </w:t>
          </w:r>
          <w:r w:rsidR="00E31639" w:rsidRPr="00B10518">
            <w:rPr>
              <w:rStyle w:val="Hyperlink"/>
              <w:highlight w:val="lightGray"/>
            </w:rPr>
            <w:t>publication</w:t>
          </w:r>
          <w:r w:rsidR="00D7389F" w:rsidRPr="00B10518">
            <w:rPr>
              <w:rStyle w:val="Hyperlink"/>
              <w:highlight w:val="lightGray"/>
            </w:rPr>
            <w:t xml:space="preserve">, </w:t>
          </w:r>
          <w:hyperlink r:id="rId39" w:history="1">
            <w:r w:rsidR="00D7389F" w:rsidRPr="00B10518">
              <w:rPr>
                <w:rStyle w:val="Hyperlink"/>
                <w:highlight w:val="lightGray"/>
              </w:rPr>
              <w:t>https://doi.org/10.64898/2026.05.20.726615</w:t>
            </w:r>
          </w:hyperlink>
        </w:sdtContent>
      </w:sdt>
    </w:p>
    <w:p w14:paraId="5B80667C" w14:textId="77777777" w:rsidR="00380896" w:rsidRPr="00380896" w:rsidRDefault="00380896" w:rsidP="00380896">
      <w:pPr>
        <w:pStyle w:val="Heading3"/>
        <w:shd w:val="clear" w:color="auto" w:fill="FFFFFF"/>
        <w:spacing w:before="225" w:after="225" w:line="377" w:lineRule="atLeast"/>
        <w:ind w:left="360"/>
        <w:textAlignment w:val="baseline"/>
        <w:rPr>
          <w:rFonts w:ascii="Arial" w:hAnsi="Arial" w:cs="Arial"/>
          <w:color w:val="121212"/>
          <w:sz w:val="22"/>
          <w:szCs w:val="22"/>
        </w:rPr>
      </w:pPr>
      <w:r w:rsidRPr="00380896">
        <w:rPr>
          <w:rFonts w:ascii="Arial" w:hAnsi="Arial" w:cs="Arial"/>
          <w:color w:val="121212"/>
          <w:sz w:val="22"/>
          <w:szCs w:val="22"/>
        </w:rPr>
        <w:t>Study protocol</w:t>
      </w:r>
    </w:p>
    <w:p w14:paraId="44026B3D" w14:textId="2E30F9C3" w:rsidR="008261B3" w:rsidRDefault="001041C6" w:rsidP="00380896">
      <w:pPr>
        <w:pStyle w:val="NormalWeb"/>
        <w:shd w:val="clear" w:color="auto" w:fill="FFFFFF"/>
        <w:spacing w:before="0" w:beforeAutospacing="0" w:after="0" w:afterAutospacing="0"/>
        <w:ind w:left="360"/>
        <w:textAlignment w:val="baseline"/>
        <w:rPr>
          <w:rFonts w:ascii="Arial" w:hAnsi="Arial" w:cs="Arial"/>
          <w:color w:val="191919"/>
          <w:sz w:val="22"/>
          <w:szCs w:val="22"/>
        </w:rPr>
      </w:pPr>
      <w:r w:rsidRPr="001041C6">
        <w:rPr>
          <w:rFonts w:ascii="Arial" w:hAnsi="Arial" w:cs="Arial"/>
          <w:color w:val="191919"/>
          <w:sz w:val="22"/>
          <w:szCs w:val="22"/>
          <w:lang w:val="en-US"/>
        </w:rPr>
        <w:t>The experimental protocol is outlined in </w:t>
      </w:r>
      <w:hyperlink r:id="rId40" w:anchor="F0001" w:history="1">
        <w:r w:rsidRPr="001041C6">
          <w:rPr>
            <w:rStyle w:val="Hyperlink"/>
            <w:rFonts w:ascii="Arial" w:hAnsi="Arial" w:cs="Arial"/>
            <w:sz w:val="22"/>
            <w:szCs w:val="22"/>
            <w:lang w:val="en-US"/>
          </w:rPr>
          <w:t>Fig. 1</w:t>
        </w:r>
      </w:hyperlink>
      <w:r w:rsidRPr="001041C6">
        <w:rPr>
          <w:rFonts w:ascii="Arial" w:hAnsi="Arial" w:cs="Arial"/>
          <w:color w:val="191919"/>
          <w:sz w:val="22"/>
          <w:szCs w:val="22"/>
          <w:lang w:val="en-US"/>
        </w:rPr>
        <w:t>. All participants completed three 2-min baseline trials at the slow (0.5 m/s), intermediate (0.75 m/s), and fast speeds (1.0 m/s). Four 5-min dynamic treadmill walking trials (slow, fast, accelerate, and decelerate) followed the baseline trials in a randomized order. Our experimental design included a similar set of conditions that we used in our previous work (</w:t>
      </w:r>
      <w:hyperlink r:id="rId41" w:anchor="core-collateral-B18" w:history="1">
        <w:r w:rsidRPr="001041C6">
          <w:rPr>
            <w:rStyle w:val="Hyperlink"/>
            <w:rFonts w:ascii="Arial" w:hAnsi="Arial" w:cs="Arial"/>
            <w:sz w:val="22"/>
            <w:szCs w:val="22"/>
            <w:lang w:val="en-US"/>
          </w:rPr>
          <w:t>18</w:t>
        </w:r>
      </w:hyperlink>
      <w:r w:rsidRPr="001041C6">
        <w:rPr>
          <w:rFonts w:ascii="Arial" w:hAnsi="Arial" w:cs="Arial"/>
          <w:color w:val="191919"/>
          <w:sz w:val="22"/>
          <w:szCs w:val="22"/>
          <w:lang w:val="en-US"/>
        </w:rPr>
        <w:t>), but here we tested at slower treadmill speeds (previous study: slow = 0.75 m/s, intermediate = 1.125 m/s, and fast = 1.5 m/s; </w:t>
      </w:r>
      <w:hyperlink r:id="rId42" w:anchor="core-collateral-B18" w:history="1">
        <w:r w:rsidRPr="001041C6">
          <w:rPr>
            <w:rStyle w:val="Hyperlink"/>
            <w:rFonts w:ascii="Arial" w:hAnsi="Arial" w:cs="Arial"/>
            <w:sz w:val="22"/>
            <w:szCs w:val="22"/>
            <w:lang w:val="en-US"/>
          </w:rPr>
          <w:t>18</w:t>
        </w:r>
      </w:hyperlink>
      <w:r w:rsidRPr="001041C6">
        <w:rPr>
          <w:rFonts w:ascii="Arial" w:hAnsi="Arial" w:cs="Arial"/>
          <w:color w:val="191919"/>
          <w:sz w:val="22"/>
          <w:szCs w:val="22"/>
          <w:lang w:val="en-US"/>
        </w:rPr>
        <w:t xml:space="preserve">). We instructed participants to synchronize each right heel-strike with a metronome tone that </w:t>
      </w:r>
      <w:r w:rsidRPr="001041C6">
        <w:rPr>
          <w:rFonts w:ascii="Arial" w:hAnsi="Arial" w:cs="Arial"/>
          <w:color w:val="191919"/>
          <w:sz w:val="22"/>
          <w:szCs w:val="22"/>
          <w:lang w:val="en-US"/>
        </w:rPr>
        <w:lastRenderedPageBreak/>
        <w:t>was aligned with the treadmill speed changes. We determined the timing of the metronome tone by measuring each participant’s average stride time across the intermediate baseline trial, as calculated by dividing the trial duration (120 s) by the total number of strides completed in the trial</w:t>
      </w:r>
      <w:r w:rsidR="008261B3" w:rsidRPr="00380896">
        <w:rPr>
          <w:rFonts w:ascii="Arial" w:hAnsi="Arial" w:cs="Arial"/>
          <w:color w:val="191919"/>
          <w:sz w:val="22"/>
          <w:szCs w:val="22"/>
        </w:rPr>
        <w:t>.</w:t>
      </w:r>
    </w:p>
    <w:p w14:paraId="66DAA421" w14:textId="77777777" w:rsidR="00490E38" w:rsidRDefault="00490E38" w:rsidP="00380896">
      <w:pPr>
        <w:pStyle w:val="NormalWeb"/>
        <w:shd w:val="clear" w:color="auto" w:fill="FFFFFF"/>
        <w:spacing w:before="0" w:beforeAutospacing="0" w:after="0" w:afterAutospacing="0"/>
        <w:ind w:left="360"/>
        <w:textAlignment w:val="baseline"/>
        <w:rPr>
          <w:rFonts w:ascii="Arial" w:hAnsi="Arial" w:cs="Arial"/>
          <w:color w:val="191919"/>
          <w:sz w:val="22"/>
          <w:szCs w:val="22"/>
        </w:rPr>
      </w:pPr>
    </w:p>
    <w:p w14:paraId="717F04EC" w14:textId="77777777" w:rsidR="00490E38" w:rsidRPr="00490E38" w:rsidRDefault="00490E38" w:rsidP="00490E38">
      <w:pPr>
        <w:pStyle w:val="NormalWeb"/>
        <w:shd w:val="clear" w:color="auto" w:fill="FFFFFF"/>
        <w:spacing w:after="0"/>
        <w:ind w:left="360"/>
        <w:textAlignment w:val="baseline"/>
        <w:rPr>
          <w:rFonts w:ascii="Arial" w:hAnsi="Arial" w:cs="Arial"/>
          <w:color w:val="191919"/>
          <w:sz w:val="22"/>
          <w:szCs w:val="22"/>
        </w:rPr>
      </w:pPr>
      <w:r w:rsidRPr="00490E38">
        <w:rPr>
          <w:rFonts w:ascii="Arial" w:hAnsi="Arial" w:cs="Arial"/>
          <w:color w:val="191919"/>
          <w:sz w:val="22"/>
          <w:szCs w:val="22"/>
        </w:rPr>
        <w:t>For each dynamic treadmill trial, the treadmill speed changed at different points within the gait cycle (Fig. 1). The metronome sounded to pace the participant’s right heel-strike to guide the desired timing pattern set by each dynamic treadmill trial:</w:t>
      </w:r>
    </w:p>
    <w:p w14:paraId="07951D7E" w14:textId="1C4C0284" w:rsidR="00490E38" w:rsidRPr="00490E38" w:rsidRDefault="00490E38" w:rsidP="00490E38">
      <w:pPr>
        <w:pStyle w:val="NormalWeb"/>
        <w:shd w:val="clear" w:color="auto" w:fill="FFFFFF"/>
        <w:spacing w:after="0"/>
        <w:ind w:left="360"/>
        <w:textAlignment w:val="baseline"/>
        <w:rPr>
          <w:rFonts w:ascii="Arial" w:hAnsi="Arial" w:cs="Arial"/>
          <w:color w:val="191919"/>
          <w:sz w:val="22"/>
          <w:szCs w:val="22"/>
        </w:rPr>
      </w:pPr>
      <w:r w:rsidRPr="00490E38">
        <w:rPr>
          <w:rFonts w:ascii="Arial" w:hAnsi="Arial" w:cs="Arial"/>
          <w:color w:val="191919"/>
          <w:sz w:val="22"/>
          <w:szCs w:val="22"/>
        </w:rPr>
        <w:t>•</w:t>
      </w:r>
      <w:r w:rsidRPr="00490E38">
        <w:rPr>
          <w:rFonts w:ascii="Arial" w:hAnsi="Arial" w:cs="Arial"/>
          <w:color w:val="191919"/>
          <w:sz w:val="22"/>
          <w:szCs w:val="22"/>
        </w:rPr>
        <w:tab/>
        <w:t xml:space="preserve">Slow: right heel-strike was paced to occur with the treadmill at the slow speed (0.5 m/s). This resulted in the treadmill moving slowly over the first and last </w:t>
      </w:r>
      <w:r w:rsidRPr="00490E38">
        <w:rPr>
          <w:rFonts w:ascii="Cambria Math" w:hAnsi="Cambria Math" w:cs="Cambria Math"/>
          <w:color w:val="191919"/>
          <w:sz w:val="22"/>
          <w:szCs w:val="22"/>
        </w:rPr>
        <w:t>∼</w:t>
      </w:r>
      <w:r w:rsidRPr="00490E38">
        <w:rPr>
          <w:rFonts w:ascii="Arial" w:hAnsi="Arial" w:cs="Arial"/>
          <w:color w:val="191919"/>
          <w:sz w:val="22"/>
          <w:szCs w:val="22"/>
        </w:rPr>
        <w:t xml:space="preserve">25% of the gait cycle and fast over the middle </w:t>
      </w:r>
      <w:r w:rsidRPr="00490E38">
        <w:rPr>
          <w:rFonts w:ascii="Cambria Math" w:hAnsi="Cambria Math" w:cs="Cambria Math"/>
          <w:color w:val="191919"/>
          <w:sz w:val="22"/>
          <w:szCs w:val="22"/>
        </w:rPr>
        <w:t>∼</w:t>
      </w:r>
      <w:r w:rsidRPr="00490E38">
        <w:rPr>
          <w:rFonts w:ascii="Arial" w:hAnsi="Arial" w:cs="Arial"/>
          <w:color w:val="191919"/>
          <w:sz w:val="22"/>
          <w:szCs w:val="22"/>
        </w:rPr>
        <w:t>50% of the gait cycle.</w:t>
      </w:r>
    </w:p>
    <w:p w14:paraId="550A5953" w14:textId="1C81FF64" w:rsidR="00490E38" w:rsidRPr="00490E38" w:rsidRDefault="00490E38" w:rsidP="00490E38">
      <w:pPr>
        <w:pStyle w:val="NormalWeb"/>
        <w:shd w:val="clear" w:color="auto" w:fill="FFFFFF"/>
        <w:spacing w:after="0"/>
        <w:ind w:left="360"/>
        <w:textAlignment w:val="baseline"/>
        <w:rPr>
          <w:rFonts w:ascii="Arial" w:hAnsi="Arial" w:cs="Arial"/>
          <w:color w:val="191919"/>
          <w:sz w:val="22"/>
          <w:szCs w:val="22"/>
        </w:rPr>
      </w:pPr>
      <w:r w:rsidRPr="00490E38">
        <w:rPr>
          <w:rFonts w:ascii="Arial" w:hAnsi="Arial" w:cs="Arial"/>
          <w:color w:val="191919"/>
          <w:sz w:val="22"/>
          <w:szCs w:val="22"/>
        </w:rPr>
        <w:t>•</w:t>
      </w:r>
      <w:r w:rsidRPr="00490E38">
        <w:rPr>
          <w:rFonts w:ascii="Arial" w:hAnsi="Arial" w:cs="Arial"/>
          <w:color w:val="191919"/>
          <w:sz w:val="22"/>
          <w:szCs w:val="22"/>
        </w:rPr>
        <w:tab/>
        <w:t xml:space="preserve">Fast: right heel-strike was paced to occur with the treadmill at the fast speed (1.0 m/s). This resulted in the inverse of slow: the treadmill moved fast over the first and last </w:t>
      </w:r>
      <w:r w:rsidRPr="00490E38">
        <w:rPr>
          <w:rFonts w:ascii="Cambria Math" w:hAnsi="Cambria Math" w:cs="Cambria Math"/>
          <w:color w:val="191919"/>
          <w:sz w:val="22"/>
          <w:szCs w:val="22"/>
        </w:rPr>
        <w:t>∼</w:t>
      </w:r>
      <w:r w:rsidRPr="00490E38">
        <w:rPr>
          <w:rFonts w:ascii="Arial" w:hAnsi="Arial" w:cs="Arial"/>
          <w:color w:val="191919"/>
          <w:sz w:val="22"/>
          <w:szCs w:val="22"/>
        </w:rPr>
        <w:t xml:space="preserve">25% of the gait cycle and slow over the middle </w:t>
      </w:r>
      <w:r w:rsidRPr="00490E38">
        <w:rPr>
          <w:rFonts w:ascii="Cambria Math" w:hAnsi="Cambria Math" w:cs="Cambria Math"/>
          <w:color w:val="191919"/>
          <w:sz w:val="22"/>
          <w:szCs w:val="22"/>
        </w:rPr>
        <w:t>∼</w:t>
      </w:r>
      <w:r w:rsidRPr="00490E38">
        <w:rPr>
          <w:rFonts w:ascii="Arial" w:hAnsi="Arial" w:cs="Arial"/>
          <w:color w:val="191919"/>
          <w:sz w:val="22"/>
          <w:szCs w:val="22"/>
        </w:rPr>
        <w:t>50% of the gait cycle.</w:t>
      </w:r>
    </w:p>
    <w:p w14:paraId="04580496" w14:textId="19AE644E" w:rsidR="00490E38" w:rsidRPr="00490E38" w:rsidRDefault="00490E38" w:rsidP="00490E38">
      <w:pPr>
        <w:pStyle w:val="NormalWeb"/>
        <w:shd w:val="clear" w:color="auto" w:fill="FFFFFF"/>
        <w:spacing w:after="0"/>
        <w:ind w:left="360"/>
        <w:textAlignment w:val="baseline"/>
        <w:rPr>
          <w:rFonts w:ascii="Arial" w:hAnsi="Arial" w:cs="Arial"/>
          <w:color w:val="191919"/>
          <w:sz w:val="22"/>
          <w:szCs w:val="22"/>
        </w:rPr>
      </w:pPr>
      <w:r w:rsidRPr="00490E38">
        <w:rPr>
          <w:rFonts w:ascii="Arial" w:hAnsi="Arial" w:cs="Arial"/>
          <w:color w:val="191919"/>
          <w:sz w:val="22"/>
          <w:szCs w:val="22"/>
        </w:rPr>
        <w:t>•</w:t>
      </w:r>
      <w:r w:rsidRPr="00490E38">
        <w:rPr>
          <w:rFonts w:ascii="Arial" w:hAnsi="Arial" w:cs="Arial"/>
          <w:color w:val="191919"/>
          <w:sz w:val="22"/>
          <w:szCs w:val="22"/>
        </w:rPr>
        <w:tab/>
        <w:t xml:space="preserve">Accelerate: right heel-strike was paced to occur when the treadmill was moving at approximately the intermediate speed (0.75 m/s) while accelerating to the fast speed. This resulted in the treadmill moving at the fast speed during the first </w:t>
      </w:r>
      <w:r w:rsidRPr="00490E38">
        <w:rPr>
          <w:rFonts w:ascii="Cambria Math" w:hAnsi="Cambria Math" w:cs="Cambria Math"/>
          <w:color w:val="191919"/>
          <w:sz w:val="22"/>
          <w:szCs w:val="22"/>
        </w:rPr>
        <w:t>∼</w:t>
      </w:r>
      <w:r w:rsidRPr="00490E38">
        <w:rPr>
          <w:rFonts w:ascii="Arial" w:hAnsi="Arial" w:cs="Arial"/>
          <w:color w:val="191919"/>
          <w:sz w:val="22"/>
          <w:szCs w:val="22"/>
        </w:rPr>
        <w:t xml:space="preserve">50% of the gait cycle and then decelerating to the slow speed for the last </w:t>
      </w:r>
      <w:r w:rsidRPr="00490E38">
        <w:rPr>
          <w:rFonts w:ascii="Cambria Math" w:hAnsi="Cambria Math" w:cs="Cambria Math"/>
          <w:color w:val="191919"/>
          <w:sz w:val="22"/>
          <w:szCs w:val="22"/>
        </w:rPr>
        <w:t>∼</w:t>
      </w:r>
      <w:r w:rsidRPr="00490E38">
        <w:rPr>
          <w:rFonts w:ascii="Arial" w:hAnsi="Arial" w:cs="Arial"/>
          <w:color w:val="191919"/>
          <w:sz w:val="22"/>
          <w:szCs w:val="22"/>
        </w:rPr>
        <w:t>50% of the gait cycle.</w:t>
      </w:r>
    </w:p>
    <w:p w14:paraId="1FBD4015" w14:textId="26926AA2" w:rsidR="00490E38" w:rsidRPr="00380896" w:rsidRDefault="00490E38" w:rsidP="00490E38">
      <w:pPr>
        <w:pStyle w:val="NormalWeb"/>
        <w:shd w:val="clear" w:color="auto" w:fill="FFFFFF"/>
        <w:spacing w:after="0"/>
        <w:ind w:left="360"/>
        <w:textAlignment w:val="baseline"/>
        <w:rPr>
          <w:rFonts w:ascii="Arial" w:hAnsi="Arial" w:cs="Arial"/>
          <w:color w:val="191919"/>
          <w:sz w:val="22"/>
          <w:szCs w:val="22"/>
        </w:rPr>
      </w:pPr>
      <w:r w:rsidRPr="00490E38">
        <w:rPr>
          <w:rFonts w:ascii="Arial" w:hAnsi="Arial" w:cs="Arial"/>
          <w:color w:val="191919"/>
          <w:sz w:val="22"/>
          <w:szCs w:val="22"/>
        </w:rPr>
        <w:t>•</w:t>
      </w:r>
      <w:r w:rsidRPr="00490E38">
        <w:rPr>
          <w:rFonts w:ascii="Arial" w:hAnsi="Arial" w:cs="Arial"/>
          <w:color w:val="191919"/>
          <w:sz w:val="22"/>
          <w:szCs w:val="22"/>
        </w:rPr>
        <w:tab/>
        <w:t xml:space="preserve">Decelerate: right heel-strike was paced to occur when the treadmill moved at approximately the intermediate speed (0.75 m/s) while decelerating to the slow speed. This resulted in the inverse of accelerate: the treadmill moved slowly over the first </w:t>
      </w:r>
      <w:r w:rsidRPr="00490E38">
        <w:rPr>
          <w:rFonts w:ascii="Cambria Math" w:hAnsi="Cambria Math" w:cs="Cambria Math"/>
          <w:color w:val="191919"/>
          <w:sz w:val="22"/>
          <w:szCs w:val="22"/>
        </w:rPr>
        <w:t>∼</w:t>
      </w:r>
      <w:r w:rsidRPr="00490E38">
        <w:rPr>
          <w:rFonts w:ascii="Arial" w:hAnsi="Arial" w:cs="Arial"/>
          <w:color w:val="191919"/>
          <w:sz w:val="22"/>
          <w:szCs w:val="22"/>
        </w:rPr>
        <w:t xml:space="preserve">50% of the gait cycle and fast over the last </w:t>
      </w:r>
      <w:r w:rsidRPr="00490E38">
        <w:rPr>
          <w:rFonts w:ascii="Cambria Math" w:hAnsi="Cambria Math" w:cs="Cambria Math"/>
          <w:color w:val="191919"/>
          <w:sz w:val="22"/>
          <w:szCs w:val="22"/>
        </w:rPr>
        <w:t>∼</w:t>
      </w:r>
      <w:r w:rsidRPr="00490E38">
        <w:rPr>
          <w:rFonts w:ascii="Arial" w:hAnsi="Arial" w:cs="Arial"/>
          <w:color w:val="191919"/>
          <w:sz w:val="22"/>
          <w:szCs w:val="22"/>
        </w:rPr>
        <w:t>50% of the gait cycle.</w:t>
      </w:r>
    </w:p>
    <w:p w14:paraId="2BD8E8FE" w14:textId="77777777" w:rsidR="008261B3" w:rsidRPr="00380896" w:rsidRDefault="008261B3" w:rsidP="00380896">
      <w:pPr>
        <w:pStyle w:val="Heading3"/>
        <w:shd w:val="clear" w:color="auto" w:fill="FFFFFF"/>
        <w:spacing w:before="225" w:after="225" w:line="377" w:lineRule="atLeast"/>
        <w:ind w:left="360"/>
        <w:textAlignment w:val="baseline"/>
        <w:rPr>
          <w:rFonts w:ascii="Arial" w:hAnsi="Arial" w:cs="Arial"/>
          <w:color w:val="121212"/>
          <w:sz w:val="22"/>
          <w:szCs w:val="22"/>
        </w:rPr>
      </w:pPr>
      <w:r w:rsidRPr="00380896">
        <w:rPr>
          <w:rFonts w:ascii="Arial" w:hAnsi="Arial" w:cs="Arial"/>
          <w:color w:val="121212"/>
          <w:sz w:val="22"/>
          <w:szCs w:val="22"/>
        </w:rPr>
        <w:t>Data collection</w:t>
      </w:r>
    </w:p>
    <w:p w14:paraId="3B6F1172" w14:textId="77777777" w:rsidR="008261B3" w:rsidRPr="00380896" w:rsidRDefault="008261B3" w:rsidP="00380896">
      <w:pPr>
        <w:pStyle w:val="NormalWeb"/>
        <w:shd w:val="clear" w:color="auto" w:fill="FFFFFF"/>
        <w:spacing w:before="0" w:beforeAutospacing="0" w:after="0" w:afterAutospacing="0"/>
        <w:ind w:left="360"/>
        <w:textAlignment w:val="baseline"/>
        <w:rPr>
          <w:rFonts w:ascii="Arial" w:hAnsi="Arial" w:cs="Arial"/>
          <w:color w:val="191919"/>
          <w:sz w:val="22"/>
          <w:szCs w:val="22"/>
        </w:rPr>
      </w:pPr>
      <w:r w:rsidRPr="00380896">
        <w:rPr>
          <w:rFonts w:ascii="Arial" w:hAnsi="Arial" w:cs="Arial"/>
          <w:color w:val="191919"/>
          <w:sz w:val="22"/>
          <w:szCs w:val="22"/>
        </w:rPr>
        <w:t>Participants walked on an instrumented split-belt treadmill (Motek Medical, Amsterdam, NL) surrounded by a nine-camera three-dimensional motion capture system (Vero, Vicon Motion Systems, Centennial, CO, USA; 100 Hz; RRID: SCR_015001). Participants always wore a fall-arrest harness that did not provide body weight support when walking on the treadmill. The treadmill has emergency stop buttons located near each study team member, and light gates at the front and back of the treadmill that stop the belts so participants cannot walk off either end. Passive retroreflective markers were placed according to the Vicon lower body Plug-in Gait marker set with the addition of bilateral fifth metatarsal heads, medial malleoli, medial femoral epicondyles, greater trochanters, iliac crest, and trunk markers placed approximately at C7, T10, jugular notch, and xiphoid process (</w:t>
      </w:r>
      <w:hyperlink r:id="rId43" w:anchor="ref-15" w:history="1">
        <w:r w:rsidRPr="00380896">
          <w:rPr>
            <w:rStyle w:val="Hyperlink"/>
            <w:rFonts w:ascii="Arial" w:hAnsi="Arial" w:cs="Arial"/>
            <w:b/>
            <w:bCs/>
            <w:color w:val="808080"/>
            <w:sz w:val="22"/>
            <w:szCs w:val="22"/>
            <w:u w:val="none"/>
            <w:bdr w:val="none" w:sz="0" w:space="0" w:color="auto" w:frame="1"/>
          </w:rPr>
          <w:t>Kadaba </w:t>
        </w:r>
        <w:r w:rsidRPr="00380896">
          <w:rPr>
            <w:rStyle w:val="Emphasis"/>
            <w:rFonts w:ascii="Arial" w:hAnsi="Arial" w:cs="Arial"/>
            <w:b/>
            <w:bCs/>
            <w:color w:val="808080"/>
            <w:sz w:val="22"/>
            <w:szCs w:val="22"/>
            <w:bdr w:val="none" w:sz="0" w:space="0" w:color="auto" w:frame="1"/>
          </w:rPr>
          <w:t>et al</w:t>
        </w:r>
        <w:r w:rsidRPr="00380896">
          <w:rPr>
            <w:rStyle w:val="Hyperlink"/>
            <w:rFonts w:ascii="Arial" w:hAnsi="Arial" w:cs="Arial"/>
            <w:b/>
            <w:bCs/>
            <w:color w:val="808080"/>
            <w:sz w:val="22"/>
            <w:szCs w:val="22"/>
            <w:u w:val="none"/>
            <w:bdr w:val="none" w:sz="0" w:space="0" w:color="auto" w:frame="1"/>
          </w:rPr>
          <w:t>., 1990</w:t>
        </w:r>
      </w:hyperlink>
      <w:r w:rsidRPr="00380896">
        <w:rPr>
          <w:rFonts w:ascii="Arial" w:hAnsi="Arial" w:cs="Arial"/>
          <w:color w:val="191919"/>
          <w:sz w:val="22"/>
          <w:szCs w:val="22"/>
        </w:rPr>
        <w:t>; </w:t>
      </w:r>
      <w:hyperlink r:id="rId44" w:anchor="ref-9" w:history="1">
        <w:r w:rsidRPr="00380896">
          <w:rPr>
            <w:rStyle w:val="Hyperlink"/>
            <w:rFonts w:ascii="Arial" w:hAnsi="Arial" w:cs="Arial"/>
            <w:b/>
            <w:bCs/>
            <w:color w:val="808080"/>
            <w:sz w:val="22"/>
            <w:szCs w:val="22"/>
            <w:u w:val="none"/>
            <w:bdr w:val="none" w:sz="0" w:space="0" w:color="auto" w:frame="1"/>
          </w:rPr>
          <w:t>Davis </w:t>
        </w:r>
        <w:r w:rsidRPr="00380896">
          <w:rPr>
            <w:rStyle w:val="Emphasis"/>
            <w:rFonts w:ascii="Arial" w:hAnsi="Arial" w:cs="Arial"/>
            <w:b/>
            <w:bCs/>
            <w:color w:val="808080"/>
            <w:sz w:val="22"/>
            <w:szCs w:val="22"/>
            <w:bdr w:val="none" w:sz="0" w:space="0" w:color="auto" w:frame="1"/>
          </w:rPr>
          <w:t>et al</w:t>
        </w:r>
        <w:r w:rsidRPr="00380896">
          <w:rPr>
            <w:rStyle w:val="Hyperlink"/>
            <w:rFonts w:ascii="Arial" w:hAnsi="Arial" w:cs="Arial"/>
            <w:b/>
            <w:bCs/>
            <w:color w:val="808080"/>
            <w:sz w:val="22"/>
            <w:szCs w:val="22"/>
            <w:u w:val="none"/>
            <w:bdr w:val="none" w:sz="0" w:space="0" w:color="auto" w:frame="1"/>
          </w:rPr>
          <w:t>., 1991</w:t>
        </w:r>
      </w:hyperlink>
      <w:r w:rsidRPr="00380896">
        <w:rPr>
          <w:rFonts w:ascii="Arial" w:hAnsi="Arial" w:cs="Arial"/>
          <w:color w:val="191919"/>
          <w:sz w:val="22"/>
          <w:szCs w:val="22"/>
        </w:rPr>
        <w:t>; </w:t>
      </w:r>
      <w:hyperlink r:id="rId45" w:anchor="ref-28" w:history="1">
        <w:r w:rsidRPr="00380896">
          <w:rPr>
            <w:rStyle w:val="Hyperlink"/>
            <w:rFonts w:ascii="Arial" w:hAnsi="Arial" w:cs="Arial"/>
            <w:b/>
            <w:bCs/>
            <w:color w:val="808080"/>
            <w:sz w:val="22"/>
            <w:szCs w:val="22"/>
            <w:u w:val="none"/>
            <w:bdr w:val="none" w:sz="0" w:space="0" w:color="auto" w:frame="1"/>
          </w:rPr>
          <w:t>Vicon Motion Systems, Ltd., 2024</w:t>
        </w:r>
      </w:hyperlink>
      <w:r w:rsidRPr="00380896">
        <w:rPr>
          <w:rFonts w:ascii="Arial" w:hAnsi="Arial" w:cs="Arial"/>
          <w:color w:val="191919"/>
          <w:sz w:val="22"/>
          <w:szCs w:val="22"/>
        </w:rPr>
        <w:t>). Participants wore their own walking shoes and fitted athletic clothing. Three-dimensional ground reaction forces were collected at 1000 Hz using the treadmill’s built-in force plates under each belt.</w:t>
      </w:r>
    </w:p>
    <w:p w14:paraId="2EFD0C98" w14:textId="77777777" w:rsidR="008261B3" w:rsidRPr="00380896" w:rsidRDefault="008261B3" w:rsidP="00380896">
      <w:pPr>
        <w:pStyle w:val="NormalWeb"/>
        <w:shd w:val="clear" w:color="auto" w:fill="FFFFFF"/>
        <w:spacing w:before="0" w:beforeAutospacing="0" w:after="225" w:afterAutospacing="0"/>
        <w:ind w:left="360"/>
        <w:textAlignment w:val="baseline"/>
        <w:rPr>
          <w:rFonts w:ascii="Arial" w:hAnsi="Arial" w:cs="Arial"/>
          <w:color w:val="191919"/>
          <w:sz w:val="22"/>
          <w:szCs w:val="22"/>
        </w:rPr>
      </w:pPr>
      <w:r w:rsidRPr="00380896">
        <w:rPr>
          <w:rFonts w:ascii="Arial" w:hAnsi="Arial" w:cs="Arial"/>
          <w:color w:val="191919"/>
          <w:sz w:val="22"/>
          <w:szCs w:val="22"/>
        </w:rPr>
        <w:t>Metabolic data were collected using a TrueOne 2400 system (Parvomedics, Sandy, UT, USA). We sampled breath-by-breath oxygen consumption and carbon dioxide production. Baseline metabolic rate was measured during two minutes of quiet standing.</w:t>
      </w:r>
    </w:p>
    <w:p w14:paraId="272494F8" w14:textId="77777777" w:rsidR="00630196" w:rsidRPr="008261B3" w:rsidRDefault="00630196" w:rsidP="00630196">
      <w:pPr>
        <w:pStyle w:val="ListParagraph"/>
        <w:ind w:left="360"/>
        <w:rPr>
          <w:lang w:val="en-CA"/>
        </w:rPr>
      </w:pPr>
    </w:p>
    <w:p w14:paraId="12E84A59" w14:textId="1AB5D566" w:rsidR="00630196" w:rsidRDefault="00630196" w:rsidP="00630196">
      <w:pPr>
        <w:pStyle w:val="ListParagraph"/>
        <w:numPr>
          <w:ilvl w:val="0"/>
          <w:numId w:val="3"/>
        </w:numPr>
      </w:pPr>
      <w:r>
        <w:lastRenderedPageBreak/>
        <w:t xml:space="preserve">Description of methods used for processing data (how were data processed from raw data to analyzed data): </w:t>
      </w:r>
      <w:sdt>
        <w:sdtPr>
          <w:rPr>
            <w:color w:val="215E99" w:themeColor="text2" w:themeTint="BF"/>
            <w:kern w:val="0"/>
            <w14:ligatures w14:val="none"/>
          </w:rPr>
          <w:id w:val="1525901744"/>
          <w:placeholder>
            <w:docPart w:val="C3B2A7F7CD3B4BE99F102466F657FC88"/>
          </w:placeholder>
          <w:text/>
        </w:sdtPr>
        <w:sdtContent>
          <w:r w:rsidR="00B10518" w:rsidRPr="00B10518">
            <w:rPr>
              <w:color w:val="215E99" w:themeColor="text2" w:themeTint="BF"/>
              <w:kern w:val="0"/>
              <w14:ligatures w14:val="none"/>
            </w:rPr>
            <w:t>Text below taken from publication, https://doi.org/10.64898/2026.05.20.726615</w:t>
          </w:r>
        </w:sdtContent>
      </w:sdt>
    </w:p>
    <w:p w14:paraId="442AFE5F" w14:textId="77777777" w:rsidR="00463218" w:rsidRPr="00463218" w:rsidRDefault="00463218" w:rsidP="00463218">
      <w:pPr>
        <w:pStyle w:val="Heading3"/>
        <w:shd w:val="clear" w:color="auto" w:fill="FFFFFF"/>
        <w:spacing w:before="225" w:after="225" w:line="377" w:lineRule="atLeast"/>
        <w:ind w:left="360"/>
        <w:textAlignment w:val="baseline"/>
        <w:rPr>
          <w:rFonts w:ascii="Arial" w:hAnsi="Arial" w:cs="Arial"/>
          <w:color w:val="121212"/>
          <w:sz w:val="22"/>
          <w:szCs w:val="22"/>
        </w:rPr>
      </w:pPr>
      <w:r w:rsidRPr="00463218">
        <w:rPr>
          <w:rFonts w:ascii="Arial" w:hAnsi="Arial" w:cs="Arial"/>
          <w:color w:val="121212"/>
          <w:sz w:val="22"/>
          <w:szCs w:val="22"/>
        </w:rPr>
        <w:t>Data analysis</w:t>
      </w:r>
    </w:p>
    <w:p w14:paraId="4B6F9A50" w14:textId="77777777" w:rsidR="008B71C5" w:rsidRPr="008B71C5" w:rsidRDefault="008B71C5" w:rsidP="008B71C5">
      <w:pPr>
        <w:pStyle w:val="NormalWeb"/>
        <w:shd w:val="clear" w:color="auto" w:fill="FFFFFF"/>
        <w:spacing w:after="0"/>
        <w:ind w:left="360"/>
        <w:textAlignment w:val="baseline"/>
        <w:rPr>
          <w:rFonts w:ascii="Arial" w:hAnsi="Arial" w:cs="Arial"/>
          <w:color w:val="191919"/>
          <w:sz w:val="22"/>
          <w:szCs w:val="22"/>
        </w:rPr>
      </w:pPr>
      <w:r w:rsidRPr="008B71C5">
        <w:rPr>
          <w:rFonts w:ascii="Arial" w:hAnsi="Arial" w:cs="Arial"/>
          <w:color w:val="191919"/>
          <w:sz w:val="22"/>
          <w:szCs w:val="22"/>
        </w:rPr>
        <w:t>We used custom MATLAB software for data processing (R2023b, The Mathworks, Natick, MA; RRID: SCR_001622). We filtered the marker and ground reaction force data using fourth-order low-pass Butterworth filters with cutoff frequencies of 6 Hz and 28 Hz, respectively. We determined heel-strikes as the local maxima and minima where the change in limb angle (calculated as the sagittal vectors between the iliac crest and second metatarsal head markers) shifted from positive to negative and toe-offs as the opposite (18). We calculated step length, step time, and leading and trailing limb angles as in our previous work (18), as well as stance time (time between heel-strike and toe-off of the ipsilateral limb), swing time (time between toe-off and heel-strike of the ipsilateral limb), and double support time (time between heel-strike of the contralateral limb and toe-off of the ipsilateral limb).</w:t>
      </w:r>
    </w:p>
    <w:p w14:paraId="137FD9B0" w14:textId="77777777" w:rsidR="008B71C5" w:rsidRPr="008B71C5" w:rsidRDefault="008B71C5" w:rsidP="008B71C5">
      <w:pPr>
        <w:pStyle w:val="NormalWeb"/>
        <w:shd w:val="clear" w:color="auto" w:fill="FFFFFF"/>
        <w:spacing w:after="0"/>
        <w:ind w:left="360"/>
        <w:textAlignment w:val="baseline"/>
        <w:rPr>
          <w:rFonts w:ascii="Arial" w:hAnsi="Arial" w:cs="Arial"/>
          <w:color w:val="191919"/>
          <w:sz w:val="22"/>
          <w:szCs w:val="22"/>
        </w:rPr>
      </w:pPr>
      <w:r w:rsidRPr="008B71C5">
        <w:rPr>
          <w:rFonts w:ascii="Arial" w:hAnsi="Arial" w:cs="Arial"/>
          <w:color w:val="191919"/>
          <w:sz w:val="22"/>
          <w:szCs w:val="22"/>
        </w:rPr>
        <w:t>We also recorded the treadmill belt speeds within each trial to assess how well participants synchronized their right heel-strikes with the metronome tone to assess adherence to the desired heel-strike/speed change pairings of the different dynamic treadmill trials. We calculated cross-correlation coefficients (at time lag zero) between the prescribed and actual treadmill speed time series for each gait cycle within each participant to understand how well participants adhered to the prescribed conditions. We also calculated a general metric of how accurately participants stepped to the metronome: for each gait cycle, we considered a participant’s step successful if their right heel-strike occurred within ±200 ms of the metronome tone initiation.</w:t>
      </w:r>
    </w:p>
    <w:p w14:paraId="4601979F" w14:textId="75937CD7" w:rsidR="00463218" w:rsidRPr="00463218" w:rsidRDefault="008B71C5" w:rsidP="008B71C5">
      <w:pPr>
        <w:pStyle w:val="NormalWeb"/>
        <w:shd w:val="clear" w:color="auto" w:fill="FFFFFF"/>
        <w:spacing w:before="0" w:beforeAutospacing="0" w:after="0" w:afterAutospacing="0"/>
        <w:ind w:left="360"/>
        <w:textAlignment w:val="baseline"/>
        <w:rPr>
          <w:rFonts w:ascii="Arial" w:hAnsi="Arial" w:cs="Arial"/>
          <w:color w:val="191919"/>
          <w:sz w:val="22"/>
          <w:szCs w:val="22"/>
        </w:rPr>
      </w:pPr>
      <w:r w:rsidRPr="008B71C5">
        <w:rPr>
          <w:rFonts w:ascii="Arial" w:hAnsi="Arial" w:cs="Arial"/>
          <w:color w:val="191919"/>
          <w:sz w:val="22"/>
          <w:szCs w:val="22"/>
        </w:rPr>
        <w:t>We calculated phase shift and center of oscillation difference as temporal and spatial measures of interlimb coordination, respectively. As a first step to calculating phase shift, we calculated limb phasing as the stride-by-stride maximum cross-correlation coefficient between right and left limb angle trajectories. Next, we subtracted limb phasing during dynamic treadmill walking from limb phasing during intermediate baseline walking to calculate phase shift (i.e., a phase shift of zero would indicate that a participant had identical phasing values to the baseline trial). We calculated center of oscillation as the limb angle at midstance (or at the timepoint midway between heel-strike and toe-off) for each leg. We then calculated the center of oscillation difference as the difference between center of oscillations measured for the right and left legs</w:t>
      </w:r>
      <w:r w:rsidR="00463218" w:rsidRPr="00463218">
        <w:rPr>
          <w:rFonts w:ascii="Arial" w:hAnsi="Arial" w:cs="Arial"/>
          <w:color w:val="191919"/>
          <w:sz w:val="22"/>
          <w:szCs w:val="22"/>
        </w:rPr>
        <w:t>.</w:t>
      </w:r>
    </w:p>
    <w:p w14:paraId="46227F76" w14:textId="77777777" w:rsidR="00463218" w:rsidRPr="00463218" w:rsidRDefault="00463218" w:rsidP="00463218">
      <w:pPr>
        <w:pStyle w:val="Heading3"/>
        <w:shd w:val="clear" w:color="auto" w:fill="FFFFFF"/>
        <w:spacing w:before="225" w:after="225" w:line="377" w:lineRule="atLeast"/>
        <w:ind w:left="360"/>
        <w:textAlignment w:val="baseline"/>
        <w:rPr>
          <w:rFonts w:ascii="Arial" w:hAnsi="Arial" w:cs="Arial"/>
          <w:color w:val="121212"/>
          <w:sz w:val="22"/>
          <w:szCs w:val="22"/>
        </w:rPr>
      </w:pPr>
      <w:r w:rsidRPr="00463218">
        <w:rPr>
          <w:rFonts w:ascii="Arial" w:hAnsi="Arial" w:cs="Arial"/>
          <w:color w:val="121212"/>
          <w:sz w:val="22"/>
          <w:szCs w:val="22"/>
        </w:rPr>
        <w:t>Statistical analysis</w:t>
      </w:r>
    </w:p>
    <w:p w14:paraId="6E46D7AF" w14:textId="77777777" w:rsidR="003E0705" w:rsidRPr="003E0705" w:rsidRDefault="003E0705" w:rsidP="003E0705">
      <w:pPr>
        <w:pStyle w:val="NormalWeb"/>
        <w:shd w:val="clear" w:color="auto" w:fill="FFFFFF"/>
        <w:spacing w:after="0"/>
        <w:ind w:left="360"/>
        <w:textAlignment w:val="baseline"/>
        <w:rPr>
          <w:rFonts w:ascii="Arial" w:hAnsi="Arial" w:cs="Arial"/>
          <w:color w:val="191919"/>
          <w:sz w:val="22"/>
          <w:szCs w:val="22"/>
        </w:rPr>
      </w:pPr>
      <w:r w:rsidRPr="003E0705">
        <w:rPr>
          <w:rFonts w:ascii="Arial" w:hAnsi="Arial" w:cs="Arial"/>
          <w:color w:val="191919"/>
          <w:sz w:val="22"/>
          <w:szCs w:val="22"/>
        </w:rPr>
        <w:t xml:space="preserve">We used R version 4.3.3 (R Core Team, 2023: RRID: SCR_001905) and RStudio (19) version 2023.12.1 (RRID: SCR_000432) for data analysis and visualization, including the readxl (RRID: SCR_018083), dplyr (RRID: SCR_016708), rstatix (RRID: SCR_021240), and psych (RRID: SCR_021744) packages (19–24). Given that we paced all participants to their stride time during the intermediate baseline trial, we first used one-way repeated measures ANOVA to confirm that stride time was consistent across the four dynamic treadmill trials. Next, we used one-way repeated measures ANOVA to assess whether order effects were present for our primary interlimb coordination outcome variables (phase shift and center of </w:t>
      </w:r>
      <w:r w:rsidRPr="003E0705">
        <w:rPr>
          <w:rFonts w:ascii="Arial" w:hAnsi="Arial" w:cs="Arial"/>
          <w:color w:val="191919"/>
          <w:sz w:val="22"/>
          <w:szCs w:val="22"/>
        </w:rPr>
        <w:lastRenderedPageBreak/>
        <w:t>oscillation difference) across the different trial orders. To test how well participants matched the prescribed belt speeds across the four dynamic treadmill trials, we then performed one-way repeated measures ANOVAs to compare cross-correlation coefficients (averaged across all gait cycles for each participant) of the prescribed versus actual treadmill speed time series across the four dynamic treadmill trials. In addition, we performed t tests to investigate any gender or sex differences for any of our gait parameters (all P’s &gt; 0.05).</w:t>
      </w:r>
    </w:p>
    <w:p w14:paraId="34809D65" w14:textId="2ECD49D7" w:rsidR="00463218" w:rsidRPr="00463218" w:rsidRDefault="003E0705" w:rsidP="003E0705">
      <w:pPr>
        <w:pStyle w:val="NormalWeb"/>
        <w:shd w:val="clear" w:color="auto" w:fill="FFFFFF"/>
        <w:spacing w:before="0" w:beforeAutospacing="0" w:after="0" w:afterAutospacing="0"/>
        <w:ind w:left="360"/>
        <w:textAlignment w:val="baseline"/>
        <w:rPr>
          <w:rFonts w:ascii="Arial" w:hAnsi="Arial" w:cs="Arial"/>
          <w:color w:val="191919"/>
          <w:sz w:val="22"/>
          <w:szCs w:val="22"/>
        </w:rPr>
      </w:pPr>
      <w:r w:rsidRPr="003E0705">
        <w:rPr>
          <w:rFonts w:ascii="Arial" w:hAnsi="Arial" w:cs="Arial"/>
          <w:color w:val="191919"/>
          <w:sz w:val="22"/>
          <w:szCs w:val="22"/>
        </w:rPr>
        <w:t>To test our primary study hypotheses, we performed a 4 (trial) × 2 (leg) two-way MANOVA to compare trial and leg differences for spatiotemporal and kinematic gait parameters (i.e., stance time, swing time, double support time, leading limb angle, and trailing limb angle). We then investigated interlimb coordination across and within the dynamic treadmill trials using a 4 (trial) × 2 (time) MANOVA to compare phase shift and center of oscillation difference. We used Tukey’s honestly significant difference post hoc corrections for pairwise comparisons for the MANOVA analyses where appropriate, with α &lt; 0.05 used for all analyses. In addition, we analyzed individual leg centers of oscillation using 4 (trial) × 2 (leg) × 2 (time) repeated measures ANOVA to understand whether any center of oscillation differences were driven by changes in center of oscillation in the right versus left leg. Finally, we performed Pearson’s correlations to assess the relationships between the interlimb coordination measures and kinematic and spatiotemporal gait parameters. Correlation coefficients will be labeled as “strong,” “moderate,” or “weak” (25). For all intralimb measures, we performed statistical analyses on the mean of the last 30 strides for each trial. For all interlimb coordination measures, we performed statistical analyses on the mean of the first and last 30 strides for each trial. We used Bonferroni post hoc corrections for the repeated-measures ANOVA analyses where appropriate.</w:t>
      </w:r>
    </w:p>
    <w:p w14:paraId="0CAEFBB3" w14:textId="77777777" w:rsidR="00630196" w:rsidRDefault="00630196" w:rsidP="00630196">
      <w:pPr>
        <w:pStyle w:val="ListParagraph"/>
      </w:pPr>
    </w:p>
    <w:p w14:paraId="11769140" w14:textId="33797901" w:rsidR="00630196" w:rsidRDefault="00630196" w:rsidP="00630196">
      <w:pPr>
        <w:pStyle w:val="ListParagraph"/>
        <w:numPr>
          <w:ilvl w:val="0"/>
          <w:numId w:val="3"/>
        </w:numPr>
      </w:pPr>
      <w:r>
        <w:t>Describe any software or instruments needed to interpret or understand the data/results of your study. Please be specific to include software and hardware version numbers.</w:t>
      </w:r>
      <w:r w:rsidR="004C11CB">
        <w:t xml:space="preserve"> </w:t>
      </w:r>
      <w:sdt>
        <w:sdtPr>
          <w:rPr>
            <w:rFonts w:cs="Arial"/>
            <w:color w:val="191919"/>
          </w:rPr>
          <w:id w:val="-125706437"/>
          <w:placeholder>
            <w:docPart w:val="6D0E7D416FC94BD89CE961D3779C8B1D"/>
          </w:placeholder>
          <w:text/>
        </w:sdtPr>
        <w:sdtContent>
          <w:r w:rsidR="00B95C48" w:rsidRPr="00B95C48">
            <w:rPr>
              <w:rFonts w:cs="Arial"/>
              <w:color w:val="191919"/>
            </w:rPr>
            <w:t>Data files in .xlsx or .csv format. Compiled data output in .html format. Statistical analyses, contained in .Rmd files, conducted in R version 4.3.1 (</w:t>
          </w:r>
          <w:hyperlink r:id="rId46" w:anchor="ref-22" w:history="1">
            <w:r w:rsidR="00B95C48" w:rsidRPr="00B95C48">
              <w:rPr>
                <w:rFonts w:cs="Arial"/>
                <w:color w:val="191919"/>
              </w:rPr>
              <w:t>R Core Team, 2023</w:t>
            </w:r>
          </w:hyperlink>
          <w:r w:rsidR="00B95C48" w:rsidRPr="00B95C48">
            <w:rPr>
              <w:rFonts w:cs="Arial"/>
              <w:color w:val="191919"/>
            </w:rPr>
            <w:t>; RRID: SCR_001905) via RStudio version 2023.06.1 (</w:t>
          </w:r>
          <w:hyperlink r:id="rId47" w:anchor="ref-21" w:history="1">
            <w:r w:rsidR="00B95C48" w:rsidRPr="00B95C48">
              <w:rPr>
                <w:rFonts w:cs="Arial"/>
                <w:color w:val="191919"/>
              </w:rPr>
              <w:t>Posit Team, 2024</w:t>
            </w:r>
          </w:hyperlink>
          <w:r w:rsidR="00B95C48" w:rsidRPr="00B95C48">
            <w:rPr>
              <w:rFonts w:cs="Arial"/>
              <w:color w:val="191919"/>
            </w:rPr>
            <w:t>; RRID: SCR_001905). We utilized the following R packages for all analyses: tidyverse (RRID: SCR_019186), readxl (RRID: SCR_018083), ggplot2 (RRID:SCR_014601), plyr (RRID:SCR_026985), svglite, desctools (RRID:SCR_027454), and dplyr (RRID:SCR_016708) (</w:t>
          </w:r>
          <w:hyperlink r:id="rId48" w:anchor="ref-30" w:history="1">
            <w:r w:rsidR="00B95C48" w:rsidRPr="00B95C48">
              <w:rPr>
                <w:rFonts w:cs="Arial"/>
                <w:color w:val="191919"/>
              </w:rPr>
              <w:t>Wickham, 2011</w:t>
            </w:r>
          </w:hyperlink>
          <w:r w:rsidR="00B95C48" w:rsidRPr="00B95C48">
            <w:rPr>
              <w:rFonts w:cs="Arial"/>
              <w:color w:val="191919"/>
            </w:rPr>
            <w:t>, </w:t>
          </w:r>
          <w:hyperlink r:id="rId49" w:anchor="ref-31" w:history="1">
            <w:r w:rsidR="00B95C48" w:rsidRPr="00B95C48">
              <w:rPr>
                <w:rFonts w:cs="Arial"/>
                <w:color w:val="191919"/>
              </w:rPr>
              <w:t>2016</w:t>
            </w:r>
          </w:hyperlink>
          <w:r w:rsidR="00B95C48" w:rsidRPr="00B95C48">
            <w:rPr>
              <w:rFonts w:cs="Arial"/>
              <w:color w:val="191919"/>
            </w:rPr>
            <w:t>; </w:t>
          </w:r>
          <w:hyperlink r:id="rId50" w:anchor="ref-33" w:history="1">
            <w:r w:rsidR="00B95C48" w:rsidRPr="00B95C48">
              <w:rPr>
                <w:rFonts w:cs="Arial"/>
                <w:color w:val="191919"/>
              </w:rPr>
              <w:t>Wickham &amp; Bryan, 2019</w:t>
            </w:r>
          </w:hyperlink>
          <w:r w:rsidR="00B95C48" w:rsidRPr="00B95C48">
            <w:rPr>
              <w:rFonts w:cs="Arial"/>
              <w:color w:val="191919"/>
            </w:rPr>
            <w:t>; Wickham et al., 2019, 2023, 2025; </w:t>
          </w:r>
          <w:hyperlink r:id="rId51" w:anchor="ref-25" w:history="1">
            <w:r w:rsidR="00B95C48" w:rsidRPr="00B95C48">
              <w:rPr>
                <w:rFonts w:cs="Arial"/>
                <w:color w:val="191919"/>
              </w:rPr>
              <w:t>Signorell, 2025</w:t>
            </w:r>
          </w:hyperlink>
          <w:r w:rsidR="00B95C48" w:rsidRPr="00B95C48">
            <w:rPr>
              <w:rFonts w:cs="Arial"/>
              <w:color w:val="191919"/>
            </w:rPr>
            <w:t>), rstatix (RRID: SCR_021240) (Kassambara A., 2021</w:t>
          </w:r>
          <w:r w:rsidR="00B95C48">
            <w:rPr>
              <w:rFonts w:cs="Arial"/>
              <w:color w:val="191919"/>
            </w:rPr>
            <w:t>)</w:t>
          </w:r>
        </w:sdtContent>
      </w:sdt>
    </w:p>
    <w:p w14:paraId="3C538284" w14:textId="77777777" w:rsidR="0004568E" w:rsidRDefault="0004568E" w:rsidP="0004568E">
      <w:pPr>
        <w:pStyle w:val="ListParagraph"/>
      </w:pPr>
    </w:p>
    <w:p w14:paraId="0C087A96" w14:textId="5A625744" w:rsidR="0004568E" w:rsidRPr="00630196" w:rsidRDefault="0004568E" w:rsidP="00630196">
      <w:pPr>
        <w:pStyle w:val="ListParagraph"/>
        <w:numPr>
          <w:ilvl w:val="0"/>
          <w:numId w:val="3"/>
        </w:numPr>
      </w:pPr>
      <w:r>
        <w:t xml:space="preserve">Other: </w:t>
      </w:r>
      <w:sdt>
        <w:sdtPr>
          <w:rPr>
            <w:color w:val="215E99" w:themeColor="text2" w:themeTint="BF"/>
            <w:highlight w:val="lightGray"/>
          </w:rPr>
          <w:id w:val="1442190319"/>
          <w:placeholder>
            <w:docPart w:val="8A2237EE3F3C4724963684E62367FB66"/>
          </w:placeholder>
          <w:text/>
        </w:sdtPr>
        <w:sdtEndPr/>
        <w:sdtContent>
          <w:r w:rsidR="00E9226E" w:rsidRPr="00E9226E">
            <w:rPr>
              <w:color w:val="215E99" w:themeColor="text2" w:themeTint="BF"/>
              <w:highlight w:val="lightGray"/>
            </w:rPr>
            <w:t>N/A</w:t>
          </w:r>
        </w:sdtContent>
      </w:sdt>
    </w:p>
    <w:sectPr w:rsidR="0004568E" w:rsidRPr="00630196" w:rsidSect="001A6149">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50DB"/>
    <w:multiLevelType w:val="multilevel"/>
    <w:tmpl w:val="2C70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47789"/>
    <w:multiLevelType w:val="multilevel"/>
    <w:tmpl w:val="0B52A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B1AEB"/>
    <w:multiLevelType w:val="hybridMultilevel"/>
    <w:tmpl w:val="9DC037C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419405C"/>
    <w:multiLevelType w:val="hybridMultilevel"/>
    <w:tmpl w:val="353CBD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1C94E75"/>
    <w:multiLevelType w:val="multilevel"/>
    <w:tmpl w:val="3540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821E6"/>
    <w:multiLevelType w:val="hybridMultilevel"/>
    <w:tmpl w:val="2208D6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63762D"/>
    <w:multiLevelType w:val="hybridMultilevel"/>
    <w:tmpl w:val="DA0222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CA4288A"/>
    <w:multiLevelType w:val="hybridMultilevel"/>
    <w:tmpl w:val="5AE4697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CCA4F1B"/>
    <w:multiLevelType w:val="hybridMultilevel"/>
    <w:tmpl w:val="27983D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E1B535B"/>
    <w:multiLevelType w:val="hybridMultilevel"/>
    <w:tmpl w:val="6EF8BD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01A75AE"/>
    <w:multiLevelType w:val="hybridMultilevel"/>
    <w:tmpl w:val="D8B4E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1BD353B"/>
    <w:multiLevelType w:val="hybridMultilevel"/>
    <w:tmpl w:val="0A70EE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B570B72"/>
    <w:multiLevelType w:val="hybridMultilevel"/>
    <w:tmpl w:val="6608B37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40059545">
    <w:abstractNumId w:val="3"/>
  </w:num>
  <w:num w:numId="2" w16cid:durableId="1255554930">
    <w:abstractNumId w:val="9"/>
  </w:num>
  <w:num w:numId="3" w16cid:durableId="1975794432">
    <w:abstractNumId w:val="7"/>
  </w:num>
  <w:num w:numId="4" w16cid:durableId="1203636641">
    <w:abstractNumId w:val="5"/>
  </w:num>
  <w:num w:numId="5" w16cid:durableId="1761100287">
    <w:abstractNumId w:val="11"/>
  </w:num>
  <w:num w:numId="6" w16cid:durableId="1499075453">
    <w:abstractNumId w:val="0"/>
  </w:num>
  <w:num w:numId="7" w16cid:durableId="2021731431">
    <w:abstractNumId w:val="4"/>
  </w:num>
  <w:num w:numId="8" w16cid:durableId="1091197540">
    <w:abstractNumId w:val="1"/>
  </w:num>
  <w:num w:numId="9" w16cid:durableId="1330015275">
    <w:abstractNumId w:val="12"/>
  </w:num>
  <w:num w:numId="10" w16cid:durableId="819468008">
    <w:abstractNumId w:val="10"/>
  </w:num>
  <w:num w:numId="11" w16cid:durableId="464082368">
    <w:abstractNumId w:val="6"/>
  </w:num>
  <w:num w:numId="12" w16cid:durableId="1107313036">
    <w:abstractNumId w:val="8"/>
  </w:num>
  <w:num w:numId="13" w16cid:durableId="1547057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DFB"/>
    <w:rsid w:val="00000513"/>
    <w:rsid w:val="00000EF1"/>
    <w:rsid w:val="00007A26"/>
    <w:rsid w:val="000117AB"/>
    <w:rsid w:val="00022978"/>
    <w:rsid w:val="000347E0"/>
    <w:rsid w:val="0004568E"/>
    <w:rsid w:val="000503CB"/>
    <w:rsid w:val="00061839"/>
    <w:rsid w:val="00070DFB"/>
    <w:rsid w:val="000754E6"/>
    <w:rsid w:val="00077549"/>
    <w:rsid w:val="00090207"/>
    <w:rsid w:val="000923E7"/>
    <w:rsid w:val="00092F03"/>
    <w:rsid w:val="00093A09"/>
    <w:rsid w:val="000B044F"/>
    <w:rsid w:val="000B4E02"/>
    <w:rsid w:val="000C1007"/>
    <w:rsid w:val="000D19AB"/>
    <w:rsid w:val="000E4D12"/>
    <w:rsid w:val="000E5E61"/>
    <w:rsid w:val="000F23FC"/>
    <w:rsid w:val="001041C6"/>
    <w:rsid w:val="0011127C"/>
    <w:rsid w:val="001112D9"/>
    <w:rsid w:val="0012640C"/>
    <w:rsid w:val="00127339"/>
    <w:rsid w:val="001276AC"/>
    <w:rsid w:val="00135061"/>
    <w:rsid w:val="001823B4"/>
    <w:rsid w:val="00185E93"/>
    <w:rsid w:val="00187C3D"/>
    <w:rsid w:val="001A6149"/>
    <w:rsid w:val="001B2768"/>
    <w:rsid w:val="001B4ED0"/>
    <w:rsid w:val="001B6B7B"/>
    <w:rsid w:val="001C2AC0"/>
    <w:rsid w:val="001C2E9C"/>
    <w:rsid w:val="001C77FB"/>
    <w:rsid w:val="001D44C8"/>
    <w:rsid w:val="001D76E2"/>
    <w:rsid w:val="001E15D7"/>
    <w:rsid w:val="001E6AD1"/>
    <w:rsid w:val="001F5B92"/>
    <w:rsid w:val="00211E03"/>
    <w:rsid w:val="00215D0D"/>
    <w:rsid w:val="00223CD8"/>
    <w:rsid w:val="002331FF"/>
    <w:rsid w:val="00254AFF"/>
    <w:rsid w:val="00263AA7"/>
    <w:rsid w:val="002750FB"/>
    <w:rsid w:val="002B2F69"/>
    <w:rsid w:val="002C68BB"/>
    <w:rsid w:val="002D0527"/>
    <w:rsid w:val="00302AD6"/>
    <w:rsid w:val="00304E3C"/>
    <w:rsid w:val="00363A76"/>
    <w:rsid w:val="003703F7"/>
    <w:rsid w:val="00376AA8"/>
    <w:rsid w:val="00380896"/>
    <w:rsid w:val="003A593A"/>
    <w:rsid w:val="003A60E9"/>
    <w:rsid w:val="003B40C9"/>
    <w:rsid w:val="003C0808"/>
    <w:rsid w:val="003D225F"/>
    <w:rsid w:val="003D6EC7"/>
    <w:rsid w:val="003E0705"/>
    <w:rsid w:val="003E15E4"/>
    <w:rsid w:val="003E697D"/>
    <w:rsid w:val="003F51F2"/>
    <w:rsid w:val="003F7393"/>
    <w:rsid w:val="00412E63"/>
    <w:rsid w:val="00435B61"/>
    <w:rsid w:val="00443CD9"/>
    <w:rsid w:val="00455CFF"/>
    <w:rsid w:val="00457B19"/>
    <w:rsid w:val="00463218"/>
    <w:rsid w:val="004634E1"/>
    <w:rsid w:val="0049065A"/>
    <w:rsid w:val="00490E38"/>
    <w:rsid w:val="004948CB"/>
    <w:rsid w:val="004A26AD"/>
    <w:rsid w:val="004B3463"/>
    <w:rsid w:val="004C11CB"/>
    <w:rsid w:val="004C194C"/>
    <w:rsid w:val="004C1ED0"/>
    <w:rsid w:val="004C2629"/>
    <w:rsid w:val="004C52CE"/>
    <w:rsid w:val="005042A0"/>
    <w:rsid w:val="00526EDF"/>
    <w:rsid w:val="00532937"/>
    <w:rsid w:val="00533C75"/>
    <w:rsid w:val="00571028"/>
    <w:rsid w:val="00594D8E"/>
    <w:rsid w:val="005A2E65"/>
    <w:rsid w:val="005B1A0E"/>
    <w:rsid w:val="005C417B"/>
    <w:rsid w:val="005E2EBF"/>
    <w:rsid w:val="005E5173"/>
    <w:rsid w:val="005E5476"/>
    <w:rsid w:val="005F3443"/>
    <w:rsid w:val="005F58BD"/>
    <w:rsid w:val="0060539B"/>
    <w:rsid w:val="00605C96"/>
    <w:rsid w:val="006077CB"/>
    <w:rsid w:val="00611F85"/>
    <w:rsid w:val="00630196"/>
    <w:rsid w:val="00634923"/>
    <w:rsid w:val="00644806"/>
    <w:rsid w:val="006535CE"/>
    <w:rsid w:val="00670C78"/>
    <w:rsid w:val="0067122F"/>
    <w:rsid w:val="00672060"/>
    <w:rsid w:val="00675672"/>
    <w:rsid w:val="0068005D"/>
    <w:rsid w:val="006A3281"/>
    <w:rsid w:val="006B602D"/>
    <w:rsid w:val="006B7326"/>
    <w:rsid w:val="006C20F6"/>
    <w:rsid w:val="006F34F0"/>
    <w:rsid w:val="00721157"/>
    <w:rsid w:val="00722A56"/>
    <w:rsid w:val="007231D6"/>
    <w:rsid w:val="00733CC0"/>
    <w:rsid w:val="0074536D"/>
    <w:rsid w:val="0075013F"/>
    <w:rsid w:val="007717FA"/>
    <w:rsid w:val="0077326E"/>
    <w:rsid w:val="00775DDB"/>
    <w:rsid w:val="00777053"/>
    <w:rsid w:val="0078023F"/>
    <w:rsid w:val="00780D1A"/>
    <w:rsid w:val="007927CA"/>
    <w:rsid w:val="0079541F"/>
    <w:rsid w:val="007A7C1B"/>
    <w:rsid w:val="007B058C"/>
    <w:rsid w:val="007B0638"/>
    <w:rsid w:val="007B0CF2"/>
    <w:rsid w:val="007B1058"/>
    <w:rsid w:val="007C4F4E"/>
    <w:rsid w:val="007C5CF3"/>
    <w:rsid w:val="007D5D3E"/>
    <w:rsid w:val="007F11A7"/>
    <w:rsid w:val="008131A1"/>
    <w:rsid w:val="008153FF"/>
    <w:rsid w:val="008261B3"/>
    <w:rsid w:val="00826D0E"/>
    <w:rsid w:val="00845C05"/>
    <w:rsid w:val="00853541"/>
    <w:rsid w:val="00853D2F"/>
    <w:rsid w:val="00863FEC"/>
    <w:rsid w:val="008808E8"/>
    <w:rsid w:val="00891BD5"/>
    <w:rsid w:val="008A5E2B"/>
    <w:rsid w:val="008B71C5"/>
    <w:rsid w:val="008F12C0"/>
    <w:rsid w:val="00915C01"/>
    <w:rsid w:val="00922226"/>
    <w:rsid w:val="00943216"/>
    <w:rsid w:val="00943C9D"/>
    <w:rsid w:val="009549BA"/>
    <w:rsid w:val="00962CA1"/>
    <w:rsid w:val="00963DEE"/>
    <w:rsid w:val="00977C0C"/>
    <w:rsid w:val="009A62A1"/>
    <w:rsid w:val="009A7786"/>
    <w:rsid w:val="009D145D"/>
    <w:rsid w:val="009D2F37"/>
    <w:rsid w:val="009D470F"/>
    <w:rsid w:val="009D5ACA"/>
    <w:rsid w:val="009E1AC2"/>
    <w:rsid w:val="009E7FB7"/>
    <w:rsid w:val="009F288F"/>
    <w:rsid w:val="009F4DCA"/>
    <w:rsid w:val="00A13746"/>
    <w:rsid w:val="00A306A0"/>
    <w:rsid w:val="00A32DFB"/>
    <w:rsid w:val="00A4096D"/>
    <w:rsid w:val="00A442D8"/>
    <w:rsid w:val="00A53944"/>
    <w:rsid w:val="00A611B5"/>
    <w:rsid w:val="00A616C3"/>
    <w:rsid w:val="00A62058"/>
    <w:rsid w:val="00A71274"/>
    <w:rsid w:val="00A9691E"/>
    <w:rsid w:val="00AB1F55"/>
    <w:rsid w:val="00AB6B55"/>
    <w:rsid w:val="00AB6D79"/>
    <w:rsid w:val="00AC22CA"/>
    <w:rsid w:val="00AC5726"/>
    <w:rsid w:val="00AE52B3"/>
    <w:rsid w:val="00AF5180"/>
    <w:rsid w:val="00B104D2"/>
    <w:rsid w:val="00B10518"/>
    <w:rsid w:val="00B10EF8"/>
    <w:rsid w:val="00B16527"/>
    <w:rsid w:val="00B25C13"/>
    <w:rsid w:val="00B32B9D"/>
    <w:rsid w:val="00B35069"/>
    <w:rsid w:val="00B40A6C"/>
    <w:rsid w:val="00B4380D"/>
    <w:rsid w:val="00B442E0"/>
    <w:rsid w:val="00B454B7"/>
    <w:rsid w:val="00B71B9F"/>
    <w:rsid w:val="00B767B5"/>
    <w:rsid w:val="00B82632"/>
    <w:rsid w:val="00B841CE"/>
    <w:rsid w:val="00B87FB6"/>
    <w:rsid w:val="00B90DF6"/>
    <w:rsid w:val="00B95C48"/>
    <w:rsid w:val="00BD561B"/>
    <w:rsid w:val="00C00C73"/>
    <w:rsid w:val="00C110D7"/>
    <w:rsid w:val="00C30442"/>
    <w:rsid w:val="00C4133C"/>
    <w:rsid w:val="00C41E48"/>
    <w:rsid w:val="00C434DA"/>
    <w:rsid w:val="00C526D5"/>
    <w:rsid w:val="00C5705A"/>
    <w:rsid w:val="00C63B99"/>
    <w:rsid w:val="00CB2D98"/>
    <w:rsid w:val="00CC5E1E"/>
    <w:rsid w:val="00CD1454"/>
    <w:rsid w:val="00CD672A"/>
    <w:rsid w:val="00D00F94"/>
    <w:rsid w:val="00D06156"/>
    <w:rsid w:val="00D30476"/>
    <w:rsid w:val="00D31B9B"/>
    <w:rsid w:val="00D44070"/>
    <w:rsid w:val="00D64F4D"/>
    <w:rsid w:val="00D7389F"/>
    <w:rsid w:val="00D75471"/>
    <w:rsid w:val="00D8353C"/>
    <w:rsid w:val="00DA420A"/>
    <w:rsid w:val="00DB7DF5"/>
    <w:rsid w:val="00DD0487"/>
    <w:rsid w:val="00DE3710"/>
    <w:rsid w:val="00DE48E6"/>
    <w:rsid w:val="00DF043D"/>
    <w:rsid w:val="00E011BD"/>
    <w:rsid w:val="00E07CCA"/>
    <w:rsid w:val="00E242B3"/>
    <w:rsid w:val="00E269F1"/>
    <w:rsid w:val="00E305E6"/>
    <w:rsid w:val="00E31639"/>
    <w:rsid w:val="00E334A9"/>
    <w:rsid w:val="00E7345A"/>
    <w:rsid w:val="00E8420B"/>
    <w:rsid w:val="00E85242"/>
    <w:rsid w:val="00E872C5"/>
    <w:rsid w:val="00E9226E"/>
    <w:rsid w:val="00E9535F"/>
    <w:rsid w:val="00E96B9F"/>
    <w:rsid w:val="00E96BAE"/>
    <w:rsid w:val="00EA6075"/>
    <w:rsid w:val="00EB1DD7"/>
    <w:rsid w:val="00EC5682"/>
    <w:rsid w:val="00ED2440"/>
    <w:rsid w:val="00ED3965"/>
    <w:rsid w:val="00EF0E05"/>
    <w:rsid w:val="00EF4C97"/>
    <w:rsid w:val="00EF6A22"/>
    <w:rsid w:val="00EF6C4D"/>
    <w:rsid w:val="00F12F85"/>
    <w:rsid w:val="00F1328E"/>
    <w:rsid w:val="00F17A73"/>
    <w:rsid w:val="00F25BBE"/>
    <w:rsid w:val="00F3333C"/>
    <w:rsid w:val="00F4660D"/>
    <w:rsid w:val="00F4793B"/>
    <w:rsid w:val="00F50EC4"/>
    <w:rsid w:val="00F55002"/>
    <w:rsid w:val="00F63BCB"/>
    <w:rsid w:val="00F758F6"/>
    <w:rsid w:val="00F7765D"/>
    <w:rsid w:val="00F84B7A"/>
    <w:rsid w:val="00F85158"/>
    <w:rsid w:val="00F9708C"/>
    <w:rsid w:val="00FA475D"/>
    <w:rsid w:val="00FB25A7"/>
    <w:rsid w:val="00FB3863"/>
    <w:rsid w:val="00FB492B"/>
    <w:rsid w:val="00FC33F5"/>
    <w:rsid w:val="00FC7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AE82F"/>
  <w15:chartTrackingRefBased/>
  <w15:docId w15:val="{4FE050A2-93A9-4176-9F87-F4FB94AF1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2D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D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32D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2D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2D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2D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2D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2D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D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32D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32D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2D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2D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2D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2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D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D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2DFB"/>
    <w:pPr>
      <w:spacing w:before="160"/>
      <w:jc w:val="center"/>
    </w:pPr>
    <w:rPr>
      <w:i/>
      <w:iCs/>
      <w:color w:val="404040" w:themeColor="text1" w:themeTint="BF"/>
    </w:rPr>
  </w:style>
  <w:style w:type="character" w:customStyle="1" w:styleId="QuoteChar">
    <w:name w:val="Quote Char"/>
    <w:basedOn w:val="DefaultParagraphFont"/>
    <w:link w:val="Quote"/>
    <w:uiPriority w:val="29"/>
    <w:rsid w:val="00A32DFB"/>
    <w:rPr>
      <w:i/>
      <w:iCs/>
      <w:color w:val="404040" w:themeColor="text1" w:themeTint="BF"/>
    </w:rPr>
  </w:style>
  <w:style w:type="paragraph" w:styleId="ListParagraph">
    <w:name w:val="List Paragraph"/>
    <w:basedOn w:val="Normal"/>
    <w:uiPriority w:val="34"/>
    <w:qFormat/>
    <w:rsid w:val="00A32DFB"/>
    <w:pPr>
      <w:ind w:left="720"/>
      <w:contextualSpacing/>
    </w:pPr>
  </w:style>
  <w:style w:type="character" w:styleId="IntenseEmphasis">
    <w:name w:val="Intense Emphasis"/>
    <w:basedOn w:val="DefaultParagraphFont"/>
    <w:uiPriority w:val="21"/>
    <w:qFormat/>
    <w:rsid w:val="00A32DFB"/>
    <w:rPr>
      <w:i/>
      <w:iCs/>
      <w:color w:val="0F4761" w:themeColor="accent1" w:themeShade="BF"/>
    </w:rPr>
  </w:style>
  <w:style w:type="paragraph" w:styleId="IntenseQuote">
    <w:name w:val="Intense Quote"/>
    <w:basedOn w:val="Normal"/>
    <w:next w:val="Normal"/>
    <w:link w:val="IntenseQuoteChar"/>
    <w:uiPriority w:val="30"/>
    <w:qFormat/>
    <w:rsid w:val="00A32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DFB"/>
    <w:rPr>
      <w:i/>
      <w:iCs/>
      <w:color w:val="0F4761" w:themeColor="accent1" w:themeShade="BF"/>
    </w:rPr>
  </w:style>
  <w:style w:type="character" w:styleId="IntenseReference">
    <w:name w:val="Intense Reference"/>
    <w:basedOn w:val="DefaultParagraphFont"/>
    <w:uiPriority w:val="32"/>
    <w:qFormat/>
    <w:rsid w:val="00A32DFB"/>
    <w:rPr>
      <w:b/>
      <w:bCs/>
      <w:smallCaps/>
      <w:color w:val="0F4761" w:themeColor="accent1" w:themeShade="BF"/>
      <w:spacing w:val="5"/>
    </w:rPr>
  </w:style>
  <w:style w:type="character" w:styleId="PlaceholderText">
    <w:name w:val="Placeholder Text"/>
    <w:basedOn w:val="DefaultParagraphFont"/>
    <w:uiPriority w:val="99"/>
    <w:semiHidden/>
    <w:rsid w:val="00A32DFB"/>
    <w:rPr>
      <w:color w:val="666666"/>
    </w:rPr>
  </w:style>
  <w:style w:type="character" w:styleId="Hyperlink">
    <w:name w:val="Hyperlink"/>
    <w:basedOn w:val="DefaultParagraphFont"/>
    <w:uiPriority w:val="99"/>
    <w:unhideWhenUsed/>
    <w:rsid w:val="00A32DFB"/>
    <w:rPr>
      <w:color w:val="467886" w:themeColor="hyperlink"/>
      <w:u w:val="single"/>
    </w:rPr>
  </w:style>
  <w:style w:type="character" w:styleId="UnresolvedMention">
    <w:name w:val="Unresolved Mention"/>
    <w:basedOn w:val="DefaultParagraphFont"/>
    <w:uiPriority w:val="99"/>
    <w:semiHidden/>
    <w:unhideWhenUsed/>
    <w:rsid w:val="00A32DFB"/>
    <w:rPr>
      <w:color w:val="605E5C"/>
      <w:shd w:val="clear" w:color="auto" w:fill="E1DFDD"/>
    </w:rPr>
  </w:style>
  <w:style w:type="character" w:styleId="FollowedHyperlink">
    <w:name w:val="FollowedHyperlink"/>
    <w:basedOn w:val="DefaultParagraphFont"/>
    <w:uiPriority w:val="99"/>
    <w:semiHidden/>
    <w:unhideWhenUsed/>
    <w:rsid w:val="00B767B5"/>
    <w:rPr>
      <w:color w:val="96607D" w:themeColor="followedHyperlink"/>
      <w:u w:val="single"/>
    </w:rPr>
  </w:style>
  <w:style w:type="paragraph" w:styleId="NormalWeb">
    <w:name w:val="Normal (Web)"/>
    <w:basedOn w:val="Normal"/>
    <w:uiPriority w:val="99"/>
    <w:semiHidden/>
    <w:unhideWhenUsed/>
    <w:rsid w:val="008261B3"/>
    <w:pPr>
      <w:spacing w:before="100" w:beforeAutospacing="1" w:after="100" w:afterAutospacing="1" w:line="240" w:lineRule="auto"/>
    </w:pPr>
    <w:rPr>
      <w:rFonts w:ascii="Times New Roman" w:eastAsia="Times New Roman" w:hAnsi="Times New Roman" w:cs="Times New Roman"/>
      <w:kern w:val="0"/>
      <w:sz w:val="24"/>
      <w:szCs w:val="24"/>
      <w:lang w:val="en-CA" w:eastAsia="en-CA"/>
      <w14:ligatures w14:val="none"/>
    </w:rPr>
  </w:style>
  <w:style w:type="character" w:styleId="Emphasis">
    <w:name w:val="Emphasis"/>
    <w:basedOn w:val="DefaultParagraphFont"/>
    <w:uiPriority w:val="20"/>
    <w:qFormat/>
    <w:rsid w:val="008261B3"/>
    <w:rPr>
      <w:i/>
      <w:iCs/>
    </w:rPr>
  </w:style>
  <w:style w:type="character" w:styleId="CommentReference">
    <w:name w:val="annotation reference"/>
    <w:basedOn w:val="DefaultParagraphFont"/>
    <w:uiPriority w:val="99"/>
    <w:semiHidden/>
    <w:unhideWhenUsed/>
    <w:rsid w:val="00922226"/>
    <w:rPr>
      <w:sz w:val="16"/>
      <w:szCs w:val="16"/>
    </w:rPr>
  </w:style>
  <w:style w:type="paragraph" w:styleId="CommentText">
    <w:name w:val="annotation text"/>
    <w:basedOn w:val="Normal"/>
    <w:link w:val="CommentTextChar"/>
    <w:uiPriority w:val="99"/>
    <w:unhideWhenUsed/>
    <w:rsid w:val="00922226"/>
    <w:pPr>
      <w:spacing w:line="240" w:lineRule="auto"/>
    </w:pPr>
    <w:rPr>
      <w:sz w:val="20"/>
      <w:szCs w:val="20"/>
    </w:rPr>
  </w:style>
  <w:style w:type="character" w:customStyle="1" w:styleId="CommentTextChar">
    <w:name w:val="Comment Text Char"/>
    <w:basedOn w:val="DefaultParagraphFont"/>
    <w:link w:val="CommentText"/>
    <w:uiPriority w:val="99"/>
    <w:rsid w:val="00922226"/>
    <w:rPr>
      <w:sz w:val="20"/>
      <w:szCs w:val="20"/>
    </w:rPr>
  </w:style>
  <w:style w:type="paragraph" w:styleId="CommentSubject">
    <w:name w:val="annotation subject"/>
    <w:basedOn w:val="CommentText"/>
    <w:next w:val="CommentText"/>
    <w:link w:val="CommentSubjectChar"/>
    <w:uiPriority w:val="99"/>
    <w:semiHidden/>
    <w:unhideWhenUsed/>
    <w:rsid w:val="00922226"/>
    <w:rPr>
      <w:b/>
      <w:bCs/>
    </w:rPr>
  </w:style>
  <w:style w:type="character" w:customStyle="1" w:styleId="CommentSubjectChar">
    <w:name w:val="Comment Subject Char"/>
    <w:basedOn w:val="CommentTextChar"/>
    <w:link w:val="CommentSubject"/>
    <w:uiPriority w:val="99"/>
    <w:semiHidden/>
    <w:rsid w:val="009222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brookehall/DynamicTreadmillAnalysisCode/blob/main/CooPhaseTable_2025May30.xls" TargetMode="External"/><Relationship Id="rId18" Type="http://schemas.openxmlformats.org/officeDocument/2006/relationships/hyperlink" Target="https://github.com/brookehall/DynamicTreadmillAnalysisCode/blob/main/COOPhasingtable.xls" TargetMode="External"/><Relationship Id="rId26" Type="http://schemas.openxmlformats.org/officeDocument/2006/relationships/hyperlink" Target="https://github.com/brookehall/DynamicTreadmillAnalysisCode/blob/main/COOPhasingtable.xls" TargetMode="External"/><Relationship Id="rId39" Type="http://schemas.openxmlformats.org/officeDocument/2006/relationships/hyperlink" Target="https://doi.org/10.1152/jn.00329.2025" TargetMode="External"/><Relationship Id="rId21" Type="http://schemas.openxmlformats.org/officeDocument/2006/relationships/hyperlink" Target="https://github.com/brookehall/DynamicTreadmillAnalysisCode/blob/main/xcoretable_2025May05.xls" TargetMode="External"/><Relationship Id="rId34" Type="http://schemas.openxmlformats.org/officeDocument/2006/relationships/hyperlink" Target="https://github.com/brookehall/DynamicTreadmillAnalysisCode/blob/main/phaseCOO_compile.mat" TargetMode="External"/><Relationship Id="rId42" Type="http://schemas.openxmlformats.org/officeDocument/2006/relationships/hyperlink" Target="https://journals.physiology.org/doi/full/10.1152/jn.00329.2025" TargetMode="External"/><Relationship Id="rId47" Type="http://schemas.openxmlformats.org/officeDocument/2006/relationships/hyperlink" Target="https://www.biorxiv.org/content/10.64898/2026.05.20.726615v1.full" TargetMode="External"/><Relationship Id="rId50" Type="http://schemas.openxmlformats.org/officeDocument/2006/relationships/hyperlink" Target="https://www.biorxiv.org/content/10.64898/2026.05.20.726615v1.full" TargetMode="External"/><Relationship Id="rId7" Type="http://schemas.openxmlformats.org/officeDocument/2006/relationships/hyperlink" Target="https://professional.heart.org/en/research-programs/awardee-resources/aha-approved-data-repositories" TargetMode="External"/><Relationship Id="rId2" Type="http://schemas.openxmlformats.org/officeDocument/2006/relationships/styles" Target="styles.xml"/><Relationship Id="rId16" Type="http://schemas.openxmlformats.org/officeDocument/2006/relationships/hyperlink" Target="https://github.com/brookehall/DynamicTreadmillAnalysisCode/blob/main/interlimbAsymTable.xls" TargetMode="External"/><Relationship Id="rId29" Type="http://schemas.openxmlformats.org/officeDocument/2006/relationships/hyperlink" Target="https://github.com/brookehall/DynamicTreadmillAnalysisCode/blob/main/group_averages.mat" TargetMode="External"/><Relationship Id="rId11" Type="http://schemas.openxmlformats.org/officeDocument/2006/relationships/hyperlink" Target="https://github.com/brookehall/DynamicTreadmillAnalysisCode/blob/main/InterlimbBiomechanics_20260417.html" TargetMode="External"/><Relationship Id="rId24" Type="http://schemas.openxmlformats.org/officeDocument/2006/relationships/hyperlink" Target="https://github.com/brookehall/DynamicTreadmillAnalysisCode/blob/main/interlimbbiomechanics_2025Apr30.xls" TargetMode="External"/><Relationship Id="rId32" Type="http://schemas.openxmlformats.org/officeDocument/2006/relationships/hyperlink" Target="https://github.com/brookehall/DynamicTreadmillAnalysisCode/blob/main/averages.mat" TargetMode="External"/><Relationship Id="rId37" Type="http://schemas.openxmlformats.org/officeDocument/2006/relationships/hyperlink" Target="https://creativecommons.org/share-your-work/cclicenses/" TargetMode="External"/><Relationship Id="rId40" Type="http://schemas.openxmlformats.org/officeDocument/2006/relationships/hyperlink" Target="https://journals.physiology.org/doi/full/10.1152/jn.00329.2025" TargetMode="External"/><Relationship Id="rId45" Type="http://schemas.openxmlformats.org/officeDocument/2006/relationships/hyperlink" Target="https://www.biorxiv.org/content/10.64898/2026.05.20.726615v1.full" TargetMode="External"/><Relationship Id="rId53" Type="http://schemas.openxmlformats.org/officeDocument/2006/relationships/glossaryDocument" Target="glossary/document.xml"/><Relationship Id="rId5" Type="http://schemas.openxmlformats.org/officeDocument/2006/relationships/image" Target="media/image1.png"/><Relationship Id="rId10" Type="http://schemas.openxmlformats.org/officeDocument/2006/relationships/hyperlink" Target="https://github.com/brookehall/DynamicTreadmillAnalysisCode/blob/main/interlimbbiomechanics_2025Jan23.xls" TargetMode="External"/><Relationship Id="rId19" Type="http://schemas.openxmlformats.org/officeDocument/2006/relationships/hyperlink" Target="https://github.com/brookehall/DynamicTreadmillAnalysisCode/blob/main/phaseShiftasymmetryCorrelations_withpvalues_2025Jan30.html" TargetMode="External"/><Relationship Id="rId31" Type="http://schemas.openxmlformats.org/officeDocument/2006/relationships/hyperlink" Target="https://github.com/brookehall/DynamicTreadmillAnalysisCode/blob/main/data_compile.mat" TargetMode="External"/><Relationship Id="rId44" Type="http://schemas.openxmlformats.org/officeDocument/2006/relationships/hyperlink" Target="https://www.biorxiv.org/content/10.64898/2026.05.20.726615v1.full"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brookehall/DynamicTreadmillAnalysisCode/blob/main/InterlimbBiomechanicsAnalysis.Rmd" TargetMode="External"/><Relationship Id="rId14" Type="http://schemas.openxmlformats.org/officeDocument/2006/relationships/hyperlink" Target="https://github.com/brookehall/DynamicTreadmillAnalysisCode/blob/main/COO_Phasing.html" TargetMode="External"/><Relationship Id="rId22" Type="http://schemas.openxmlformats.org/officeDocument/2006/relationships/hyperlink" Target="https://github.com/brookehall/DynamicTreadmillAnalysisCode/blob/main/crossCorrelationBoxplots.html" TargetMode="External"/><Relationship Id="rId27" Type="http://schemas.openxmlformats.org/officeDocument/2006/relationships/hyperlink" Target="https://github.com/brookehall/DynamicTreadmillAnalysisCode/blob/main/phaseCoo_boxplots.html" TargetMode="External"/><Relationship Id="rId30" Type="http://schemas.openxmlformats.org/officeDocument/2006/relationships/hyperlink" Target="https://github.com/brookehall/DynamicTreadmillAnalysisCode/blob/main/InterlimbScatterPlots.m" TargetMode="External"/><Relationship Id="rId35" Type="http://schemas.openxmlformats.org/officeDocument/2006/relationships/hyperlink" Target="https://github.com/brookehall/DynamicTreadmillAnalysisCode/blob/main/Participant%20Demographics_Interlimb%26Scalability.csv" TargetMode="External"/><Relationship Id="rId43" Type="http://schemas.openxmlformats.org/officeDocument/2006/relationships/hyperlink" Target="https://www.biorxiv.org/content/10.64898/2026.05.20.726615v1.full" TargetMode="External"/><Relationship Id="rId48" Type="http://schemas.openxmlformats.org/officeDocument/2006/relationships/hyperlink" Target="https://www.biorxiv.org/content/10.64898/2026.05.20.726615v1.full" TargetMode="External"/><Relationship Id="rId8" Type="http://schemas.openxmlformats.org/officeDocument/2006/relationships/hyperlink" Target="https://orcid.org/0000-0003-0797-6455" TargetMode="External"/><Relationship Id="rId51" Type="http://schemas.openxmlformats.org/officeDocument/2006/relationships/hyperlink" Target="https://www.biorxiv.org/content/10.64898/2026.05.20.726615v1.full" TargetMode="External"/><Relationship Id="rId3" Type="http://schemas.openxmlformats.org/officeDocument/2006/relationships/settings" Target="settings.xml"/><Relationship Id="rId12" Type="http://schemas.openxmlformats.org/officeDocument/2006/relationships/hyperlink" Target="https://github.com/brookehall/DynamicTreadmillAnalysisCode/blob/main/COO_Phasing.Rmd" TargetMode="External"/><Relationship Id="rId17" Type="http://schemas.openxmlformats.org/officeDocument/2006/relationships/hyperlink" Target="https://github.com/brookehall/DynamicTreadmillAnalysisCode/blob/main/phasetable.xls" TargetMode="External"/><Relationship Id="rId25" Type="http://schemas.openxmlformats.org/officeDocument/2006/relationships/hyperlink" Target="https://github.com/brookehall/DynamicTreadmillAnalysisCode/blob/main/centeroscillationdiff_2025Apr30.xls" TargetMode="External"/><Relationship Id="rId33" Type="http://schemas.openxmlformats.org/officeDocument/2006/relationships/hyperlink" Target="https://github.com/brookehall/DynamicTreadmillAnalysisCode/blob/main/asymmetries_2025June11.mat" TargetMode="External"/><Relationship Id="rId38" Type="http://schemas.openxmlformats.org/officeDocument/2006/relationships/hyperlink" Target="https://opensource.org/licenses" TargetMode="External"/><Relationship Id="rId46" Type="http://schemas.openxmlformats.org/officeDocument/2006/relationships/hyperlink" Target="https://www.biorxiv.org/content/10.64898/2026.05.20.726615v1.full" TargetMode="External"/><Relationship Id="rId20" Type="http://schemas.openxmlformats.org/officeDocument/2006/relationships/hyperlink" Target="https://github.com/brookehall/DynamicTreadmillAnalysisCode/blob/main/crossCorrelationBoxplots.Rmd" TargetMode="External"/><Relationship Id="rId41" Type="http://schemas.openxmlformats.org/officeDocument/2006/relationships/hyperlink" Target="https://journals.physiology.org/doi/full/10.1152/jn.00329.2025"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ataedo.com/kb/data-glossary/what-is-metadata" TargetMode="External"/><Relationship Id="rId15" Type="http://schemas.openxmlformats.org/officeDocument/2006/relationships/hyperlink" Target="https://github.com/brookehall/DynamicTreadmillAnalysisCode/blob/main/phaseShiftasymmetryCorrelations.Rmd" TargetMode="External"/><Relationship Id="rId23" Type="http://schemas.openxmlformats.org/officeDocument/2006/relationships/hyperlink" Target="https://github.com/brookehall/DynamicTreadmillAnalysisCode/blob/main/phaseCoo_boxplots.Rmd" TargetMode="External"/><Relationship Id="rId28" Type="http://schemas.openxmlformats.org/officeDocument/2006/relationships/hyperlink" Target="https://github.com/brookehall/DynamicTreadmillAnalysisCode/blob/main/calc_speed_interlimb.m" TargetMode="External"/><Relationship Id="rId36" Type="http://schemas.openxmlformats.org/officeDocument/2006/relationships/hyperlink" Target="https://professional.heart.org/en/research-programs/awardee-resources/aha-approved-data-repositories" TargetMode="External"/><Relationship Id="rId49" Type="http://schemas.openxmlformats.org/officeDocument/2006/relationships/hyperlink" Target="https://www.biorxiv.org/content/10.64898/2026.05.20.726615v1.ful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DBBD6CF06A4538B5A17EED0386B904"/>
        <w:category>
          <w:name w:val="General"/>
          <w:gallery w:val="placeholder"/>
        </w:category>
        <w:types>
          <w:type w:val="bbPlcHdr"/>
        </w:types>
        <w:behaviors>
          <w:behavior w:val="content"/>
        </w:behaviors>
        <w:guid w:val="{DBBF73DF-4E6D-4F84-A52A-0B34D2C3ED5B}"/>
      </w:docPartPr>
      <w:docPartBody>
        <w:p w:rsidR="00A73BDE" w:rsidRDefault="00243EF1" w:rsidP="00243EF1">
          <w:pPr>
            <w:pStyle w:val="4EDBBD6CF06A4538B5A17EED0386B9046"/>
          </w:pPr>
          <w:r w:rsidRPr="004C1ED0">
            <w:rPr>
              <w:rStyle w:val="PlaceholderText"/>
              <w:color w:val="215E99" w:themeColor="text2" w:themeTint="BF"/>
              <w:highlight w:val="lightGray"/>
            </w:rPr>
            <w:t>Click here to enter text.</w:t>
          </w:r>
        </w:p>
      </w:docPartBody>
    </w:docPart>
    <w:docPart>
      <w:docPartPr>
        <w:name w:val="B3152FF20D86442B8EA5CD179F9D05B1"/>
        <w:category>
          <w:name w:val="General"/>
          <w:gallery w:val="placeholder"/>
        </w:category>
        <w:types>
          <w:type w:val="bbPlcHdr"/>
        </w:types>
        <w:behaviors>
          <w:behavior w:val="content"/>
        </w:behaviors>
        <w:guid w:val="{D04BC713-2AD5-40BA-9A66-F2B418E51909}"/>
      </w:docPartPr>
      <w:docPartBody>
        <w:p w:rsidR="00A73BDE" w:rsidRDefault="00243EF1" w:rsidP="00243EF1">
          <w:pPr>
            <w:pStyle w:val="B3152FF20D86442B8EA5CD179F9D05B16"/>
          </w:pPr>
          <w:r w:rsidRPr="004C1ED0">
            <w:rPr>
              <w:rStyle w:val="PlaceholderText"/>
              <w:color w:val="215E99" w:themeColor="text2" w:themeTint="BF"/>
              <w:highlight w:val="lightGray"/>
            </w:rPr>
            <w:t>Click here to enter text.</w:t>
          </w:r>
        </w:p>
      </w:docPartBody>
    </w:docPart>
    <w:docPart>
      <w:docPartPr>
        <w:name w:val="F10283BC5F2641C99EE6BA35BBB3A30E"/>
        <w:category>
          <w:name w:val="General"/>
          <w:gallery w:val="placeholder"/>
        </w:category>
        <w:types>
          <w:type w:val="bbPlcHdr"/>
        </w:types>
        <w:behaviors>
          <w:behavior w:val="content"/>
        </w:behaviors>
        <w:guid w:val="{DE93E85B-1FA9-494E-B876-33118CF07D9D}"/>
      </w:docPartPr>
      <w:docPartBody>
        <w:p w:rsidR="00A73BDE" w:rsidRDefault="00243EF1" w:rsidP="00243EF1">
          <w:pPr>
            <w:pStyle w:val="F10283BC5F2641C99EE6BA35BBB3A30E6"/>
          </w:pPr>
          <w:r w:rsidRPr="004C1ED0">
            <w:rPr>
              <w:rStyle w:val="PlaceholderText"/>
              <w:color w:val="215E99" w:themeColor="text2" w:themeTint="BF"/>
              <w:highlight w:val="lightGray"/>
            </w:rPr>
            <w:t>Click here to enter text.</w:t>
          </w:r>
        </w:p>
      </w:docPartBody>
    </w:docPart>
    <w:docPart>
      <w:docPartPr>
        <w:name w:val="05C7E04AAEA84953BE0B94ADA1243177"/>
        <w:category>
          <w:name w:val="General"/>
          <w:gallery w:val="placeholder"/>
        </w:category>
        <w:types>
          <w:type w:val="bbPlcHdr"/>
        </w:types>
        <w:behaviors>
          <w:behavior w:val="content"/>
        </w:behaviors>
        <w:guid w:val="{BAA80A7D-3FCD-45E6-8628-974949EB8D88}"/>
      </w:docPartPr>
      <w:docPartBody>
        <w:p w:rsidR="00A73BDE" w:rsidRDefault="00243EF1" w:rsidP="00243EF1">
          <w:pPr>
            <w:pStyle w:val="05C7E04AAEA84953BE0B94ADA12431776"/>
          </w:pPr>
          <w:r w:rsidRPr="004C1ED0">
            <w:rPr>
              <w:rStyle w:val="PlaceholderText"/>
              <w:color w:val="215E99" w:themeColor="text2" w:themeTint="BF"/>
              <w:highlight w:val="lightGray"/>
            </w:rPr>
            <w:t>Click here to enter text.</w:t>
          </w:r>
        </w:p>
      </w:docPartBody>
    </w:docPart>
    <w:docPart>
      <w:docPartPr>
        <w:name w:val="717BCB1B502F4F3E983E5923C7AC104F"/>
        <w:category>
          <w:name w:val="General"/>
          <w:gallery w:val="placeholder"/>
        </w:category>
        <w:types>
          <w:type w:val="bbPlcHdr"/>
        </w:types>
        <w:behaviors>
          <w:behavior w:val="content"/>
        </w:behaviors>
        <w:guid w:val="{3489FC29-CDDD-49F3-B273-0A117C44DC4F}"/>
      </w:docPartPr>
      <w:docPartBody>
        <w:p w:rsidR="00A73BDE" w:rsidRDefault="00243EF1" w:rsidP="00243EF1">
          <w:pPr>
            <w:pStyle w:val="717BCB1B502F4F3E983E5923C7AC104F6"/>
          </w:pPr>
          <w:r w:rsidRPr="00211E03">
            <w:rPr>
              <w:rStyle w:val="PlaceholderText"/>
              <w:color w:val="215E99" w:themeColor="text2" w:themeTint="BF"/>
              <w:highlight w:val="lightGray"/>
            </w:rPr>
            <w:t>Click here to enter text.</w:t>
          </w:r>
        </w:p>
      </w:docPartBody>
    </w:docPart>
    <w:docPart>
      <w:docPartPr>
        <w:name w:val="E2A8B1496EC24CE590006C8C02256540"/>
        <w:category>
          <w:name w:val="General"/>
          <w:gallery w:val="placeholder"/>
        </w:category>
        <w:types>
          <w:type w:val="bbPlcHdr"/>
        </w:types>
        <w:behaviors>
          <w:behavior w:val="content"/>
        </w:behaviors>
        <w:guid w:val="{318636D9-E64D-4397-ABA3-E5C2C9C51861}"/>
      </w:docPartPr>
      <w:docPartBody>
        <w:p w:rsidR="00A73BDE" w:rsidRDefault="00243EF1" w:rsidP="00243EF1">
          <w:pPr>
            <w:pStyle w:val="E2A8B1496EC24CE590006C8C022565406"/>
          </w:pPr>
          <w:r w:rsidRPr="00211E03">
            <w:rPr>
              <w:rStyle w:val="PlaceholderText"/>
              <w:color w:val="215E99" w:themeColor="text2" w:themeTint="BF"/>
              <w:highlight w:val="lightGray"/>
            </w:rPr>
            <w:t>Click here to enter text.</w:t>
          </w:r>
        </w:p>
      </w:docPartBody>
    </w:docPart>
    <w:docPart>
      <w:docPartPr>
        <w:name w:val="50CCAC8CF8FB4EAE8100585C02D71833"/>
        <w:category>
          <w:name w:val="General"/>
          <w:gallery w:val="placeholder"/>
        </w:category>
        <w:types>
          <w:type w:val="bbPlcHdr"/>
        </w:types>
        <w:behaviors>
          <w:behavior w:val="content"/>
        </w:behaviors>
        <w:guid w:val="{C762FA2D-4165-441B-985F-939E490730A0}"/>
      </w:docPartPr>
      <w:docPartBody>
        <w:p w:rsidR="00A73BDE" w:rsidRDefault="00243EF1" w:rsidP="00243EF1">
          <w:pPr>
            <w:pStyle w:val="50CCAC8CF8FB4EAE8100585C02D718336"/>
          </w:pPr>
          <w:r w:rsidRPr="00211E03">
            <w:rPr>
              <w:rStyle w:val="PlaceholderText"/>
              <w:color w:val="215E99" w:themeColor="text2" w:themeTint="BF"/>
              <w:highlight w:val="lightGray"/>
            </w:rPr>
            <w:t>Click here to enter text.</w:t>
          </w:r>
        </w:p>
      </w:docPartBody>
    </w:docPart>
    <w:docPart>
      <w:docPartPr>
        <w:name w:val="9311CC10FD254447A61195E91261B864"/>
        <w:category>
          <w:name w:val="General"/>
          <w:gallery w:val="placeholder"/>
        </w:category>
        <w:types>
          <w:type w:val="bbPlcHdr"/>
        </w:types>
        <w:behaviors>
          <w:behavior w:val="content"/>
        </w:behaviors>
        <w:guid w:val="{2FECB703-C7D2-4F40-B395-80BF12EA2463}"/>
      </w:docPartPr>
      <w:docPartBody>
        <w:p w:rsidR="00A73BDE" w:rsidRDefault="00243EF1" w:rsidP="00243EF1">
          <w:pPr>
            <w:pStyle w:val="9311CC10FD254447A61195E91261B8646"/>
          </w:pPr>
          <w:r w:rsidRPr="00211E03">
            <w:rPr>
              <w:rStyle w:val="PlaceholderText"/>
              <w:color w:val="215E99" w:themeColor="text2" w:themeTint="BF"/>
              <w:highlight w:val="lightGray"/>
            </w:rPr>
            <w:t>Click here to enter text.</w:t>
          </w:r>
        </w:p>
      </w:docPartBody>
    </w:docPart>
    <w:docPart>
      <w:docPartPr>
        <w:name w:val="657BAD361FED4382BC2957FDD64971AF"/>
        <w:category>
          <w:name w:val="General"/>
          <w:gallery w:val="placeholder"/>
        </w:category>
        <w:types>
          <w:type w:val="bbPlcHdr"/>
        </w:types>
        <w:behaviors>
          <w:behavior w:val="content"/>
        </w:behaviors>
        <w:guid w:val="{E6D09817-68E0-46AD-AF6B-144FA7115A56}"/>
      </w:docPartPr>
      <w:docPartBody>
        <w:p w:rsidR="00A73BDE" w:rsidRDefault="00243EF1" w:rsidP="00243EF1">
          <w:pPr>
            <w:pStyle w:val="657BAD361FED4382BC2957FDD64971AF6"/>
          </w:pPr>
          <w:r w:rsidRPr="00211E03">
            <w:rPr>
              <w:rStyle w:val="PlaceholderText"/>
              <w:color w:val="215E99" w:themeColor="text2" w:themeTint="BF"/>
              <w:highlight w:val="lightGray"/>
            </w:rPr>
            <w:t>Click here to enter text.</w:t>
          </w:r>
        </w:p>
      </w:docPartBody>
    </w:docPart>
    <w:docPart>
      <w:docPartPr>
        <w:name w:val="9C305F71E6AC4CA68C3348EDBAB87515"/>
        <w:category>
          <w:name w:val="General"/>
          <w:gallery w:val="placeholder"/>
        </w:category>
        <w:types>
          <w:type w:val="bbPlcHdr"/>
        </w:types>
        <w:behaviors>
          <w:behavior w:val="content"/>
        </w:behaviors>
        <w:guid w:val="{6809408F-DE54-474F-8280-66648C68BD60}"/>
      </w:docPartPr>
      <w:docPartBody>
        <w:p w:rsidR="00A73BDE" w:rsidRDefault="00243EF1" w:rsidP="00243EF1">
          <w:pPr>
            <w:pStyle w:val="9C305F71E6AC4CA68C3348EDBAB875156"/>
          </w:pPr>
          <w:r w:rsidRPr="00211E03">
            <w:rPr>
              <w:rStyle w:val="PlaceholderText"/>
              <w:color w:val="215E99" w:themeColor="text2" w:themeTint="BF"/>
              <w:highlight w:val="lightGray"/>
            </w:rPr>
            <w:t>Click here to enter text.</w:t>
          </w:r>
        </w:p>
      </w:docPartBody>
    </w:docPart>
    <w:docPart>
      <w:docPartPr>
        <w:name w:val="EB933150F3CD42A892CC8349FF16B366"/>
        <w:category>
          <w:name w:val="General"/>
          <w:gallery w:val="placeholder"/>
        </w:category>
        <w:types>
          <w:type w:val="bbPlcHdr"/>
        </w:types>
        <w:behaviors>
          <w:behavior w:val="content"/>
        </w:behaviors>
        <w:guid w:val="{08AEF33F-07A1-4F31-9265-B65BBDC9E398}"/>
      </w:docPartPr>
      <w:docPartBody>
        <w:p w:rsidR="00A73BDE" w:rsidRDefault="00243EF1" w:rsidP="00243EF1">
          <w:pPr>
            <w:pStyle w:val="EB933150F3CD42A892CC8349FF16B3666"/>
          </w:pPr>
          <w:r w:rsidRPr="00E011BD">
            <w:rPr>
              <w:rStyle w:val="PlaceholderText"/>
              <w:color w:val="215E99" w:themeColor="text2" w:themeTint="BF"/>
              <w:highlight w:val="lightGray"/>
            </w:rPr>
            <w:t>Click here to enter text.</w:t>
          </w:r>
        </w:p>
      </w:docPartBody>
    </w:docPart>
    <w:docPart>
      <w:docPartPr>
        <w:name w:val="ADFA9F81B7994735B592F7AB0741880A"/>
        <w:category>
          <w:name w:val="General"/>
          <w:gallery w:val="placeholder"/>
        </w:category>
        <w:types>
          <w:type w:val="bbPlcHdr"/>
        </w:types>
        <w:behaviors>
          <w:behavior w:val="content"/>
        </w:behaviors>
        <w:guid w:val="{E84394E6-3CB0-424A-ACF6-CA0A7208E03C}"/>
      </w:docPartPr>
      <w:docPartBody>
        <w:p w:rsidR="00A73BDE" w:rsidRDefault="00243EF1" w:rsidP="00243EF1">
          <w:pPr>
            <w:pStyle w:val="ADFA9F81B7994735B592F7AB0741880A6"/>
          </w:pPr>
          <w:r w:rsidRPr="007F11A7">
            <w:rPr>
              <w:rStyle w:val="PlaceholderText"/>
              <w:color w:val="215E99" w:themeColor="text2" w:themeTint="BF"/>
              <w:highlight w:val="lightGray"/>
            </w:rPr>
            <w:t>Click here to enter text.</w:t>
          </w:r>
        </w:p>
      </w:docPartBody>
    </w:docPart>
    <w:docPart>
      <w:docPartPr>
        <w:name w:val="FAC5CCE3B500484798E7E1D42B33E485"/>
        <w:category>
          <w:name w:val="General"/>
          <w:gallery w:val="placeholder"/>
        </w:category>
        <w:types>
          <w:type w:val="bbPlcHdr"/>
        </w:types>
        <w:behaviors>
          <w:behavior w:val="content"/>
        </w:behaviors>
        <w:guid w:val="{A49577D9-4499-4D37-ABA3-66AADF1E14FB}"/>
      </w:docPartPr>
      <w:docPartBody>
        <w:p w:rsidR="00A73BDE" w:rsidRDefault="00243EF1" w:rsidP="00243EF1">
          <w:pPr>
            <w:pStyle w:val="FAC5CCE3B500484798E7E1D42B33E4856"/>
          </w:pPr>
          <w:r w:rsidRPr="007F11A7">
            <w:rPr>
              <w:rStyle w:val="PlaceholderText"/>
              <w:color w:val="215E99" w:themeColor="text2" w:themeTint="BF"/>
              <w:highlight w:val="lightGray"/>
            </w:rPr>
            <w:t>Click here to enter text.</w:t>
          </w:r>
        </w:p>
      </w:docPartBody>
    </w:docPart>
    <w:docPart>
      <w:docPartPr>
        <w:name w:val="15206CB8C5044F6480FD549D942CA232"/>
        <w:category>
          <w:name w:val="General"/>
          <w:gallery w:val="placeholder"/>
        </w:category>
        <w:types>
          <w:type w:val="bbPlcHdr"/>
        </w:types>
        <w:behaviors>
          <w:behavior w:val="content"/>
        </w:behaviors>
        <w:guid w:val="{934559FF-D067-402C-A845-B73121863571}"/>
      </w:docPartPr>
      <w:docPartBody>
        <w:p w:rsidR="00A73BDE" w:rsidRDefault="00243EF1" w:rsidP="00243EF1">
          <w:pPr>
            <w:pStyle w:val="15206CB8C5044F6480FD549D942CA2326"/>
          </w:pPr>
          <w:r w:rsidRPr="007F11A7">
            <w:rPr>
              <w:rStyle w:val="PlaceholderText"/>
              <w:color w:val="215E99" w:themeColor="text2" w:themeTint="BF"/>
              <w:highlight w:val="lightGray"/>
            </w:rPr>
            <w:t>Click here to enter text.</w:t>
          </w:r>
        </w:p>
      </w:docPartBody>
    </w:docPart>
    <w:docPart>
      <w:docPartPr>
        <w:name w:val="D6BF56F79C4141F091258010CBDDAF48"/>
        <w:category>
          <w:name w:val="General"/>
          <w:gallery w:val="placeholder"/>
        </w:category>
        <w:types>
          <w:type w:val="bbPlcHdr"/>
        </w:types>
        <w:behaviors>
          <w:behavior w:val="content"/>
        </w:behaviors>
        <w:guid w:val="{6B965DB3-F6C5-45D5-B454-4ACBD65854CF}"/>
      </w:docPartPr>
      <w:docPartBody>
        <w:p w:rsidR="00A73BDE" w:rsidRDefault="00243EF1" w:rsidP="00243EF1">
          <w:pPr>
            <w:pStyle w:val="D6BF56F79C4141F091258010CBDDAF486"/>
          </w:pPr>
          <w:r w:rsidRPr="007F11A7">
            <w:rPr>
              <w:rStyle w:val="PlaceholderText"/>
              <w:color w:val="215E99" w:themeColor="text2" w:themeTint="BF"/>
              <w:highlight w:val="lightGray"/>
            </w:rPr>
            <w:t>Click here to enter text.</w:t>
          </w:r>
        </w:p>
      </w:docPartBody>
    </w:docPart>
    <w:docPart>
      <w:docPartPr>
        <w:name w:val="C151653C53494765BB4D1E58B0AAA067"/>
        <w:category>
          <w:name w:val="General"/>
          <w:gallery w:val="placeholder"/>
        </w:category>
        <w:types>
          <w:type w:val="bbPlcHdr"/>
        </w:types>
        <w:behaviors>
          <w:behavior w:val="content"/>
        </w:behaviors>
        <w:guid w:val="{2BF16DF2-1B35-451E-B9F5-1DCA851DCB70}"/>
      </w:docPartPr>
      <w:docPartBody>
        <w:p w:rsidR="00A73BDE" w:rsidRDefault="00243EF1" w:rsidP="00243EF1">
          <w:pPr>
            <w:pStyle w:val="C151653C53494765BB4D1E58B0AAA0676"/>
          </w:pPr>
          <w:r w:rsidRPr="007F11A7">
            <w:rPr>
              <w:rStyle w:val="PlaceholderText"/>
              <w:color w:val="215E99" w:themeColor="text2" w:themeTint="BF"/>
              <w:highlight w:val="lightGray"/>
            </w:rPr>
            <w:t>Click here to enter text.</w:t>
          </w:r>
        </w:p>
      </w:docPartBody>
    </w:docPart>
    <w:docPart>
      <w:docPartPr>
        <w:name w:val="D0E6B64A5AFD431B938B779B3A5F2C93"/>
        <w:category>
          <w:name w:val="General"/>
          <w:gallery w:val="placeholder"/>
        </w:category>
        <w:types>
          <w:type w:val="bbPlcHdr"/>
        </w:types>
        <w:behaviors>
          <w:behavior w:val="content"/>
        </w:behaviors>
        <w:guid w:val="{29678A99-B8B0-4AE9-A1D0-11D851D6DB7C}"/>
      </w:docPartPr>
      <w:docPartBody>
        <w:p w:rsidR="00A73BDE" w:rsidRDefault="00243EF1" w:rsidP="00243EF1">
          <w:pPr>
            <w:pStyle w:val="D0E6B64A5AFD431B938B779B3A5F2C936"/>
          </w:pPr>
          <w:r w:rsidRPr="00E305E6">
            <w:rPr>
              <w:rStyle w:val="PlaceholderText"/>
              <w:color w:val="215E99" w:themeColor="text2" w:themeTint="BF"/>
              <w:highlight w:val="lightGray"/>
            </w:rPr>
            <w:t>Clic</w:t>
          </w:r>
          <w:r>
            <w:rPr>
              <w:rStyle w:val="PlaceholderText"/>
              <w:color w:val="215E99" w:themeColor="text2" w:themeTint="BF"/>
              <w:highlight w:val="lightGray"/>
            </w:rPr>
            <w:t>k</w:t>
          </w:r>
          <w:r w:rsidRPr="00E305E6">
            <w:rPr>
              <w:rStyle w:val="PlaceholderText"/>
              <w:color w:val="215E99" w:themeColor="text2" w:themeTint="BF"/>
              <w:highlight w:val="lightGray"/>
            </w:rPr>
            <w:t xml:space="preserve"> here to enter text.</w:t>
          </w:r>
        </w:p>
      </w:docPartBody>
    </w:docPart>
    <w:docPart>
      <w:docPartPr>
        <w:name w:val="070401B9853C46B8A97AFA8DEC791750"/>
        <w:category>
          <w:name w:val="General"/>
          <w:gallery w:val="placeholder"/>
        </w:category>
        <w:types>
          <w:type w:val="bbPlcHdr"/>
        </w:types>
        <w:behaviors>
          <w:behavior w:val="content"/>
        </w:behaviors>
        <w:guid w:val="{16A8982F-3E04-4EDF-ADAF-AC120C7BF326}"/>
      </w:docPartPr>
      <w:docPartBody>
        <w:p w:rsidR="00A73BDE" w:rsidRDefault="00243EF1" w:rsidP="00243EF1">
          <w:pPr>
            <w:pStyle w:val="070401B9853C46B8A97AFA8DEC7917506"/>
          </w:pPr>
          <w:r w:rsidRPr="00C30442">
            <w:rPr>
              <w:rStyle w:val="PlaceholderText"/>
              <w:color w:val="215E99" w:themeColor="text2" w:themeTint="BF"/>
              <w:highlight w:val="lightGray"/>
            </w:rPr>
            <w:t>Click here to enter text.</w:t>
          </w:r>
        </w:p>
      </w:docPartBody>
    </w:docPart>
    <w:docPart>
      <w:docPartPr>
        <w:name w:val="71161C1B98AC41A3B3C2CA78F9302129"/>
        <w:category>
          <w:name w:val="General"/>
          <w:gallery w:val="placeholder"/>
        </w:category>
        <w:types>
          <w:type w:val="bbPlcHdr"/>
        </w:types>
        <w:behaviors>
          <w:behavior w:val="content"/>
        </w:behaviors>
        <w:guid w:val="{C6C1ED77-A801-490E-B798-BDC8E3C26E26}"/>
      </w:docPartPr>
      <w:docPartBody>
        <w:p w:rsidR="00A73BDE" w:rsidRDefault="00243EF1" w:rsidP="00243EF1">
          <w:pPr>
            <w:pStyle w:val="71161C1B98AC41A3B3C2CA78F93021296"/>
          </w:pPr>
          <w:r w:rsidRPr="00C30442">
            <w:rPr>
              <w:rStyle w:val="PlaceholderText"/>
              <w:color w:val="215E99" w:themeColor="text2" w:themeTint="BF"/>
              <w:highlight w:val="lightGray"/>
            </w:rPr>
            <w:t>Click here to enter text.</w:t>
          </w:r>
        </w:p>
      </w:docPartBody>
    </w:docPart>
    <w:docPart>
      <w:docPartPr>
        <w:name w:val="736A02853B9B4F9CAB08BB2B75975731"/>
        <w:category>
          <w:name w:val="General"/>
          <w:gallery w:val="placeholder"/>
        </w:category>
        <w:types>
          <w:type w:val="bbPlcHdr"/>
        </w:types>
        <w:behaviors>
          <w:behavior w:val="content"/>
        </w:behaviors>
        <w:guid w:val="{5645AE8D-7B40-47B6-9A25-A379087AE36F}"/>
      </w:docPartPr>
      <w:docPartBody>
        <w:p w:rsidR="00A73BDE" w:rsidRDefault="00243EF1" w:rsidP="00243EF1">
          <w:pPr>
            <w:pStyle w:val="736A02853B9B4F9CAB08BB2B759757316"/>
          </w:pPr>
          <w:r w:rsidRPr="007F11A7">
            <w:rPr>
              <w:rStyle w:val="PlaceholderText"/>
              <w:color w:val="215E99" w:themeColor="text2" w:themeTint="BF"/>
              <w:highlight w:val="lightGray"/>
            </w:rPr>
            <w:t>Click here to enter text.</w:t>
          </w:r>
        </w:p>
      </w:docPartBody>
    </w:docPart>
    <w:docPart>
      <w:docPartPr>
        <w:name w:val="83E13978D83047B685A8C1D14DA21BF8"/>
        <w:category>
          <w:name w:val="General"/>
          <w:gallery w:val="placeholder"/>
        </w:category>
        <w:types>
          <w:type w:val="bbPlcHdr"/>
        </w:types>
        <w:behaviors>
          <w:behavior w:val="content"/>
        </w:behaviors>
        <w:guid w:val="{6B8FD4D8-E625-4E4A-BFCF-288DF9D91978}"/>
      </w:docPartPr>
      <w:docPartBody>
        <w:p w:rsidR="00A73BDE" w:rsidRDefault="00243EF1" w:rsidP="00243EF1">
          <w:pPr>
            <w:pStyle w:val="83E13978D83047B685A8C1D14DA21BF86"/>
          </w:pPr>
          <w:r w:rsidRPr="00D44070">
            <w:rPr>
              <w:rStyle w:val="PlaceholderText"/>
              <w:color w:val="215E99" w:themeColor="text2" w:themeTint="BF"/>
              <w:highlight w:val="lightGray"/>
            </w:rPr>
            <w:t>Click here to enter text.</w:t>
          </w:r>
        </w:p>
      </w:docPartBody>
    </w:docPart>
    <w:docPart>
      <w:docPartPr>
        <w:name w:val="ED4FD1160C194B32B8F3AE98ECFC0F7D"/>
        <w:category>
          <w:name w:val="General"/>
          <w:gallery w:val="placeholder"/>
        </w:category>
        <w:types>
          <w:type w:val="bbPlcHdr"/>
        </w:types>
        <w:behaviors>
          <w:behavior w:val="content"/>
        </w:behaviors>
        <w:guid w:val="{DCF523CB-E600-42A7-B5CF-C09B498F7915}"/>
      </w:docPartPr>
      <w:docPartBody>
        <w:p w:rsidR="00A73BDE" w:rsidRDefault="00243EF1" w:rsidP="00243EF1">
          <w:pPr>
            <w:pStyle w:val="ED4FD1160C194B32B8F3AE98ECFC0F7D6"/>
          </w:pPr>
          <w:r w:rsidRPr="00D44070">
            <w:rPr>
              <w:rStyle w:val="PlaceholderText"/>
              <w:color w:val="215E99" w:themeColor="text2" w:themeTint="BF"/>
              <w:highlight w:val="lightGray"/>
            </w:rPr>
            <w:t>Click here to enter text.</w:t>
          </w:r>
        </w:p>
      </w:docPartBody>
    </w:docPart>
    <w:docPart>
      <w:docPartPr>
        <w:name w:val="A9535A9066314FCE92DBCD612C08A63A"/>
        <w:category>
          <w:name w:val="General"/>
          <w:gallery w:val="placeholder"/>
        </w:category>
        <w:types>
          <w:type w:val="bbPlcHdr"/>
        </w:types>
        <w:behaviors>
          <w:behavior w:val="content"/>
        </w:behaviors>
        <w:guid w:val="{BDC091BD-87CD-4C31-BF12-C47BEF2C0555}"/>
      </w:docPartPr>
      <w:docPartBody>
        <w:p w:rsidR="00A73BDE" w:rsidRDefault="00243EF1" w:rsidP="00243EF1">
          <w:pPr>
            <w:pStyle w:val="A9535A9066314FCE92DBCD612C08A63A6"/>
          </w:pPr>
          <w:r w:rsidRPr="007F11A7">
            <w:rPr>
              <w:rStyle w:val="PlaceholderText"/>
              <w:color w:val="215E99" w:themeColor="text2" w:themeTint="BF"/>
              <w:highlight w:val="lightGray"/>
            </w:rPr>
            <w:t>Click here to enter text.</w:t>
          </w:r>
        </w:p>
      </w:docPartBody>
    </w:docPart>
    <w:docPart>
      <w:docPartPr>
        <w:name w:val="C3B2A7F7CD3B4BE99F102466F657FC88"/>
        <w:category>
          <w:name w:val="General"/>
          <w:gallery w:val="placeholder"/>
        </w:category>
        <w:types>
          <w:type w:val="bbPlcHdr"/>
        </w:types>
        <w:behaviors>
          <w:behavior w:val="content"/>
        </w:behaviors>
        <w:guid w:val="{F22C5E97-BF7F-496F-B0B7-41F02F4C37EA}"/>
      </w:docPartPr>
      <w:docPartBody>
        <w:p w:rsidR="00A73BDE" w:rsidRDefault="00243EF1" w:rsidP="00243EF1">
          <w:pPr>
            <w:pStyle w:val="C3B2A7F7CD3B4BE99F102466F657FC886"/>
          </w:pPr>
          <w:r w:rsidRPr="007F11A7">
            <w:rPr>
              <w:rStyle w:val="PlaceholderText"/>
              <w:color w:val="215E99" w:themeColor="text2" w:themeTint="BF"/>
              <w:highlight w:val="lightGray"/>
            </w:rPr>
            <w:t>Click here to enter text.</w:t>
          </w:r>
        </w:p>
      </w:docPartBody>
    </w:docPart>
    <w:docPart>
      <w:docPartPr>
        <w:name w:val="6D0E7D416FC94BD89CE961D3779C8B1D"/>
        <w:category>
          <w:name w:val="General"/>
          <w:gallery w:val="placeholder"/>
        </w:category>
        <w:types>
          <w:type w:val="bbPlcHdr"/>
        </w:types>
        <w:behaviors>
          <w:behavior w:val="content"/>
        </w:behaviors>
        <w:guid w:val="{B943FCBB-1A27-4901-9DC1-4686E04DDCAF}"/>
      </w:docPartPr>
      <w:docPartBody>
        <w:p w:rsidR="00A73BDE" w:rsidRDefault="00243EF1" w:rsidP="00243EF1">
          <w:pPr>
            <w:pStyle w:val="6D0E7D416FC94BD89CE961D3779C8B1D6"/>
          </w:pPr>
          <w:r w:rsidRPr="007F11A7">
            <w:rPr>
              <w:rStyle w:val="PlaceholderText"/>
              <w:color w:val="215E99" w:themeColor="text2" w:themeTint="BF"/>
              <w:highlight w:val="lightGray"/>
            </w:rPr>
            <w:t>Click here to enter text.</w:t>
          </w:r>
        </w:p>
      </w:docPartBody>
    </w:docPart>
    <w:docPart>
      <w:docPartPr>
        <w:name w:val="8A2237EE3F3C4724963684E62367FB66"/>
        <w:category>
          <w:name w:val="General"/>
          <w:gallery w:val="placeholder"/>
        </w:category>
        <w:types>
          <w:type w:val="bbPlcHdr"/>
        </w:types>
        <w:behaviors>
          <w:behavior w:val="content"/>
        </w:behaviors>
        <w:guid w:val="{C344552E-A9DE-42CC-ADAD-B8BC539537B5}"/>
      </w:docPartPr>
      <w:docPartBody>
        <w:p w:rsidR="00A73BDE" w:rsidRDefault="00243EF1" w:rsidP="00243EF1">
          <w:pPr>
            <w:pStyle w:val="8A2237EE3F3C4724963684E62367FB666"/>
          </w:pPr>
          <w:r w:rsidRPr="007F11A7">
            <w:rPr>
              <w:rStyle w:val="PlaceholderText"/>
              <w:color w:val="215E99" w:themeColor="text2" w:themeTint="BF"/>
              <w:highlight w:val="lightGray"/>
            </w:rPr>
            <w:t>Click here to enter text.</w:t>
          </w:r>
        </w:p>
      </w:docPartBody>
    </w:docPart>
    <w:docPart>
      <w:docPartPr>
        <w:name w:val="CF86EE4CD29A489FB55D018AD862FFA6"/>
        <w:category>
          <w:name w:val="General"/>
          <w:gallery w:val="placeholder"/>
        </w:category>
        <w:types>
          <w:type w:val="bbPlcHdr"/>
        </w:types>
        <w:behaviors>
          <w:behavior w:val="content"/>
        </w:behaviors>
        <w:guid w:val="{DB07993E-49EF-4BA0-85D7-C52070A1EB65}"/>
      </w:docPartPr>
      <w:docPartBody>
        <w:p w:rsidR="00A73BDE" w:rsidRDefault="00243EF1" w:rsidP="00243EF1">
          <w:pPr>
            <w:pStyle w:val="CF86EE4CD29A489FB55D018AD862FFA64"/>
          </w:pPr>
          <w:r w:rsidRPr="00B82632">
            <w:rPr>
              <w:rStyle w:val="PlaceholderText"/>
              <w:color w:val="215E99" w:themeColor="text2" w:themeTint="BF"/>
              <w:highlight w:val="lightGray"/>
            </w:rPr>
            <w:t>Click</w:t>
          </w:r>
          <w:r>
            <w:rPr>
              <w:rStyle w:val="PlaceholderText"/>
              <w:color w:val="215E99" w:themeColor="text2" w:themeTint="BF"/>
              <w:highlight w:val="lightGray"/>
            </w:rPr>
            <w:t xml:space="preserve"> </w:t>
          </w:r>
          <w:r w:rsidRPr="00B82632">
            <w:rPr>
              <w:rStyle w:val="PlaceholderText"/>
              <w:color w:val="215E99" w:themeColor="text2" w:themeTint="BF"/>
              <w:highlight w:val="lightGray"/>
            </w:rPr>
            <w:t>here to enter text.</w:t>
          </w:r>
        </w:p>
      </w:docPartBody>
    </w:docPart>
    <w:docPart>
      <w:docPartPr>
        <w:name w:val="15C951BBB63741D5A2C658F2D9DC4587"/>
        <w:category>
          <w:name w:val="General"/>
          <w:gallery w:val="placeholder"/>
        </w:category>
        <w:types>
          <w:type w:val="bbPlcHdr"/>
        </w:types>
        <w:behaviors>
          <w:behavior w:val="content"/>
        </w:behaviors>
        <w:guid w:val="{F810F458-E636-4714-864D-24F4492C06B9}"/>
      </w:docPartPr>
      <w:docPartBody>
        <w:p w:rsidR="00A73BDE" w:rsidRDefault="00243EF1" w:rsidP="00243EF1">
          <w:pPr>
            <w:pStyle w:val="15C951BBB63741D5A2C658F2D9DC45874"/>
          </w:pPr>
          <w:r w:rsidRPr="00B82632">
            <w:rPr>
              <w:rStyle w:val="PlaceholderText"/>
              <w:color w:val="215E99" w:themeColor="text2" w:themeTint="BF"/>
              <w:highlight w:val="lightGray"/>
            </w:rPr>
            <w:t>Click here to enter text.</w:t>
          </w:r>
        </w:p>
      </w:docPartBody>
    </w:docPart>
    <w:docPart>
      <w:docPartPr>
        <w:name w:val="16BCB7F7EADD4F8E84A5923F092DD488"/>
        <w:category>
          <w:name w:val="General"/>
          <w:gallery w:val="placeholder"/>
        </w:category>
        <w:types>
          <w:type w:val="bbPlcHdr"/>
        </w:types>
        <w:behaviors>
          <w:behavior w:val="content"/>
        </w:behaviors>
        <w:guid w:val="{3E6EA587-5F77-4E65-907F-B601F95359D2}"/>
      </w:docPartPr>
      <w:docPartBody>
        <w:p w:rsidR="00A73BDE" w:rsidRDefault="00243EF1" w:rsidP="00243EF1">
          <w:pPr>
            <w:pStyle w:val="16BCB7F7EADD4F8E84A5923F092DD4883"/>
          </w:pPr>
          <w:r w:rsidRPr="00B4380D">
            <w:rPr>
              <w:rStyle w:val="PlaceholderText"/>
              <w:color w:val="215E99" w:themeColor="text2" w:themeTint="BF"/>
              <w:highlight w:val="lightGray"/>
            </w:rPr>
            <w:t>Click here to enter text.</w:t>
          </w:r>
        </w:p>
      </w:docPartBody>
    </w:docPart>
    <w:docPart>
      <w:docPartPr>
        <w:name w:val="018DF989AC604CF18588FB854E630D0E"/>
        <w:category>
          <w:name w:val="General"/>
          <w:gallery w:val="placeholder"/>
        </w:category>
        <w:types>
          <w:type w:val="bbPlcHdr"/>
        </w:types>
        <w:behaviors>
          <w:behavior w:val="content"/>
        </w:behaviors>
        <w:guid w:val="{1A451185-06C8-4C78-87C2-E7D814317536}"/>
      </w:docPartPr>
      <w:docPartBody>
        <w:p w:rsidR="00A73BDE" w:rsidRDefault="00243EF1" w:rsidP="00243EF1">
          <w:pPr>
            <w:pStyle w:val="018DF989AC604CF18588FB854E630D0E2"/>
          </w:pPr>
          <w:r>
            <w:rPr>
              <w:rStyle w:val="PlaceholderText"/>
              <w:color w:val="215E99" w:themeColor="text2" w:themeTint="BF"/>
              <w:highlight w:val="lightGray"/>
            </w:rPr>
            <w:t>Date of data deposit submission</w:t>
          </w:r>
          <w:r w:rsidRPr="009E7FB7">
            <w:rPr>
              <w:rStyle w:val="PlaceholderText"/>
              <w:color w:val="215E99" w:themeColor="text2" w:themeTint="BF"/>
              <w:highlight w:val="lightGray"/>
            </w:rPr>
            <w:t>.</w:t>
          </w:r>
        </w:p>
      </w:docPartBody>
    </w:docPart>
    <w:docPart>
      <w:docPartPr>
        <w:name w:val="DefaultPlaceholder_-1854013440"/>
        <w:category>
          <w:name w:val="General"/>
          <w:gallery w:val="placeholder"/>
        </w:category>
        <w:types>
          <w:type w:val="bbPlcHdr"/>
        </w:types>
        <w:behaviors>
          <w:behavior w:val="content"/>
        </w:behaviors>
        <w:guid w:val="{618DD341-9AD7-47E6-848F-9CD479BCC64A}"/>
      </w:docPartPr>
      <w:docPartBody>
        <w:p w:rsidR="00D517F8" w:rsidRDefault="00EA0516">
          <w:r w:rsidRPr="009317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F1"/>
    <w:rsid w:val="00092F03"/>
    <w:rsid w:val="000E4D12"/>
    <w:rsid w:val="000F23FC"/>
    <w:rsid w:val="00185E93"/>
    <w:rsid w:val="001B13AB"/>
    <w:rsid w:val="00215D0D"/>
    <w:rsid w:val="00243EF1"/>
    <w:rsid w:val="00253733"/>
    <w:rsid w:val="002D0527"/>
    <w:rsid w:val="00345EA1"/>
    <w:rsid w:val="00391AFB"/>
    <w:rsid w:val="003E133F"/>
    <w:rsid w:val="003E697D"/>
    <w:rsid w:val="004C52CE"/>
    <w:rsid w:val="007166D9"/>
    <w:rsid w:val="00737C64"/>
    <w:rsid w:val="00826D0E"/>
    <w:rsid w:val="00A15832"/>
    <w:rsid w:val="00A73BDE"/>
    <w:rsid w:val="00B40A6C"/>
    <w:rsid w:val="00B454B7"/>
    <w:rsid w:val="00B71B9F"/>
    <w:rsid w:val="00B939C0"/>
    <w:rsid w:val="00BA3DBD"/>
    <w:rsid w:val="00BD398F"/>
    <w:rsid w:val="00C526D5"/>
    <w:rsid w:val="00C52C8C"/>
    <w:rsid w:val="00C6680D"/>
    <w:rsid w:val="00D517F8"/>
    <w:rsid w:val="00E269F1"/>
    <w:rsid w:val="00EA0516"/>
    <w:rsid w:val="00EB31C2"/>
    <w:rsid w:val="00F72857"/>
    <w:rsid w:val="00FA1077"/>
    <w:rsid w:val="00FA475D"/>
    <w:rsid w:val="00FB2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0516"/>
    <w:rPr>
      <w:color w:val="666666"/>
    </w:rPr>
  </w:style>
  <w:style w:type="paragraph" w:customStyle="1" w:styleId="018DF989AC604CF18588FB854E630D0E2">
    <w:name w:val="018DF989AC604CF18588FB854E630D0E2"/>
    <w:rsid w:val="00243EF1"/>
    <w:pPr>
      <w:spacing w:line="259" w:lineRule="auto"/>
    </w:pPr>
    <w:rPr>
      <w:rFonts w:ascii="Arial" w:eastAsiaTheme="minorHAnsi" w:hAnsi="Arial"/>
      <w:sz w:val="22"/>
      <w:szCs w:val="22"/>
    </w:rPr>
  </w:style>
  <w:style w:type="paragraph" w:customStyle="1" w:styleId="4EDBBD6CF06A4538B5A17EED0386B9046">
    <w:name w:val="4EDBBD6CF06A4538B5A17EED0386B9046"/>
    <w:rsid w:val="00243EF1"/>
    <w:pPr>
      <w:spacing w:line="259" w:lineRule="auto"/>
      <w:ind w:left="720"/>
      <w:contextualSpacing/>
    </w:pPr>
    <w:rPr>
      <w:rFonts w:ascii="Arial" w:eastAsiaTheme="minorHAnsi" w:hAnsi="Arial"/>
      <w:sz w:val="22"/>
      <w:szCs w:val="22"/>
    </w:rPr>
  </w:style>
  <w:style w:type="paragraph" w:customStyle="1" w:styleId="B3152FF20D86442B8EA5CD179F9D05B16">
    <w:name w:val="B3152FF20D86442B8EA5CD179F9D05B16"/>
    <w:rsid w:val="00243EF1"/>
    <w:pPr>
      <w:spacing w:line="259" w:lineRule="auto"/>
      <w:ind w:left="720"/>
      <w:contextualSpacing/>
    </w:pPr>
    <w:rPr>
      <w:rFonts w:ascii="Arial" w:eastAsiaTheme="minorHAnsi" w:hAnsi="Arial"/>
      <w:sz w:val="22"/>
      <w:szCs w:val="22"/>
    </w:rPr>
  </w:style>
  <w:style w:type="paragraph" w:customStyle="1" w:styleId="F10283BC5F2641C99EE6BA35BBB3A30E6">
    <w:name w:val="F10283BC5F2641C99EE6BA35BBB3A30E6"/>
    <w:rsid w:val="00243EF1"/>
    <w:pPr>
      <w:spacing w:line="259" w:lineRule="auto"/>
      <w:ind w:left="720"/>
      <w:contextualSpacing/>
    </w:pPr>
    <w:rPr>
      <w:rFonts w:ascii="Arial" w:eastAsiaTheme="minorHAnsi" w:hAnsi="Arial"/>
      <w:sz w:val="22"/>
      <w:szCs w:val="22"/>
    </w:rPr>
  </w:style>
  <w:style w:type="paragraph" w:customStyle="1" w:styleId="05C7E04AAEA84953BE0B94ADA12431776">
    <w:name w:val="05C7E04AAEA84953BE0B94ADA12431776"/>
    <w:rsid w:val="00243EF1"/>
    <w:pPr>
      <w:spacing w:line="259" w:lineRule="auto"/>
      <w:ind w:left="720"/>
      <w:contextualSpacing/>
    </w:pPr>
    <w:rPr>
      <w:rFonts w:ascii="Arial" w:eastAsiaTheme="minorHAnsi" w:hAnsi="Arial"/>
      <w:sz w:val="22"/>
      <w:szCs w:val="22"/>
    </w:rPr>
  </w:style>
  <w:style w:type="paragraph" w:customStyle="1" w:styleId="717BCB1B502F4F3E983E5923C7AC104F6">
    <w:name w:val="717BCB1B502F4F3E983E5923C7AC104F6"/>
    <w:rsid w:val="00243EF1"/>
    <w:pPr>
      <w:spacing w:line="259" w:lineRule="auto"/>
      <w:ind w:left="720"/>
      <w:contextualSpacing/>
    </w:pPr>
    <w:rPr>
      <w:rFonts w:ascii="Arial" w:eastAsiaTheme="minorHAnsi" w:hAnsi="Arial"/>
      <w:sz w:val="22"/>
      <w:szCs w:val="22"/>
    </w:rPr>
  </w:style>
  <w:style w:type="paragraph" w:customStyle="1" w:styleId="E2A8B1496EC24CE590006C8C022565406">
    <w:name w:val="E2A8B1496EC24CE590006C8C022565406"/>
    <w:rsid w:val="00243EF1"/>
    <w:pPr>
      <w:spacing w:line="259" w:lineRule="auto"/>
      <w:ind w:left="720"/>
      <w:contextualSpacing/>
    </w:pPr>
    <w:rPr>
      <w:rFonts w:ascii="Arial" w:eastAsiaTheme="minorHAnsi" w:hAnsi="Arial"/>
      <w:sz w:val="22"/>
      <w:szCs w:val="22"/>
    </w:rPr>
  </w:style>
  <w:style w:type="paragraph" w:customStyle="1" w:styleId="50CCAC8CF8FB4EAE8100585C02D718336">
    <w:name w:val="50CCAC8CF8FB4EAE8100585C02D718336"/>
    <w:rsid w:val="00243EF1"/>
    <w:pPr>
      <w:spacing w:line="259" w:lineRule="auto"/>
      <w:ind w:left="720"/>
      <w:contextualSpacing/>
    </w:pPr>
    <w:rPr>
      <w:rFonts w:ascii="Arial" w:eastAsiaTheme="minorHAnsi" w:hAnsi="Arial"/>
      <w:sz w:val="22"/>
      <w:szCs w:val="22"/>
    </w:rPr>
  </w:style>
  <w:style w:type="paragraph" w:customStyle="1" w:styleId="9311CC10FD254447A61195E91261B8646">
    <w:name w:val="9311CC10FD254447A61195E91261B8646"/>
    <w:rsid w:val="00243EF1"/>
    <w:pPr>
      <w:spacing w:line="259" w:lineRule="auto"/>
      <w:ind w:left="720"/>
      <w:contextualSpacing/>
    </w:pPr>
    <w:rPr>
      <w:rFonts w:ascii="Arial" w:eastAsiaTheme="minorHAnsi" w:hAnsi="Arial"/>
      <w:sz w:val="22"/>
      <w:szCs w:val="22"/>
    </w:rPr>
  </w:style>
  <w:style w:type="paragraph" w:customStyle="1" w:styleId="657BAD361FED4382BC2957FDD64971AF6">
    <w:name w:val="657BAD361FED4382BC2957FDD64971AF6"/>
    <w:rsid w:val="00243EF1"/>
    <w:pPr>
      <w:spacing w:line="259" w:lineRule="auto"/>
      <w:ind w:left="720"/>
      <w:contextualSpacing/>
    </w:pPr>
    <w:rPr>
      <w:rFonts w:ascii="Arial" w:eastAsiaTheme="minorHAnsi" w:hAnsi="Arial"/>
      <w:sz w:val="22"/>
      <w:szCs w:val="22"/>
    </w:rPr>
  </w:style>
  <w:style w:type="paragraph" w:customStyle="1" w:styleId="9C305F71E6AC4CA68C3348EDBAB875156">
    <w:name w:val="9C305F71E6AC4CA68C3348EDBAB875156"/>
    <w:rsid w:val="00243EF1"/>
    <w:pPr>
      <w:spacing w:line="259" w:lineRule="auto"/>
      <w:ind w:left="720"/>
      <w:contextualSpacing/>
    </w:pPr>
    <w:rPr>
      <w:rFonts w:ascii="Arial" w:eastAsiaTheme="minorHAnsi" w:hAnsi="Arial"/>
      <w:sz w:val="22"/>
      <w:szCs w:val="22"/>
    </w:rPr>
  </w:style>
  <w:style w:type="paragraph" w:customStyle="1" w:styleId="EB933150F3CD42A892CC8349FF16B3666">
    <w:name w:val="EB933150F3CD42A892CC8349FF16B3666"/>
    <w:rsid w:val="00243EF1"/>
    <w:pPr>
      <w:spacing w:line="259" w:lineRule="auto"/>
      <w:ind w:left="720"/>
      <w:contextualSpacing/>
    </w:pPr>
    <w:rPr>
      <w:rFonts w:ascii="Arial" w:eastAsiaTheme="minorHAnsi" w:hAnsi="Arial"/>
      <w:sz w:val="22"/>
      <w:szCs w:val="22"/>
    </w:rPr>
  </w:style>
  <w:style w:type="paragraph" w:customStyle="1" w:styleId="ADFA9F81B7994735B592F7AB0741880A6">
    <w:name w:val="ADFA9F81B7994735B592F7AB0741880A6"/>
    <w:rsid w:val="00243EF1"/>
    <w:pPr>
      <w:spacing w:line="259" w:lineRule="auto"/>
      <w:ind w:left="720"/>
      <w:contextualSpacing/>
    </w:pPr>
    <w:rPr>
      <w:rFonts w:ascii="Arial" w:eastAsiaTheme="minorHAnsi" w:hAnsi="Arial"/>
      <w:sz w:val="22"/>
      <w:szCs w:val="22"/>
    </w:rPr>
  </w:style>
  <w:style w:type="paragraph" w:customStyle="1" w:styleId="FAC5CCE3B500484798E7E1D42B33E4856">
    <w:name w:val="FAC5CCE3B500484798E7E1D42B33E4856"/>
    <w:rsid w:val="00243EF1"/>
    <w:pPr>
      <w:spacing w:line="259" w:lineRule="auto"/>
      <w:ind w:left="720"/>
      <w:contextualSpacing/>
    </w:pPr>
    <w:rPr>
      <w:rFonts w:ascii="Arial" w:eastAsiaTheme="minorHAnsi" w:hAnsi="Arial"/>
      <w:sz w:val="22"/>
      <w:szCs w:val="22"/>
    </w:rPr>
  </w:style>
  <w:style w:type="paragraph" w:customStyle="1" w:styleId="15206CB8C5044F6480FD549D942CA2326">
    <w:name w:val="15206CB8C5044F6480FD549D942CA2326"/>
    <w:rsid w:val="00243EF1"/>
    <w:pPr>
      <w:spacing w:line="259" w:lineRule="auto"/>
      <w:ind w:left="720"/>
      <w:contextualSpacing/>
    </w:pPr>
    <w:rPr>
      <w:rFonts w:ascii="Arial" w:eastAsiaTheme="minorHAnsi" w:hAnsi="Arial"/>
      <w:sz w:val="22"/>
      <w:szCs w:val="22"/>
    </w:rPr>
  </w:style>
  <w:style w:type="paragraph" w:customStyle="1" w:styleId="D6BF56F79C4141F091258010CBDDAF486">
    <w:name w:val="D6BF56F79C4141F091258010CBDDAF486"/>
    <w:rsid w:val="00243EF1"/>
    <w:pPr>
      <w:spacing w:line="259" w:lineRule="auto"/>
      <w:ind w:left="720"/>
      <w:contextualSpacing/>
    </w:pPr>
    <w:rPr>
      <w:rFonts w:ascii="Arial" w:eastAsiaTheme="minorHAnsi" w:hAnsi="Arial"/>
      <w:sz w:val="22"/>
      <w:szCs w:val="22"/>
    </w:rPr>
  </w:style>
  <w:style w:type="paragraph" w:customStyle="1" w:styleId="C151653C53494765BB4D1E58B0AAA0676">
    <w:name w:val="C151653C53494765BB4D1E58B0AAA0676"/>
    <w:rsid w:val="00243EF1"/>
    <w:pPr>
      <w:spacing w:line="259" w:lineRule="auto"/>
      <w:ind w:left="720"/>
      <w:contextualSpacing/>
    </w:pPr>
    <w:rPr>
      <w:rFonts w:ascii="Arial" w:eastAsiaTheme="minorHAnsi" w:hAnsi="Arial"/>
      <w:sz w:val="22"/>
      <w:szCs w:val="22"/>
    </w:rPr>
  </w:style>
  <w:style w:type="paragraph" w:customStyle="1" w:styleId="D0E6B64A5AFD431B938B779B3A5F2C936">
    <w:name w:val="D0E6B64A5AFD431B938B779B3A5F2C936"/>
    <w:rsid w:val="00243EF1"/>
    <w:pPr>
      <w:spacing w:line="259" w:lineRule="auto"/>
      <w:ind w:left="720"/>
      <w:contextualSpacing/>
    </w:pPr>
    <w:rPr>
      <w:rFonts w:ascii="Arial" w:eastAsiaTheme="minorHAnsi" w:hAnsi="Arial"/>
      <w:sz w:val="22"/>
      <w:szCs w:val="22"/>
    </w:rPr>
  </w:style>
  <w:style w:type="paragraph" w:customStyle="1" w:styleId="CF86EE4CD29A489FB55D018AD862FFA64">
    <w:name w:val="CF86EE4CD29A489FB55D018AD862FFA64"/>
    <w:rsid w:val="00243EF1"/>
    <w:pPr>
      <w:spacing w:line="259" w:lineRule="auto"/>
      <w:ind w:left="720"/>
      <w:contextualSpacing/>
    </w:pPr>
    <w:rPr>
      <w:rFonts w:ascii="Arial" w:eastAsiaTheme="minorHAnsi" w:hAnsi="Arial"/>
      <w:sz w:val="22"/>
      <w:szCs w:val="22"/>
    </w:rPr>
  </w:style>
  <w:style w:type="paragraph" w:customStyle="1" w:styleId="070401B9853C46B8A97AFA8DEC7917506">
    <w:name w:val="070401B9853C46B8A97AFA8DEC7917506"/>
    <w:rsid w:val="00243EF1"/>
    <w:pPr>
      <w:spacing w:line="259" w:lineRule="auto"/>
      <w:ind w:left="720"/>
      <w:contextualSpacing/>
    </w:pPr>
    <w:rPr>
      <w:rFonts w:ascii="Arial" w:eastAsiaTheme="minorHAnsi" w:hAnsi="Arial"/>
      <w:sz w:val="22"/>
      <w:szCs w:val="22"/>
    </w:rPr>
  </w:style>
  <w:style w:type="paragraph" w:customStyle="1" w:styleId="15C951BBB63741D5A2C658F2D9DC45874">
    <w:name w:val="15C951BBB63741D5A2C658F2D9DC45874"/>
    <w:rsid w:val="00243EF1"/>
    <w:pPr>
      <w:spacing w:line="259" w:lineRule="auto"/>
      <w:ind w:left="720"/>
      <w:contextualSpacing/>
    </w:pPr>
    <w:rPr>
      <w:rFonts w:ascii="Arial" w:eastAsiaTheme="minorHAnsi" w:hAnsi="Arial"/>
      <w:sz w:val="22"/>
      <w:szCs w:val="22"/>
    </w:rPr>
  </w:style>
  <w:style w:type="paragraph" w:customStyle="1" w:styleId="71161C1B98AC41A3B3C2CA78F93021296">
    <w:name w:val="71161C1B98AC41A3B3C2CA78F93021296"/>
    <w:rsid w:val="00243EF1"/>
    <w:pPr>
      <w:spacing w:line="259" w:lineRule="auto"/>
      <w:ind w:left="720"/>
      <w:contextualSpacing/>
    </w:pPr>
    <w:rPr>
      <w:rFonts w:ascii="Arial" w:eastAsiaTheme="minorHAnsi" w:hAnsi="Arial"/>
      <w:sz w:val="22"/>
      <w:szCs w:val="22"/>
    </w:rPr>
  </w:style>
  <w:style w:type="paragraph" w:customStyle="1" w:styleId="736A02853B9B4F9CAB08BB2B759757316">
    <w:name w:val="736A02853B9B4F9CAB08BB2B759757316"/>
    <w:rsid w:val="00243EF1"/>
    <w:pPr>
      <w:spacing w:line="259" w:lineRule="auto"/>
      <w:ind w:left="720"/>
      <w:contextualSpacing/>
    </w:pPr>
    <w:rPr>
      <w:rFonts w:ascii="Arial" w:eastAsiaTheme="minorHAnsi" w:hAnsi="Arial"/>
      <w:sz w:val="22"/>
      <w:szCs w:val="22"/>
    </w:rPr>
  </w:style>
  <w:style w:type="paragraph" w:customStyle="1" w:styleId="83E13978D83047B685A8C1D14DA21BF86">
    <w:name w:val="83E13978D83047B685A8C1D14DA21BF86"/>
    <w:rsid w:val="00243EF1"/>
    <w:pPr>
      <w:spacing w:line="259" w:lineRule="auto"/>
      <w:ind w:left="720"/>
      <w:contextualSpacing/>
    </w:pPr>
    <w:rPr>
      <w:rFonts w:ascii="Arial" w:eastAsiaTheme="minorHAnsi" w:hAnsi="Arial"/>
      <w:sz w:val="22"/>
      <w:szCs w:val="22"/>
    </w:rPr>
  </w:style>
  <w:style w:type="paragraph" w:customStyle="1" w:styleId="16BCB7F7EADD4F8E84A5923F092DD4883">
    <w:name w:val="16BCB7F7EADD4F8E84A5923F092DD4883"/>
    <w:rsid w:val="00243EF1"/>
    <w:pPr>
      <w:spacing w:line="259" w:lineRule="auto"/>
      <w:ind w:left="720"/>
      <w:contextualSpacing/>
    </w:pPr>
    <w:rPr>
      <w:rFonts w:ascii="Arial" w:eastAsiaTheme="minorHAnsi" w:hAnsi="Arial"/>
      <w:sz w:val="22"/>
      <w:szCs w:val="22"/>
    </w:rPr>
  </w:style>
  <w:style w:type="paragraph" w:customStyle="1" w:styleId="ED4FD1160C194B32B8F3AE98ECFC0F7D6">
    <w:name w:val="ED4FD1160C194B32B8F3AE98ECFC0F7D6"/>
    <w:rsid w:val="00243EF1"/>
    <w:pPr>
      <w:spacing w:line="259" w:lineRule="auto"/>
      <w:ind w:left="720"/>
      <w:contextualSpacing/>
    </w:pPr>
    <w:rPr>
      <w:rFonts w:ascii="Arial" w:eastAsiaTheme="minorHAnsi" w:hAnsi="Arial"/>
      <w:sz w:val="22"/>
      <w:szCs w:val="22"/>
    </w:rPr>
  </w:style>
  <w:style w:type="paragraph" w:customStyle="1" w:styleId="A9535A9066314FCE92DBCD612C08A63A6">
    <w:name w:val="A9535A9066314FCE92DBCD612C08A63A6"/>
    <w:rsid w:val="00243EF1"/>
    <w:pPr>
      <w:spacing w:line="259" w:lineRule="auto"/>
      <w:ind w:left="720"/>
      <w:contextualSpacing/>
    </w:pPr>
    <w:rPr>
      <w:rFonts w:ascii="Arial" w:eastAsiaTheme="minorHAnsi" w:hAnsi="Arial"/>
      <w:sz w:val="22"/>
      <w:szCs w:val="22"/>
    </w:rPr>
  </w:style>
  <w:style w:type="paragraph" w:customStyle="1" w:styleId="C3B2A7F7CD3B4BE99F102466F657FC886">
    <w:name w:val="C3B2A7F7CD3B4BE99F102466F657FC886"/>
    <w:rsid w:val="00243EF1"/>
    <w:pPr>
      <w:spacing w:line="259" w:lineRule="auto"/>
      <w:ind w:left="720"/>
      <w:contextualSpacing/>
    </w:pPr>
    <w:rPr>
      <w:rFonts w:ascii="Arial" w:eastAsiaTheme="minorHAnsi" w:hAnsi="Arial"/>
      <w:sz w:val="22"/>
      <w:szCs w:val="22"/>
    </w:rPr>
  </w:style>
  <w:style w:type="paragraph" w:customStyle="1" w:styleId="6D0E7D416FC94BD89CE961D3779C8B1D6">
    <w:name w:val="6D0E7D416FC94BD89CE961D3779C8B1D6"/>
    <w:rsid w:val="00243EF1"/>
    <w:pPr>
      <w:spacing w:line="259" w:lineRule="auto"/>
      <w:ind w:left="720"/>
      <w:contextualSpacing/>
    </w:pPr>
    <w:rPr>
      <w:rFonts w:ascii="Arial" w:eastAsiaTheme="minorHAnsi" w:hAnsi="Arial"/>
      <w:sz w:val="22"/>
      <w:szCs w:val="22"/>
    </w:rPr>
  </w:style>
  <w:style w:type="paragraph" w:customStyle="1" w:styleId="8A2237EE3F3C4724963684E62367FB666">
    <w:name w:val="8A2237EE3F3C4724963684E62367FB666"/>
    <w:rsid w:val="00243EF1"/>
    <w:pPr>
      <w:spacing w:line="259" w:lineRule="auto"/>
      <w:ind w:left="720"/>
      <w:contextualSpacing/>
    </w:pPr>
    <w:rPr>
      <w:rFonts w:ascii="Arial" w:eastAsiaTheme="minorHAnsi" w:hAnsi="Arial"/>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1250</TotalTime>
  <Pages>6</Pages>
  <Words>2924</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Jarvis</dc:creator>
  <cp:keywords/>
  <dc:description/>
  <cp:lastModifiedBy>Hall, Brooke L.</cp:lastModifiedBy>
  <cp:revision>93</cp:revision>
  <dcterms:created xsi:type="dcterms:W3CDTF">2026-06-24T17:53:00Z</dcterms:created>
  <dcterms:modified xsi:type="dcterms:W3CDTF">2026-06-26T16:07:00Z</dcterms:modified>
</cp:coreProperties>
</file>