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12" w:rsidRDefault="008D2E48">
      <w:pPr>
        <w:pStyle w:val="Title"/>
      </w:pPr>
      <w:r>
        <w:rPr>
          <w:highlight w:val="yellow"/>
        </w:rPr>
        <w:t>PROJECT NAME (PROJECT No.)</w:t>
      </w:r>
    </w:p>
    <w:p w:rsidR="00BE0612" w:rsidRDefault="00BE0612">
      <w:pPr>
        <w:pStyle w:val="Subtitle"/>
      </w:pPr>
    </w:p>
    <w:p w:rsidR="00BE0612" w:rsidRDefault="008D2E48">
      <w:pPr>
        <w:pStyle w:val="Title"/>
      </w:pPr>
      <w:r>
        <w:t>CONTRACT DOCUMENTS &amp; SPECIFICATIONS</w:t>
      </w:r>
    </w:p>
    <w:p w:rsidR="00BE0612" w:rsidRDefault="00BE0612">
      <w:pPr>
        <w:pStyle w:val="Subtitle"/>
      </w:pPr>
    </w:p>
    <w:p w:rsidR="00BE0612" w:rsidRDefault="008D2E48">
      <w:pPr>
        <w:pStyle w:val="Title"/>
      </w:pPr>
      <w:r>
        <w:t>Prepared for</w:t>
      </w:r>
    </w:p>
    <w:p w:rsidR="00BE0612" w:rsidRDefault="00BE0612">
      <w:pPr>
        <w:pStyle w:val="Subtitle"/>
      </w:pPr>
    </w:p>
    <w:p w:rsidR="00BE0612" w:rsidRDefault="008D2E48">
      <w:pPr>
        <w:pStyle w:val="Title"/>
      </w:pPr>
      <w:r>
        <w:rPr>
          <w:b w:val="0"/>
          <w:noProof/>
        </w:rPr>
        <w:drawing>
          <wp:inline distT="0" distB="0" distL="0" distR="0">
            <wp:extent cx="4761865" cy="1349375"/>
            <wp:effectExtent l="19050" t="0" r="635" b="0"/>
            <wp:docPr id="4" name="Picture 4" descr="C:\Users\Cathy.Tefft\Desktop\ClearwaterLogo_500x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y.Tefft\Desktop\ClearwaterLogo_500x14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12" w:rsidRDefault="00BE0612">
      <w:pPr>
        <w:pStyle w:val="Subtitle"/>
      </w:pPr>
    </w:p>
    <w:p w:rsidR="00BE0612" w:rsidRDefault="00BE0612">
      <w:pPr>
        <w:pStyle w:val="Subtitle"/>
      </w:pPr>
    </w:p>
    <w:p w:rsidR="00BE0612" w:rsidRDefault="008D2E48">
      <w:pPr>
        <w:pStyle w:val="Subtitle"/>
      </w:pPr>
      <w:r>
        <w:rPr>
          <w:highlight w:val="yellow"/>
        </w:rPr>
        <w:t>DOCUMENT PHASE</w:t>
      </w:r>
    </w:p>
    <w:p w:rsidR="00BE0612" w:rsidRDefault="00BE0612">
      <w:pPr>
        <w:pStyle w:val="Subtitle"/>
      </w:pPr>
    </w:p>
    <w:p w:rsidR="00BE0612" w:rsidRDefault="00BE0612">
      <w:pPr>
        <w:pStyle w:val="Subtitle"/>
      </w:pPr>
    </w:p>
    <w:p w:rsidR="00BE0612" w:rsidRDefault="00BE0612">
      <w:pPr>
        <w:pStyle w:val="Subtitle"/>
      </w:pPr>
    </w:p>
    <w:p w:rsidR="00BE0612" w:rsidRDefault="008D2E48">
      <w:pPr>
        <w:pStyle w:val="Subtitle"/>
      </w:pPr>
      <w:r>
        <w:rPr>
          <w:highlight w:val="yellow"/>
        </w:rPr>
        <w:t>MONTH/YEAR</w:t>
      </w:r>
      <w:r>
        <w:rPr>
          <w:rFonts w:ascii="Garamond" w:hAnsi="Garamond"/>
          <w:sz w:val="32"/>
        </w:rPr>
        <w:br w:type="page"/>
      </w:r>
      <w:r>
        <w:lastRenderedPageBreak/>
        <w:t>City of Clearwater, Florida</w:t>
      </w:r>
    </w:p>
    <w:p w:rsidR="00BE0612" w:rsidRDefault="008D2E48">
      <w:pPr>
        <w:pStyle w:val="Subtitle"/>
      </w:pPr>
      <w:r>
        <w:rPr>
          <w:highlight w:val="yellow"/>
        </w:rPr>
        <w:t>PROJECT NAME (PROJECT No.)</w:t>
      </w:r>
    </w:p>
    <w:p w:rsidR="00BE0612" w:rsidRDefault="00BE0612">
      <w:pPr>
        <w:pStyle w:val="Subtitle"/>
      </w:pPr>
    </w:p>
    <w:p w:rsidR="00BE0612" w:rsidRDefault="008D2E48">
      <w:pPr>
        <w:pStyle w:val="Subtitle"/>
        <w:spacing w:after="0"/>
        <w:rPr>
          <w:u w:val="single"/>
        </w:rPr>
      </w:pPr>
      <w:r>
        <w:rPr>
          <w:u w:val="single"/>
        </w:rPr>
        <w:t>TABLE OF CONTENTS</w:t>
      </w:r>
    </w:p>
    <w:p w:rsidR="00BE0612" w:rsidRDefault="00BE0612">
      <w:pPr>
        <w:pStyle w:val="Subtitle"/>
        <w:spacing w:after="0"/>
      </w:pPr>
    </w:p>
    <w:p w:rsidR="00BE0612" w:rsidRDefault="008D2E48">
      <w:pPr>
        <w:pStyle w:val="Heading2"/>
      </w:pPr>
      <w:r>
        <w:t>SECTION I</w:t>
      </w:r>
      <w:r>
        <w:tab/>
        <w:t>ADVERTISEMENT OF BIDS &amp; NOTICE TO CONTRACTORS</w:t>
      </w:r>
    </w:p>
    <w:p w:rsidR="00BE0612" w:rsidRDefault="00BE0612"/>
    <w:p w:rsidR="00BE0612" w:rsidRDefault="008D2E48">
      <w:pPr>
        <w:pStyle w:val="Heading2"/>
      </w:pPr>
      <w:r>
        <w:t>SECTION II</w:t>
      </w:r>
      <w:r>
        <w:tab/>
        <w:t>INSTRUCTIONS TO BIDDERS</w:t>
      </w:r>
    </w:p>
    <w:p w:rsidR="00BE0612" w:rsidRDefault="00BE0612"/>
    <w:p w:rsidR="00BE0612" w:rsidRDefault="008D2E48">
      <w:pPr>
        <w:pStyle w:val="Heading2"/>
      </w:pPr>
      <w:r>
        <w:rPr>
          <w:highlight w:val="yellow"/>
        </w:rPr>
        <w:t>SECTION II</w:t>
      </w:r>
      <w:r>
        <w:rPr>
          <w:highlight w:val="yellow"/>
        </w:rPr>
        <w:tab/>
        <w:t xml:space="preserve">SUPPLEMENTAL INSTRUCTIONS TO BIDDERS </w:t>
      </w:r>
      <w:r>
        <w:rPr>
          <w:rFonts w:ascii="Times New Roman" w:hAnsi="Times New Roman" w:cs="Times New Roman"/>
          <w:sz w:val="20"/>
          <w:highlight w:val="yellow"/>
        </w:rPr>
        <w:t>(IF NEEDED)</w:t>
      </w:r>
    </w:p>
    <w:p w:rsidR="00BE0612" w:rsidRDefault="00BE0612"/>
    <w:p w:rsidR="00BE0612" w:rsidRDefault="008D2E48">
      <w:pPr>
        <w:pStyle w:val="Heading2"/>
      </w:pPr>
      <w:r>
        <w:t>SECTION III</w:t>
      </w:r>
      <w:r>
        <w:tab/>
        <w:t>GENERAL CONDITIONS</w:t>
      </w:r>
    </w:p>
    <w:p w:rsidR="00BE0612" w:rsidRDefault="00BE0612"/>
    <w:p w:rsidR="00BE0612" w:rsidRDefault="008D2E48">
      <w:pPr>
        <w:pStyle w:val="Heading2"/>
      </w:pPr>
      <w:r>
        <w:rPr>
          <w:highlight w:val="yellow"/>
        </w:rPr>
        <w:t xml:space="preserve">SECTION </w:t>
      </w:r>
      <w:proofErr w:type="spellStart"/>
      <w:r>
        <w:rPr>
          <w:highlight w:val="yellow"/>
        </w:rPr>
        <w:t>IIIa</w:t>
      </w:r>
      <w:proofErr w:type="spellEnd"/>
      <w:r>
        <w:rPr>
          <w:highlight w:val="yellow"/>
        </w:rPr>
        <w:tab/>
        <w:t xml:space="preserve">SUPPLEMENTAL GENERAL CONDITIONS </w:t>
      </w:r>
      <w:r>
        <w:rPr>
          <w:rFonts w:ascii="Times New Roman" w:hAnsi="Times New Roman" w:cs="Times New Roman"/>
          <w:sz w:val="20"/>
          <w:highlight w:val="yellow"/>
        </w:rPr>
        <w:t>(IF NEEDED)</w:t>
      </w:r>
    </w:p>
    <w:p w:rsidR="00BE0612" w:rsidRDefault="00BE0612"/>
    <w:p w:rsidR="00BE0612" w:rsidRDefault="008D2E48">
      <w:pPr>
        <w:pStyle w:val="Heading2"/>
      </w:pPr>
      <w:r>
        <w:t>SECTION IV</w:t>
      </w:r>
      <w:r>
        <w:tab/>
        <w:t>TECHNICAL SPECIFICATIONS</w:t>
      </w:r>
    </w:p>
    <w:p w:rsidR="00BE0612" w:rsidRDefault="00BE0612"/>
    <w:p w:rsidR="00BE0612" w:rsidRDefault="008D2E48">
      <w:pPr>
        <w:pStyle w:val="Heading2"/>
        <w:rPr>
          <w:rFonts w:ascii="Times New Roman" w:hAnsi="Times New Roman" w:cs="Times New Roman"/>
          <w:sz w:val="20"/>
        </w:rPr>
      </w:pPr>
      <w:r>
        <w:rPr>
          <w:highlight w:val="yellow"/>
        </w:rPr>
        <w:t xml:space="preserve">SECTION </w:t>
      </w:r>
      <w:proofErr w:type="spellStart"/>
      <w:r>
        <w:rPr>
          <w:highlight w:val="yellow"/>
        </w:rPr>
        <w:t>IVa</w:t>
      </w:r>
      <w:proofErr w:type="spellEnd"/>
      <w:r>
        <w:rPr>
          <w:highlight w:val="yellow"/>
        </w:rPr>
        <w:tab/>
        <w:t xml:space="preserve">SUPPLEMENTAL TECHNICAL SPECIFICATIONS </w:t>
      </w:r>
      <w:r>
        <w:rPr>
          <w:rFonts w:ascii="Times New Roman" w:hAnsi="Times New Roman" w:cs="Times New Roman"/>
          <w:sz w:val="20"/>
          <w:highlight w:val="yellow"/>
        </w:rPr>
        <w:t>(IF NEEDED)</w:t>
      </w:r>
    </w:p>
    <w:p w:rsidR="00BE0612" w:rsidRDefault="00BE0612"/>
    <w:p w:rsidR="00BE0612" w:rsidRDefault="008D2E48">
      <w:pPr>
        <w:pStyle w:val="Heading2"/>
      </w:pPr>
      <w:r>
        <w:rPr>
          <w:highlight w:val="yellow"/>
        </w:rPr>
        <w:t>APPENDIX</w:t>
      </w:r>
      <w:r>
        <w:rPr>
          <w:highlight w:val="yellow"/>
        </w:rPr>
        <w:tab/>
        <w:t xml:space="preserve">ODP DOCUMENTS AND OTHER PROJECT DOCUMENTATION </w:t>
      </w:r>
      <w:r>
        <w:rPr>
          <w:rFonts w:ascii="Times New Roman" w:hAnsi="Times New Roman" w:cs="Times New Roman"/>
          <w:sz w:val="20"/>
          <w:highlight w:val="yellow"/>
        </w:rPr>
        <w:t>(IF NEEDED)</w:t>
      </w:r>
    </w:p>
    <w:p w:rsidR="00BE0612" w:rsidRDefault="00BE0612"/>
    <w:p w:rsidR="00BE0612" w:rsidRDefault="008D2E48">
      <w:pPr>
        <w:pStyle w:val="Heading2"/>
      </w:pPr>
      <w:r>
        <w:t>SECTION V</w:t>
      </w:r>
      <w:r>
        <w:tab/>
        <w:t>CONTRACT DOCUMENTS</w:t>
      </w:r>
    </w:p>
    <w:p w:rsidR="00BE0612" w:rsidRDefault="00BE0612"/>
    <w:p w:rsidR="00BE0612" w:rsidRDefault="00BE0612"/>
    <w:p w:rsidR="00BE0612" w:rsidRDefault="00BE0612"/>
    <w:p w:rsidR="00BE0612" w:rsidRDefault="00BE0612"/>
    <w:p w:rsidR="00BE0612" w:rsidRDefault="00BE0612"/>
    <w:p w:rsidR="00BE0612" w:rsidRDefault="00BE0612"/>
    <w:p w:rsidR="00BE0612" w:rsidRDefault="00BE0612"/>
    <w:p w:rsidR="00BE0612" w:rsidRDefault="00BE0612"/>
    <w:p w:rsidR="00BE0612" w:rsidRDefault="00BE0612"/>
    <w:p w:rsidR="00BE0612" w:rsidRPr="00DE0CDE" w:rsidRDefault="008D2E48" w:rsidP="00DE0CDE">
      <w:pPr>
        <w:jc w:val="center"/>
        <w:rPr>
          <w:sz w:val="32"/>
        </w:rPr>
      </w:pPr>
      <w:r w:rsidRPr="00DE0CDE">
        <w:rPr>
          <w:sz w:val="32"/>
        </w:rPr>
        <w:t>Prepared in the Office of the City Engineer</w:t>
      </w:r>
    </w:p>
    <w:sectPr w:rsidR="00BE0612" w:rsidRPr="00DE0CDE" w:rsidSect="00DE0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NumType w:fmt="upperRoman"/>
      <w:cols w:space="720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612" w:rsidRDefault="008D2E48" w:rsidP="00112750">
      <w:r>
        <w:separator/>
      </w:r>
    </w:p>
  </w:endnote>
  <w:endnote w:type="continuationSeparator" w:id="0">
    <w:p w:rsidR="00BE0612" w:rsidRDefault="008D2E48" w:rsidP="0011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52" w:rsidRDefault="00AF0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12" w:rsidRDefault="00DE0CDE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rPr>
        <w:sz w:val="18"/>
      </w:rPr>
      <w:t>COVER</w:t>
    </w:r>
    <w:r w:rsidR="008D2E48">
      <w:rPr>
        <w:sz w:val="18"/>
      </w:rPr>
      <w:tab/>
      <w:t xml:space="preserve">Page </w:t>
    </w:r>
    <w:r w:rsidR="00797F2F">
      <w:rPr>
        <w:sz w:val="18"/>
      </w:rPr>
      <w:fldChar w:fldCharType="begin"/>
    </w:r>
    <w:r w:rsidR="008D2E48">
      <w:rPr>
        <w:sz w:val="18"/>
      </w:rPr>
      <w:instrText xml:space="preserve"> PAGE </w:instrText>
    </w:r>
    <w:r w:rsidR="00797F2F">
      <w:rPr>
        <w:sz w:val="18"/>
      </w:rPr>
      <w:fldChar w:fldCharType="separate"/>
    </w:r>
    <w:r w:rsidR="00AF0052">
      <w:rPr>
        <w:noProof/>
        <w:sz w:val="18"/>
      </w:rPr>
      <w:t>II</w:t>
    </w:r>
    <w:r w:rsidR="00797F2F">
      <w:rPr>
        <w:sz w:val="18"/>
      </w:rPr>
      <w:fldChar w:fldCharType="end"/>
    </w:r>
    <w:r w:rsidR="008D2E48">
      <w:rPr>
        <w:sz w:val="18"/>
      </w:rPr>
      <w:tab/>
    </w:r>
    <w:r>
      <w:rPr>
        <w:sz w:val="18"/>
      </w:rPr>
      <w:t>Updated 2/11</w:t>
    </w:r>
    <w:r w:rsidR="008D2E48">
      <w:rPr>
        <w:sz w:val="18"/>
      </w:rPr>
      <w:t>/2016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52" w:rsidRDefault="00AF00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612" w:rsidRDefault="008D2E48" w:rsidP="00112750">
      <w:r>
        <w:separator/>
      </w:r>
    </w:p>
  </w:footnote>
  <w:footnote w:type="continuationSeparator" w:id="0">
    <w:p w:rsidR="00BE0612" w:rsidRDefault="008D2E48" w:rsidP="00112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52" w:rsidRDefault="00AF00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52" w:rsidRDefault="00AF00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052" w:rsidRDefault="00AF00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1024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D2E48"/>
    <w:rsid w:val="00797F2F"/>
    <w:rsid w:val="008D2E48"/>
    <w:rsid w:val="00AF0052"/>
    <w:rsid w:val="00BE0612"/>
    <w:rsid w:val="00DE0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52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E0612"/>
    <w:pPr>
      <w:keepNext/>
      <w:tabs>
        <w:tab w:val="left" w:pos="1440"/>
      </w:tabs>
      <w:spacing w:before="360" w:after="120"/>
      <w:outlineLvl w:val="0"/>
    </w:pPr>
    <w:rPr>
      <w:rFonts w:ascii="Tahoma" w:hAnsi="Tahoma" w:cs="Tahoma"/>
      <w:b/>
      <w:bCs/>
      <w:sz w:val="32"/>
    </w:rPr>
  </w:style>
  <w:style w:type="paragraph" w:styleId="Heading2">
    <w:name w:val="heading 2"/>
    <w:basedOn w:val="Normal"/>
    <w:next w:val="Normal"/>
    <w:autoRedefine/>
    <w:qFormat/>
    <w:rsid w:val="00BE0612"/>
    <w:pPr>
      <w:keepNext/>
      <w:tabs>
        <w:tab w:val="left" w:pos="2700"/>
      </w:tabs>
      <w:ind w:left="2160" w:hanging="2160"/>
      <w:outlineLvl w:val="1"/>
    </w:pPr>
    <w:rPr>
      <w:rFonts w:ascii="Tahoma" w:hAnsi="Tahoma" w:cs="Tahoma"/>
      <w:sz w:val="28"/>
    </w:rPr>
  </w:style>
  <w:style w:type="paragraph" w:styleId="Heading3">
    <w:name w:val="heading 3"/>
    <w:basedOn w:val="Normal"/>
    <w:next w:val="Normal"/>
    <w:qFormat/>
    <w:rsid w:val="00BE0612"/>
    <w:pPr>
      <w:keepNext/>
      <w:jc w:val="center"/>
      <w:outlineLvl w:val="2"/>
    </w:pPr>
    <w:rPr>
      <w:rFonts w:ascii="Garamond" w:hAnsi="Garamon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BE0612"/>
    <w:pPr>
      <w:spacing w:before="240" w:after="60"/>
      <w:jc w:val="center"/>
      <w:outlineLvl w:val="0"/>
    </w:pPr>
    <w:rPr>
      <w:rFonts w:ascii="Garamond" w:hAnsi="Garamond" w:cs="Tahoma"/>
      <w:b/>
      <w:bCs/>
      <w:kern w:val="28"/>
      <w:sz w:val="56"/>
      <w:szCs w:val="32"/>
    </w:rPr>
  </w:style>
  <w:style w:type="paragraph" w:styleId="Subtitle">
    <w:name w:val="Subtitle"/>
    <w:basedOn w:val="Normal"/>
    <w:autoRedefine/>
    <w:qFormat/>
    <w:rsid w:val="00BE0612"/>
    <w:pPr>
      <w:spacing w:after="60"/>
      <w:jc w:val="center"/>
      <w:outlineLvl w:val="1"/>
    </w:pPr>
    <w:rPr>
      <w:rFonts w:ascii="Tahoma" w:hAnsi="Tahoma" w:cs="Tahoma"/>
      <w:b/>
      <w:bCs/>
      <w:sz w:val="40"/>
    </w:rPr>
  </w:style>
  <w:style w:type="paragraph" w:styleId="Header">
    <w:name w:val="header"/>
    <w:basedOn w:val="Normal"/>
    <w:semiHidden/>
    <w:rsid w:val="00BE06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F0052"/>
    <w:pPr>
      <w:tabs>
        <w:tab w:val="center" w:pos="4320"/>
        <w:tab w:val="right" w:pos="8640"/>
      </w:tabs>
    </w:pPr>
    <w:rPr>
      <w:rFonts w:asciiTheme="minorHAnsi" w:hAnsiTheme="minorHAnsi"/>
      <w:sz w:val="20"/>
    </w:rPr>
  </w:style>
  <w:style w:type="character" w:styleId="PageNumber">
    <w:name w:val="page number"/>
    <w:basedOn w:val="DefaultParagraphFont"/>
    <w:semiHidden/>
    <w:rsid w:val="00BE0612"/>
  </w:style>
  <w:style w:type="paragraph" w:styleId="DocumentMap">
    <w:name w:val="Document Map"/>
    <w:basedOn w:val="Normal"/>
    <w:semiHidden/>
    <w:rsid w:val="00BE061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(PROJECT No</vt:lpstr>
    </vt:vector>
  </TitlesOfParts>
  <Company>City of Clearwater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(PROJECT No</dc:title>
  <dc:creator>Robert.Maue</dc:creator>
  <cp:lastModifiedBy>Pawel Dembinski</cp:lastModifiedBy>
  <cp:revision>3</cp:revision>
  <cp:lastPrinted>2008-07-22T18:11:00Z</cp:lastPrinted>
  <dcterms:created xsi:type="dcterms:W3CDTF">2016-02-11T15:04:00Z</dcterms:created>
  <dcterms:modified xsi:type="dcterms:W3CDTF">2016-02-11T15:06:00Z</dcterms:modified>
</cp:coreProperties>
</file>