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C9F9" w14:textId="479526D6" w:rsidR="00C84330" w:rsidRDefault="00AD345D">
      <w:pPr>
        <w:spacing w:after="0" w:line="259" w:lineRule="auto"/>
        <w:ind w:right="2"/>
        <w:jc w:val="center"/>
      </w:pPr>
      <w:r>
        <w:rPr>
          <w:b/>
        </w:rPr>
        <w:t>ADDENDUM NO. 1</w:t>
      </w:r>
    </w:p>
    <w:p w14:paraId="1FF61B98" w14:textId="77777777" w:rsidR="00C84330" w:rsidRDefault="00AD345D">
      <w:pPr>
        <w:spacing w:after="0" w:line="259" w:lineRule="auto"/>
        <w:ind w:right="4"/>
        <w:jc w:val="center"/>
      </w:pPr>
      <w:r>
        <w:rPr>
          <w:b/>
        </w:rPr>
        <w:t>for</w:t>
      </w:r>
      <w:r>
        <w:t xml:space="preserve"> </w:t>
      </w:r>
    </w:p>
    <w:p w14:paraId="3F8D4A4B" w14:textId="59D4978B" w:rsidR="00C84330" w:rsidRDefault="00AD345D">
      <w:pPr>
        <w:spacing w:after="0" w:line="259" w:lineRule="auto"/>
        <w:ind w:right="6"/>
        <w:jc w:val="center"/>
      </w:pPr>
      <w:r>
        <w:rPr>
          <w:b/>
        </w:rPr>
        <w:t>Northeast Water Reclamation Facility Improvements</w:t>
      </w:r>
    </w:p>
    <w:p w14:paraId="2A68024E" w14:textId="77777777" w:rsidR="00C84330" w:rsidRDefault="00AD345D">
      <w:pPr>
        <w:spacing w:after="0" w:line="259" w:lineRule="auto"/>
        <w:ind w:right="2"/>
        <w:jc w:val="center"/>
      </w:pPr>
      <w:r>
        <w:rPr>
          <w:b/>
        </w:rPr>
        <w:t xml:space="preserve">Clearwater, Florida </w:t>
      </w:r>
    </w:p>
    <w:p w14:paraId="732D22C1" w14:textId="256DE35F" w:rsidR="00C84330" w:rsidRDefault="00AD345D">
      <w:pPr>
        <w:spacing w:after="0" w:line="259" w:lineRule="auto"/>
        <w:ind w:right="1"/>
        <w:jc w:val="center"/>
      </w:pPr>
      <w:r>
        <w:rPr>
          <w:b/>
        </w:rPr>
        <w:t xml:space="preserve">Project Number 19-0029-UT </w:t>
      </w:r>
    </w:p>
    <w:p w14:paraId="259B3DB3" w14:textId="77777777" w:rsidR="00C84330" w:rsidRDefault="00AD345D">
      <w:pPr>
        <w:spacing w:after="0" w:line="259" w:lineRule="auto"/>
        <w:ind w:left="65" w:firstLine="0"/>
        <w:jc w:val="center"/>
      </w:pPr>
      <w:r>
        <w:rPr>
          <w:b/>
        </w:rPr>
        <w:t xml:space="preserve"> </w:t>
      </w:r>
    </w:p>
    <w:p w14:paraId="4F9AD1F8" w14:textId="5E263256" w:rsidR="00C84330" w:rsidRDefault="00AD345D">
      <w:pPr>
        <w:tabs>
          <w:tab w:val="center" w:pos="2206"/>
        </w:tabs>
        <w:spacing w:after="0" w:line="259" w:lineRule="auto"/>
        <w:ind w:left="-15" w:firstLine="0"/>
        <w:jc w:val="left"/>
      </w:pPr>
      <w:r>
        <w:rPr>
          <w:sz w:val="22"/>
        </w:rPr>
        <w:t xml:space="preserve">DATE: </w:t>
      </w:r>
      <w:r>
        <w:rPr>
          <w:sz w:val="22"/>
        </w:rPr>
        <w:tab/>
        <w:t xml:space="preserve">May </w:t>
      </w:r>
      <w:r w:rsidR="00DF25CB">
        <w:rPr>
          <w:sz w:val="22"/>
        </w:rPr>
        <w:t>26</w:t>
      </w:r>
      <w:r>
        <w:rPr>
          <w:sz w:val="22"/>
        </w:rPr>
        <w:t xml:space="preserve">, 2020 </w:t>
      </w:r>
    </w:p>
    <w:p w14:paraId="0175FE0D" w14:textId="77777777" w:rsidR="00C84330" w:rsidRDefault="00AD345D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69FDBDE" w14:textId="4EF38647" w:rsidR="00C84330" w:rsidRDefault="00AD345D">
      <w:pPr>
        <w:tabs>
          <w:tab w:val="center" w:pos="2267"/>
        </w:tabs>
        <w:spacing w:after="0" w:line="259" w:lineRule="auto"/>
        <w:ind w:left="-15" w:firstLine="0"/>
        <w:jc w:val="left"/>
      </w:pPr>
      <w:r>
        <w:rPr>
          <w:sz w:val="22"/>
        </w:rPr>
        <w:t xml:space="preserve">SUBJECT: </w:t>
      </w:r>
      <w:r>
        <w:rPr>
          <w:sz w:val="22"/>
        </w:rPr>
        <w:tab/>
        <w:t xml:space="preserve">Addendum No. 1 </w:t>
      </w:r>
    </w:p>
    <w:p w14:paraId="5DC28E64" w14:textId="77777777" w:rsidR="00C84330" w:rsidRDefault="00AD345D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DD8742" w14:textId="77777777" w:rsidR="00C84330" w:rsidRDefault="00AD345D">
      <w:pPr>
        <w:tabs>
          <w:tab w:val="center" w:pos="3562"/>
        </w:tabs>
        <w:spacing w:after="0" w:line="259" w:lineRule="auto"/>
        <w:ind w:left="-15" w:firstLine="0"/>
        <w:jc w:val="left"/>
      </w:pPr>
      <w:r>
        <w:rPr>
          <w:sz w:val="22"/>
        </w:rPr>
        <w:t xml:space="preserve">TO: </w:t>
      </w:r>
      <w:r>
        <w:rPr>
          <w:sz w:val="22"/>
        </w:rPr>
        <w:tab/>
        <w:t xml:space="preserve">Prospective Bidders and Others Concerned </w:t>
      </w:r>
    </w:p>
    <w:p w14:paraId="4C9AA094" w14:textId="77777777" w:rsidR="00C84330" w:rsidRDefault="00AD345D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30F310B" w14:textId="77777777" w:rsidR="00C84330" w:rsidRDefault="00AD345D">
      <w:pPr>
        <w:spacing w:after="0" w:line="259" w:lineRule="auto"/>
        <w:ind w:left="0" w:right="-237" w:firstLine="0"/>
        <w:jc w:val="left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EF83BE" wp14:editId="579DF21A">
                <wp:extent cx="6088380" cy="19050"/>
                <wp:effectExtent l="0" t="0" r="0" b="0"/>
                <wp:docPr id="813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19050"/>
                          <a:chOff x="0" y="0"/>
                          <a:chExt cx="6088380" cy="19050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6088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8380">
                                <a:moveTo>
                                  <a:pt x="0" y="0"/>
                                </a:moveTo>
                                <a:lnTo>
                                  <a:pt x="608838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3" style="width:479.4pt;height:1.5pt;mso-position-horizontal-relative:char;mso-position-vertical-relative:line" coordsize="60883,190">
                <v:shape id="Shape 117" style="position:absolute;width:60883;height:0;left:0;top:0;" coordsize="6088380,0" path="m0,0l608838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8D966AF" w14:textId="77777777" w:rsidR="00C84330" w:rsidRDefault="00AD345D">
      <w:pPr>
        <w:spacing w:after="0" w:line="259" w:lineRule="auto"/>
        <w:ind w:left="360" w:firstLine="0"/>
        <w:jc w:val="left"/>
      </w:pPr>
      <w:r>
        <w:rPr>
          <w:sz w:val="22"/>
        </w:rPr>
        <w:t xml:space="preserve"> </w:t>
      </w:r>
    </w:p>
    <w:p w14:paraId="274532CC" w14:textId="5EED83DA" w:rsidR="00C84330" w:rsidRDefault="00AD345D">
      <w:pPr>
        <w:ind w:left="-5"/>
      </w:pPr>
      <w:r>
        <w:t xml:space="preserve">Bidders on the above project are hereby notified that the following Addenda are made to the Pre-Bid / Pre-Qualification Meeting Location: </w:t>
      </w:r>
    </w:p>
    <w:p w14:paraId="24BA932E" w14:textId="77777777" w:rsidR="00C84330" w:rsidRDefault="00AD345D">
      <w:pPr>
        <w:spacing w:after="0" w:line="259" w:lineRule="auto"/>
        <w:ind w:left="0" w:firstLine="0"/>
        <w:jc w:val="left"/>
      </w:pPr>
      <w:r>
        <w:t xml:space="preserve"> </w:t>
      </w:r>
    </w:p>
    <w:p w14:paraId="24AD01BC" w14:textId="77777777" w:rsidR="00C84330" w:rsidRDefault="00AD345D">
      <w:pPr>
        <w:ind w:left="-5"/>
      </w:pPr>
      <w:r>
        <w:t xml:space="preserve">In response to the recommendations of the Center for Disease Control, the State of Florida, and the City of Clearwater City Council and City Management to mitigate the spread of Covid-19 the location of the Pre-Bid Meeting has been moved. Please remember that this meeting is NOT mandatory. The meeting will be held at: </w:t>
      </w:r>
    </w:p>
    <w:p w14:paraId="1C2861B7" w14:textId="77777777" w:rsidR="00C84330" w:rsidRDefault="00AD345D">
      <w:pPr>
        <w:spacing w:after="0" w:line="259" w:lineRule="auto"/>
        <w:ind w:left="0" w:firstLine="0"/>
        <w:jc w:val="left"/>
      </w:pPr>
      <w:r>
        <w:t xml:space="preserve"> </w:t>
      </w:r>
    </w:p>
    <w:p w14:paraId="543969D8" w14:textId="58428E41" w:rsidR="00C84330" w:rsidRDefault="00AD345D">
      <w:pPr>
        <w:ind w:left="-5"/>
      </w:pPr>
      <w:r>
        <w:t xml:space="preserve">June 3, 2020 at 10:00am  </w:t>
      </w:r>
    </w:p>
    <w:p w14:paraId="2C8AE1F8" w14:textId="52C627F0" w:rsidR="00AD345D" w:rsidRDefault="00AD345D">
      <w:pPr>
        <w:spacing w:after="0" w:line="246" w:lineRule="auto"/>
        <w:ind w:left="0" w:right="4829" w:firstLine="0"/>
        <w:jc w:val="left"/>
      </w:pPr>
      <w:r>
        <w:t>City of Clearwater Public Utilities</w:t>
      </w:r>
    </w:p>
    <w:p w14:paraId="4926404C" w14:textId="2ED612C9" w:rsidR="00AD345D" w:rsidRDefault="00AD345D">
      <w:pPr>
        <w:spacing w:after="0" w:line="246" w:lineRule="auto"/>
        <w:ind w:left="0" w:right="4829" w:firstLine="0"/>
        <w:jc w:val="left"/>
      </w:pPr>
      <w:r>
        <w:t>Building A Conference Hall</w:t>
      </w:r>
    </w:p>
    <w:p w14:paraId="399E5E6F" w14:textId="72C4AF3C" w:rsidR="00C84330" w:rsidRDefault="00AD345D">
      <w:pPr>
        <w:spacing w:after="0" w:line="246" w:lineRule="auto"/>
        <w:ind w:left="0" w:right="4829" w:firstLine="0"/>
        <w:jc w:val="left"/>
      </w:pPr>
      <w:r>
        <w:t>1650 North Arcturas Ave.</w:t>
      </w:r>
    </w:p>
    <w:p w14:paraId="0B998F6F" w14:textId="4B3883AD" w:rsidR="00C84330" w:rsidRDefault="00AD345D">
      <w:pPr>
        <w:ind w:left="-5"/>
      </w:pPr>
      <w:r>
        <w:t>Clearwater, FL 33765</w:t>
      </w:r>
    </w:p>
    <w:p w14:paraId="1D205743" w14:textId="77777777" w:rsidR="00C84330" w:rsidRDefault="00AD345D">
      <w:pPr>
        <w:spacing w:after="0" w:line="259" w:lineRule="auto"/>
        <w:ind w:left="0" w:firstLine="0"/>
        <w:jc w:val="left"/>
      </w:pPr>
      <w:r>
        <w:t xml:space="preserve"> </w:t>
      </w:r>
    </w:p>
    <w:p w14:paraId="7CC0792E" w14:textId="77006276" w:rsidR="00C84330" w:rsidRDefault="00AD345D">
      <w:pPr>
        <w:ind w:left="-5"/>
      </w:pPr>
      <w:r>
        <w:t xml:space="preserve">Due to the 10-person limit attendees will be rotated through the meeting room for information. Submit any questions prior to meeting via email to Project Manager Duy Nguyen at </w:t>
      </w:r>
      <w:r>
        <w:rPr>
          <w:color w:val="0000FF"/>
          <w:u w:val="single" w:color="0000FF"/>
        </w:rPr>
        <w:t>Duy.Nguyen@myclearwater.com</w:t>
      </w:r>
      <w:r>
        <w:t xml:space="preserve">. In case the current situation changes be advised to monitor the City of Clearwater website and DVC marketing plan room website. </w:t>
      </w:r>
    </w:p>
    <w:p w14:paraId="7EF5E3BA" w14:textId="77777777" w:rsidR="00C84330" w:rsidRDefault="00AD34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A2E46E3" w14:textId="59C77E6C" w:rsidR="00C84330" w:rsidRDefault="00AD345D">
      <w:pPr>
        <w:spacing w:after="0" w:line="259" w:lineRule="auto"/>
        <w:jc w:val="center"/>
      </w:pPr>
      <w:r>
        <w:rPr>
          <w:b/>
        </w:rPr>
        <w:t xml:space="preserve">END OF ADDENDUM #1 </w:t>
      </w:r>
    </w:p>
    <w:p w14:paraId="1C625719" w14:textId="77777777" w:rsidR="00C84330" w:rsidRDefault="00AD345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03B40B64" w14:textId="77777777" w:rsidR="00C84330" w:rsidRDefault="00AD345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2D259C5F" w14:textId="77777777" w:rsidR="00C84330" w:rsidRDefault="00AD345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16ECC653" w14:textId="77777777" w:rsidR="00C84330" w:rsidRDefault="00AD345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14812184" w14:textId="77777777" w:rsidR="00C84330" w:rsidRDefault="00AD345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</w:t>
      </w:r>
    </w:p>
    <w:sectPr w:rsidR="00C84330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30"/>
    <w:rsid w:val="00AD345D"/>
    <w:rsid w:val="00C84330"/>
    <w:rsid w:val="00D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D45D"/>
  <w15:docId w15:val="{F4BE3C59-43D3-4182-A897-014A22FC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CLEARWATER MUNICIPAL MARINA MAINTENANCE DREDGING (01-0006-MA)</dc:title>
  <dc:subject/>
  <dc:creator>Terry Finch</dc:creator>
  <cp:keywords/>
  <cp:lastModifiedBy>Carrie Szurly</cp:lastModifiedBy>
  <cp:revision>3</cp:revision>
  <dcterms:created xsi:type="dcterms:W3CDTF">2020-05-21T16:13:00Z</dcterms:created>
  <dcterms:modified xsi:type="dcterms:W3CDTF">2020-05-26T12:51:00Z</dcterms:modified>
</cp:coreProperties>
</file>