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6961" w14:textId="77777777" w:rsidR="00644D8F" w:rsidRPr="00644D8F" w:rsidRDefault="00644D8F" w:rsidP="00644D8F">
      <w:pPr>
        <w:pStyle w:val="NoParagraphStyle"/>
        <w:rPr>
          <w:rFonts w:ascii="Alegreya" w:hAnsi="Alegreya" w:cs="Alegreya"/>
          <w:sz w:val="20"/>
          <w:szCs w:val="20"/>
        </w:rPr>
      </w:pPr>
      <w:r w:rsidRPr="00644D8F">
        <w:rPr>
          <w:rFonts w:ascii="Alegreya Sans" w:hAnsi="Alegreya Sans" w:cs="Alegreya Sans"/>
          <w:b/>
          <w:bCs/>
          <w:sz w:val="20"/>
          <w:szCs w:val="20"/>
        </w:rPr>
        <w:t xml:space="preserve">ABOUT LUCKY FOX DESIGNS </w:t>
      </w:r>
    </w:p>
    <w:p w14:paraId="4CBC6622" w14:textId="77777777" w:rsidR="00644D8F" w:rsidRPr="00644D8F" w:rsidRDefault="00644D8F" w:rsidP="00644D8F">
      <w:pPr>
        <w:pStyle w:val="BasicParagraph"/>
        <w:rPr>
          <w:sz w:val="20"/>
          <w:szCs w:val="20"/>
        </w:rPr>
      </w:pPr>
    </w:p>
    <w:p w14:paraId="72A71385" w14:textId="77777777" w:rsidR="00644D8F" w:rsidRPr="00644D8F" w:rsidRDefault="00644D8F" w:rsidP="00644D8F">
      <w:pPr>
        <w:pStyle w:val="BasicParagraph"/>
        <w:rPr>
          <w:sz w:val="20"/>
          <w:szCs w:val="20"/>
        </w:rPr>
      </w:pPr>
      <w:r w:rsidRPr="00644D8F">
        <w:rPr>
          <w:sz w:val="20"/>
          <w:szCs w:val="20"/>
        </w:rPr>
        <w:t>I am a UX designer in training with a strong visual design background and a focus on creating human-centered digital experiences that are intuitive and visually clear. My foundation in graphic and publication design shapes how I approach hierarchy, typography, and visual storytelling in digital spaces.</w:t>
      </w:r>
    </w:p>
    <w:p w14:paraId="0EA4C81C" w14:textId="77777777" w:rsidR="00644D8F" w:rsidRPr="00644D8F" w:rsidRDefault="00644D8F" w:rsidP="00644D8F">
      <w:pPr>
        <w:pStyle w:val="BasicParagraph"/>
        <w:rPr>
          <w:sz w:val="20"/>
          <w:szCs w:val="20"/>
        </w:rPr>
      </w:pPr>
      <w:r w:rsidRPr="00644D8F">
        <w:rPr>
          <w:sz w:val="20"/>
          <w:szCs w:val="20"/>
        </w:rPr>
        <w:t>In addition to my design work, I bring years of experience as a business owner, where I developed and managed real-world systems for scheduling, communication, and customer experience. This has given me a practical understanding of how people interact with systems and where friction occurs, which directly informs how I approach UX design.</w:t>
      </w:r>
    </w:p>
    <w:p w14:paraId="329D1D92" w14:textId="7E0E54FF" w:rsidR="000502D9" w:rsidRDefault="000502D9" w:rsidP="00644D8F"/>
    <w:p w14:paraId="3218A0EE" w14:textId="26D19582" w:rsidR="00644D8F" w:rsidRDefault="00644D8F" w:rsidP="00644D8F">
      <w:r w:rsidRPr="00644D8F">
        <w:t>I create digital illustrations that lean into political and satirical commentary, using humor and symbolism to spark thought and conversation. I enjoy pairing illustration with publications to bring energy, critique, and visual storytelling into the editorial space.</w:t>
      </w:r>
    </w:p>
    <w:p w14:paraId="1298843F" w14:textId="77777777" w:rsidR="00644D8F" w:rsidRDefault="00644D8F" w:rsidP="00644D8F"/>
    <w:p w14:paraId="71B16BD4" w14:textId="47FA740F" w:rsidR="00644D8F" w:rsidRDefault="00644D8F" w:rsidP="00644D8F">
      <w:r w:rsidRPr="00644D8F">
        <w:t>This self-authored and illustrated publication focuses on ADHD in women and girls, a topic that is often misunderstood or underrepresented. Through writing and illustration, I aimed to communicate the emotional and cognitive experiences behind the diagnosis. This project combines editorial design, storytelling, and advocacy-driven visual work.</w:t>
      </w:r>
    </w:p>
    <w:p w14:paraId="6D8E787A" w14:textId="77777777" w:rsidR="00644D8F" w:rsidRDefault="00644D8F" w:rsidP="00644D8F"/>
    <w:p w14:paraId="534F4EC2" w14:textId="33ECED31" w:rsidR="00644D8F" w:rsidRDefault="00644D8F" w:rsidP="00644D8F">
      <w:r w:rsidRPr="00644D8F">
        <w:t>A dark-themed Swiss design poster for a dream lineup of Deftones, Nine Inch Nails, and Garbage. Built in Illustrator using a strict grid system, bold typography, and restrained color, the piece merges Swiss clarity with the brooding energy of alternative and industrial music.</w:t>
      </w:r>
    </w:p>
    <w:p w14:paraId="108F08F4" w14:textId="7F8D56CB" w:rsidR="00644D8F" w:rsidRDefault="00644D8F" w:rsidP="00644D8F">
      <w:r w:rsidRPr="00644D8F">
        <w:t>A film-themed keycap set influenced by Tarantino’s signature style — bold color blocking, retro typography, and cinematic references. I used Illustrator for the graphic design and Blender for 3D rendering, treating the keyboard as a storytelling surface that merges pop culture with product design.</w:t>
      </w:r>
    </w:p>
    <w:p w14:paraId="5E943027" w14:textId="5632799B" w:rsidR="00644D8F" w:rsidRDefault="00644D8F" w:rsidP="00644D8F">
      <w:r w:rsidRPr="00644D8F">
        <w:t>Golden Tao is a restaurant UX/UI concept that includes wireframes and fully developed mobile and desktop designs. The project focuses on creating a clear, user-friendly experience for browsing menus, making reservations, and exploring the restaurant’s brand. I emphasized intuitive navigation, visual hierarchy, and responsive design to ensure a seamless experience across devices.</w:t>
      </w:r>
    </w:p>
    <w:p w14:paraId="6540A346" w14:textId="77777777" w:rsidR="00644D8F" w:rsidRDefault="00644D8F" w:rsidP="00644D8F">
      <w:r>
        <w:t>ACAT (Appalachian Center for Assistive Technology) — UX/UI Project</w:t>
      </w:r>
    </w:p>
    <w:p w14:paraId="78FC8A7B" w14:textId="7BC4B155" w:rsidR="00644D8F" w:rsidRDefault="00644D8F" w:rsidP="00644D8F">
      <w:r>
        <w:t xml:space="preserve">A UX/UI project for the University of Kentucky’s Appalachian Center for Assistive Technology (ACAT) focused on accessible, user-centered design. The work includes </w:t>
      </w:r>
      <w:r>
        <w:lastRenderedPageBreak/>
        <w:t>wireframes and interface concepts that prioritize clear navigation, strong visual hierarchy, and inclusive design practices. Colorblind-friendly palettes, readable typography, and simplified wayfinding were key considerations to support users with diverse needs. This project demonstrates my approach to accessibility-aware design and thoughtful UX/UI problem solving.</w:t>
      </w:r>
    </w:p>
    <w:p w14:paraId="2FDDF58C" w14:textId="77777777" w:rsidR="00644D8F" w:rsidRDefault="00644D8F" w:rsidP="00644D8F"/>
    <w:p w14:paraId="3A971F9F" w14:textId="0D02029A" w:rsidR="00644D8F" w:rsidRDefault="00644D8F" w:rsidP="00644D8F">
      <w:pPr>
        <w:rPr>
          <w:rFonts w:ascii="-webkit-standard" w:hAnsi="-webkit-standard"/>
          <w:color w:val="000000"/>
          <w:sz w:val="27"/>
          <w:szCs w:val="27"/>
        </w:rPr>
      </w:pPr>
      <w:r>
        <w:rPr>
          <w:rStyle w:val="Strong"/>
          <w:color w:val="000000"/>
        </w:rPr>
        <w:t>ACAT — UX/UI Redesign</w:t>
      </w:r>
      <w:r>
        <w:rPr>
          <w:color w:val="000000"/>
        </w:rPr>
        <w:br/>
      </w:r>
      <w:r>
        <w:rPr>
          <w:rFonts w:ascii="-webkit-standard" w:hAnsi="-webkit-standard"/>
          <w:color w:val="000000"/>
          <w:sz w:val="27"/>
          <w:szCs w:val="27"/>
        </w:rPr>
        <w:t>A collaborative redesign for the University of Kentucky’s Appalachian Center for Assistive Technology, built using Stitch, Figma, and Gemini. This project prioritizes accessibility and usability through clear structure, strong hierarchy, and inclusive design decisions. Key considerations included colorblind-friendly palettes, readable typography, and intuitive navigation.</w:t>
      </w:r>
    </w:p>
    <w:p w14:paraId="77D79F1D" w14:textId="77777777" w:rsidR="00644D8F" w:rsidRDefault="00644D8F" w:rsidP="00644D8F">
      <w:pPr>
        <w:rPr>
          <w:rFonts w:ascii="-webkit-standard" w:hAnsi="-webkit-standard"/>
          <w:color w:val="000000"/>
          <w:sz w:val="27"/>
          <w:szCs w:val="27"/>
        </w:rPr>
      </w:pPr>
    </w:p>
    <w:p w14:paraId="088B150E" w14:textId="15BD9EAF" w:rsidR="00644D8F" w:rsidRDefault="00644D8F" w:rsidP="00644D8F">
      <w:r>
        <w:rPr>
          <w:rStyle w:val="Strong"/>
          <w:color w:val="000000"/>
        </w:rPr>
        <w:t>Adaptive Dashboard Design — UX/UI Project</w:t>
      </w:r>
      <w:r>
        <w:rPr>
          <w:color w:val="000000"/>
        </w:rPr>
        <w:br/>
      </w:r>
      <w:r>
        <w:rPr>
          <w:rFonts w:ascii="-webkit-standard" w:hAnsi="-webkit-standard"/>
          <w:color w:val="000000"/>
          <w:sz w:val="27"/>
          <w:szCs w:val="27"/>
        </w:rPr>
        <w:t>A multi-dashboard system designed for one platform with three distinct user experiences. Created with Stitch, Figma, Gemini, and VS Code, this project explores how interface structure can shift to support different roles while maintaining consistency. Emphasis on flexibility, intuitive navigation, and clear information flow.</w:t>
      </w:r>
    </w:p>
    <w:sectPr w:rsidR="00644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Alegreya">
    <w:panose1 w:val="00000500000000000000"/>
    <w:charset w:val="00"/>
    <w:family w:val="auto"/>
    <w:notTrueType/>
    <w:pitch w:val="variable"/>
    <w:sig w:usb0="6000028F" w:usb1="00000003" w:usb2="00000000" w:usb3="00000000" w:csb0="0000019F" w:csb1="00000000"/>
  </w:font>
  <w:font w:name="Alegreya Sans">
    <w:panose1 w:val="00000500000000000000"/>
    <w:charset w:val="00"/>
    <w:family w:val="auto"/>
    <w:notTrueType/>
    <w:pitch w:val="variable"/>
    <w:sig w:usb0="6000028F"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8F"/>
    <w:rsid w:val="000502D9"/>
    <w:rsid w:val="0008498B"/>
    <w:rsid w:val="000C015C"/>
    <w:rsid w:val="00425828"/>
    <w:rsid w:val="00453509"/>
    <w:rsid w:val="00644D8F"/>
    <w:rsid w:val="00893224"/>
    <w:rsid w:val="008B2D13"/>
    <w:rsid w:val="0094542C"/>
    <w:rsid w:val="009F146B"/>
    <w:rsid w:val="00D5758F"/>
    <w:rsid w:val="00E60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2ACDC"/>
  <w15:chartTrackingRefBased/>
  <w15:docId w15:val="{D9E71CDE-ECBB-5147-BDD6-DC5CB51AF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D8F"/>
    <w:rPr>
      <w:rFonts w:eastAsiaTheme="majorEastAsia" w:cstheme="majorBidi"/>
      <w:color w:val="272727" w:themeColor="text1" w:themeTint="D8"/>
    </w:rPr>
  </w:style>
  <w:style w:type="paragraph" w:styleId="Title">
    <w:name w:val="Title"/>
    <w:basedOn w:val="Normal"/>
    <w:next w:val="Normal"/>
    <w:link w:val="TitleChar"/>
    <w:uiPriority w:val="10"/>
    <w:qFormat/>
    <w:rsid w:val="00644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D8F"/>
    <w:pPr>
      <w:spacing w:before="160"/>
      <w:jc w:val="center"/>
    </w:pPr>
    <w:rPr>
      <w:i/>
      <w:iCs/>
      <w:color w:val="404040" w:themeColor="text1" w:themeTint="BF"/>
    </w:rPr>
  </w:style>
  <w:style w:type="character" w:customStyle="1" w:styleId="QuoteChar">
    <w:name w:val="Quote Char"/>
    <w:basedOn w:val="DefaultParagraphFont"/>
    <w:link w:val="Quote"/>
    <w:uiPriority w:val="29"/>
    <w:rsid w:val="00644D8F"/>
    <w:rPr>
      <w:i/>
      <w:iCs/>
      <w:color w:val="404040" w:themeColor="text1" w:themeTint="BF"/>
    </w:rPr>
  </w:style>
  <w:style w:type="paragraph" w:styleId="ListParagraph">
    <w:name w:val="List Paragraph"/>
    <w:basedOn w:val="Normal"/>
    <w:uiPriority w:val="34"/>
    <w:qFormat/>
    <w:rsid w:val="00644D8F"/>
    <w:pPr>
      <w:ind w:left="720"/>
      <w:contextualSpacing/>
    </w:pPr>
  </w:style>
  <w:style w:type="character" w:styleId="IntenseEmphasis">
    <w:name w:val="Intense Emphasis"/>
    <w:basedOn w:val="DefaultParagraphFont"/>
    <w:uiPriority w:val="21"/>
    <w:qFormat/>
    <w:rsid w:val="00644D8F"/>
    <w:rPr>
      <w:i/>
      <w:iCs/>
      <w:color w:val="0F4761" w:themeColor="accent1" w:themeShade="BF"/>
    </w:rPr>
  </w:style>
  <w:style w:type="paragraph" w:styleId="IntenseQuote">
    <w:name w:val="Intense Quote"/>
    <w:basedOn w:val="Normal"/>
    <w:next w:val="Normal"/>
    <w:link w:val="IntenseQuoteChar"/>
    <w:uiPriority w:val="30"/>
    <w:qFormat/>
    <w:rsid w:val="00644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D8F"/>
    <w:rPr>
      <w:i/>
      <w:iCs/>
      <w:color w:val="0F4761" w:themeColor="accent1" w:themeShade="BF"/>
    </w:rPr>
  </w:style>
  <w:style w:type="character" w:styleId="IntenseReference">
    <w:name w:val="Intense Reference"/>
    <w:basedOn w:val="DefaultParagraphFont"/>
    <w:uiPriority w:val="32"/>
    <w:qFormat/>
    <w:rsid w:val="00644D8F"/>
    <w:rPr>
      <w:b/>
      <w:bCs/>
      <w:smallCaps/>
      <w:color w:val="0F4761" w:themeColor="accent1" w:themeShade="BF"/>
      <w:spacing w:val="5"/>
    </w:rPr>
  </w:style>
  <w:style w:type="paragraph" w:customStyle="1" w:styleId="NoParagraphStyle">
    <w:name w:val="[No Paragraph Style]"/>
    <w:rsid w:val="00644D8F"/>
    <w:pPr>
      <w:autoSpaceDE w:val="0"/>
      <w:autoSpaceDN w:val="0"/>
      <w:adjustRightInd w:val="0"/>
      <w:spacing w:after="0" w:line="288" w:lineRule="auto"/>
      <w:textAlignment w:val="center"/>
    </w:pPr>
    <w:rPr>
      <w:rFonts w:ascii="MinionPro-Regular" w:hAnsi="MinionPro-Regular" w:cs="MinionPro-Regular"/>
      <w:color w:val="000000"/>
      <w:kern w:val="0"/>
    </w:rPr>
  </w:style>
  <w:style w:type="paragraph" w:customStyle="1" w:styleId="BasicParagraph">
    <w:name w:val="[Basic Paragraph]"/>
    <w:basedOn w:val="NoParagraphStyle"/>
    <w:uiPriority w:val="99"/>
    <w:rsid w:val="00644D8F"/>
    <w:pPr>
      <w:suppressAutoHyphens/>
    </w:pPr>
    <w:rPr>
      <w:rFonts w:ascii="Alegreya" w:hAnsi="Alegreya" w:cs="Alegreya"/>
      <w:sz w:val="56"/>
      <w:szCs w:val="56"/>
    </w:rPr>
  </w:style>
  <w:style w:type="character" w:styleId="Strong">
    <w:name w:val="Strong"/>
    <w:basedOn w:val="DefaultParagraphFont"/>
    <w:uiPriority w:val="22"/>
    <w:qFormat/>
    <w:rsid w:val="00644D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Betancur, Brooke L.</dc:creator>
  <cp:keywords/>
  <dc:description/>
  <cp:lastModifiedBy>Betancur, Brooke L.</cp:lastModifiedBy>
  <cp:revision>1</cp:revision>
  <dcterms:created xsi:type="dcterms:W3CDTF">2026-04-22T14:42:00Z</dcterms:created>
  <dcterms:modified xsi:type="dcterms:W3CDTF">2026-04-22T16:14:00Z</dcterms:modified>
</cp:coreProperties>
</file>