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943600" cy="5943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A6.1. Number of successfull simulations by scenario.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943600" cy="5943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A6.2. Two sets of scores, Rank and Resid, for the base analyses for the 3 metrics of SSB, F, and Catch relative to their MSY reference points (denoted X/Xmsy) in the long term.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943600" cy="5943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A6.3. Two sets of scores, Rank and Resid, for the base analyses for the SSB relative to SSBmsy in the long term.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943600" cy="5943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A6.4. Two sets of scores, Rank and Resid, for the base analyses for the F relative to Fmsy in the long term.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943600" cy="59436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A6.5. Two sets of scores, Rank and Resid, for the base analyses for the catch relative to MSY in the long term.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943600" cy="59436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A6.6. Two sets of scores, Rank and Resid, for the base analyses for the 3 metrics of SSB, F, and Catch relative to their MSY reference points (denoted X/Xmsy) in the short term.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943600" cy="59436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A6.7. Two sets of scores, Rank and Resid, for the base analyses for the SSB relative to SSBmsy in the short term.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943600" cy="59436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A6.8. Two sets of scores, Rank and Resid, for the base analyses for the F relative to Fmsy in the short term.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943600" cy="59436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A6.9. Two sets of scores, Rank and Resid, for the base analyses for the catch relative to MSY in the short term.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943600" cy="59436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A6.10. Two sets of scores, Rank and Resid, for the base analyses for the 3 metrics of SSB, F, and Catch relative to their MSY reference points (denoted X/Xmsy) in both the long and short term.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943600" cy="59436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A6.11. Two sets of scores, Rank and Resid, for the base analyses for the SSB relative to SSBmsy in both the long and short term.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943600" cy="59436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A6.12. Two sets of scores, Rank and Resid, for the base analyses for the F relative to Fmsy in both the long and short term.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943600" cy="59436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A6.13. Two sets of scores, Rank and Resid, for the base analyses for the catch relative to MSY in both the long and short term.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943600" cy="5943600"/>
            <wp:docPr id="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A6.14. Two sets of scores, Rank and Resid, for the base analyses for the 2 metrics of interannual variability in catch over the entire feedback period and the short term mean Catch/MSY.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2ec054015ccd.png"/><Relationship Id="rId9" Type="http://schemas.openxmlformats.org/officeDocument/2006/relationships/image" Target="media/file2ec03905344c.png"/><Relationship Id="rId10" Type="http://schemas.openxmlformats.org/officeDocument/2006/relationships/image" Target="media/file2ec01c993f1a.png"/><Relationship Id="rId11" Type="http://schemas.openxmlformats.org/officeDocument/2006/relationships/image" Target="media/file2ec0702f10c7.png"/><Relationship Id="rId12" Type="http://schemas.openxmlformats.org/officeDocument/2006/relationships/image" Target="media/file2ec056cb6609.png"/><Relationship Id="rId13" Type="http://schemas.openxmlformats.org/officeDocument/2006/relationships/image" Target="media/file2ec0391f60a6.png"/><Relationship Id="rId14" Type="http://schemas.openxmlformats.org/officeDocument/2006/relationships/image" Target="media/file2ec013944764.png"/><Relationship Id="rId15" Type="http://schemas.openxmlformats.org/officeDocument/2006/relationships/image" Target="media/file2ec09526e24.png"/><Relationship Id="rId16" Type="http://schemas.openxmlformats.org/officeDocument/2006/relationships/image" Target="media/file2ec027a05161.png"/><Relationship Id="rId17" Type="http://schemas.openxmlformats.org/officeDocument/2006/relationships/image" Target="media/file2ec066072bf6.png"/><Relationship Id="rId18" Type="http://schemas.openxmlformats.org/officeDocument/2006/relationships/image" Target="media/file2ec05e9947ba.png"/><Relationship Id="rId19" Type="http://schemas.openxmlformats.org/officeDocument/2006/relationships/image" Target="media/file2ec012fc68c7.png"/><Relationship Id="rId20" Type="http://schemas.openxmlformats.org/officeDocument/2006/relationships/image" Target="media/file2ec0624b7f42.png"/><Relationship Id="rId21" Type="http://schemas.openxmlformats.org/officeDocument/2006/relationships/image" Target="media/file2ec03e503edf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2020-11-19T21:52:20Z</dcterms:modified>
  <cp:category/>
</cp:coreProperties>
</file>