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D85CD" w14:textId="59872AE3" w:rsidR="00FD4232" w:rsidRDefault="4B5E2A73" w:rsidP="00FD4232">
      <w:pPr>
        <w:pStyle w:val="Title"/>
      </w:pPr>
      <w:r>
        <w:t>Demography and population projection</w:t>
      </w:r>
    </w:p>
    <w:p w14:paraId="2B115D4C" w14:textId="339F7450" w:rsidR="00BB1CF8" w:rsidRDefault="00BB1CF8" w:rsidP="00FD4232">
      <w:pPr>
        <w:pStyle w:val="Heading1"/>
      </w:pPr>
      <w:r>
        <w:t>Objectives</w:t>
      </w:r>
    </w:p>
    <w:p w14:paraId="073DEA6C" w14:textId="20D1E29D" w:rsidR="00BB1CF8" w:rsidRDefault="00BB1CF8" w:rsidP="00BB1CF8">
      <w:pPr>
        <w:pStyle w:val="ListParagraph"/>
        <w:numPr>
          <w:ilvl w:val="0"/>
          <w:numId w:val="15"/>
        </w:numPr>
      </w:pPr>
      <w:r>
        <w:t>Understand the use of projection matrices and the importance of age structure</w:t>
      </w:r>
    </w:p>
    <w:p w14:paraId="2EEF734F" w14:textId="73F38952" w:rsidR="00BB1CF8" w:rsidRDefault="00BB1CF8" w:rsidP="00BB1CF8">
      <w:pPr>
        <w:pStyle w:val="ListParagraph"/>
        <w:numPr>
          <w:ilvl w:val="0"/>
          <w:numId w:val="15"/>
        </w:numPr>
      </w:pPr>
      <w:r>
        <w:t>Relate population pyramids to past and future growth of populations</w:t>
      </w:r>
    </w:p>
    <w:p w14:paraId="60E80A6B" w14:textId="74906FEA" w:rsidR="00BB1CF8" w:rsidRDefault="00BB1CF8" w:rsidP="00BB1CF8">
      <w:pPr>
        <w:pStyle w:val="ListParagraph"/>
        <w:numPr>
          <w:ilvl w:val="0"/>
          <w:numId w:val="15"/>
        </w:numPr>
      </w:pPr>
      <w:r>
        <w:t>Understand the main determinants of growth rates</w:t>
      </w:r>
    </w:p>
    <w:p w14:paraId="5CE79A7D" w14:textId="3D2F961D" w:rsidR="00BB1CF8" w:rsidRPr="00BB1CF8" w:rsidRDefault="00BB1CF8" w:rsidP="00BB1CF8">
      <w:pPr>
        <w:pStyle w:val="ListParagraph"/>
        <w:numPr>
          <w:ilvl w:val="0"/>
          <w:numId w:val="15"/>
        </w:numPr>
      </w:pPr>
      <w:r>
        <w:t>Familiarity with the causes of recent human population growth patterns</w:t>
      </w:r>
    </w:p>
    <w:p w14:paraId="7A22C317" w14:textId="50781D85" w:rsidR="00FD4232" w:rsidRDefault="4B5E2A73" w:rsidP="00FD4232">
      <w:pPr>
        <w:pStyle w:val="Heading1"/>
      </w:pPr>
      <w:r>
        <w:t>Introduction</w:t>
      </w:r>
    </w:p>
    <w:p w14:paraId="22A33D59" w14:textId="77777777" w:rsidR="00FD4232" w:rsidRDefault="00FD4232" w:rsidP="00FD4232">
      <w:pPr>
        <w:rPr>
          <w:sz w:val="22"/>
        </w:rPr>
      </w:pPr>
    </w:p>
    <w:p w14:paraId="6B7539B3" w14:textId="18C2B8E7" w:rsidR="00FD4232" w:rsidRPr="00957309" w:rsidRDefault="4B5E2A73" w:rsidP="00FD4232">
      <w:pPr>
        <w:rPr>
          <w:sz w:val="22"/>
        </w:rPr>
      </w:pPr>
      <w:r w:rsidRPr="4B5E2A73">
        <w:rPr>
          <w:sz w:val="22"/>
          <w:szCs w:val="22"/>
        </w:rPr>
        <w:t xml:space="preserve">A </w:t>
      </w:r>
      <w:r w:rsidRPr="4B5E2A73">
        <w:rPr>
          <w:b/>
          <w:bCs/>
          <w:sz w:val="22"/>
          <w:szCs w:val="22"/>
        </w:rPr>
        <w:t>deme</w:t>
      </w:r>
      <w:r w:rsidRPr="4B5E2A73">
        <w:rPr>
          <w:sz w:val="22"/>
          <w:szCs w:val="22"/>
        </w:rPr>
        <w:t xml:space="preserve"> is a population, so demography is the study of populations, but with an emphasis on their changes through time (</w:t>
      </w:r>
      <w:r w:rsidRPr="4B5E2A73">
        <w:rPr>
          <w:b/>
          <w:bCs/>
          <w:sz w:val="22"/>
          <w:szCs w:val="22"/>
        </w:rPr>
        <w:t>dynamics</w:t>
      </w:r>
      <w:r w:rsidRPr="4B5E2A73">
        <w:rPr>
          <w:sz w:val="22"/>
          <w:szCs w:val="22"/>
        </w:rPr>
        <w:t xml:space="preserve">) and the factors affecting those changes. Although it is easy to come up with simple models that </w:t>
      </w:r>
      <w:r w:rsidR="00207DBC">
        <w:rPr>
          <w:sz w:val="22"/>
          <w:szCs w:val="22"/>
        </w:rPr>
        <w:t>project future population sizes based only on</w:t>
      </w:r>
      <w:r w:rsidRPr="4B5E2A73">
        <w:rPr>
          <w:sz w:val="22"/>
          <w:szCs w:val="22"/>
        </w:rPr>
        <w:t xml:space="preserve"> the </w:t>
      </w:r>
      <w:r w:rsidR="00207DBC">
        <w:rPr>
          <w:sz w:val="22"/>
          <w:szCs w:val="22"/>
        </w:rPr>
        <w:t xml:space="preserve">current </w:t>
      </w:r>
      <w:r w:rsidRPr="4B5E2A73">
        <w:rPr>
          <w:sz w:val="22"/>
          <w:szCs w:val="22"/>
        </w:rPr>
        <w:t xml:space="preserve">number of individuals and a reproductive rate (which may depend on the density), we will focus here on models that include </w:t>
      </w:r>
      <w:r w:rsidRPr="4B5E2A73">
        <w:rPr>
          <w:b/>
          <w:bCs/>
          <w:sz w:val="22"/>
          <w:szCs w:val="22"/>
        </w:rPr>
        <w:t>age structure</w:t>
      </w:r>
      <w:r w:rsidRPr="4B5E2A73">
        <w:rPr>
          <w:sz w:val="22"/>
          <w:szCs w:val="22"/>
        </w:rPr>
        <w:t>. In these models, the survival and reproductive rates vary with the age or life stage of the organism. This structure can have important consequences for the pace of population growth. For example, if most of the population is in the juvenile stage, future growth may be rapid, but current growth will be slower than for a population that has most individuals in a mature stage.</w:t>
      </w:r>
    </w:p>
    <w:p w14:paraId="0B3374FA" w14:textId="66EFEFD4" w:rsidR="00FD4232" w:rsidRPr="00957309" w:rsidRDefault="4B5E2A73" w:rsidP="00FD4232">
      <w:pPr>
        <w:rPr>
          <w:sz w:val="22"/>
        </w:rPr>
      </w:pPr>
      <w:r w:rsidRPr="4B5E2A73">
        <w:rPr>
          <w:sz w:val="22"/>
          <w:szCs w:val="22"/>
        </w:rPr>
        <w:t xml:space="preserve">Data on age-specific survival and growth rates are typically presented as a </w:t>
      </w:r>
      <w:r w:rsidRPr="4B5E2A73">
        <w:rPr>
          <w:b/>
          <w:bCs/>
          <w:sz w:val="22"/>
          <w:szCs w:val="22"/>
        </w:rPr>
        <w:t>life table</w:t>
      </w:r>
      <w:r w:rsidR="003A0E2C">
        <w:rPr>
          <w:sz w:val="22"/>
          <w:szCs w:val="22"/>
        </w:rPr>
        <w:t xml:space="preserve"> (which can </w:t>
      </w:r>
      <w:r w:rsidRPr="4B5E2A73">
        <w:rPr>
          <w:sz w:val="22"/>
          <w:szCs w:val="22"/>
        </w:rPr>
        <w:t xml:space="preserve">be turned into a </w:t>
      </w:r>
      <w:r w:rsidRPr="0052798A">
        <w:rPr>
          <w:bCs/>
          <w:sz w:val="22"/>
          <w:szCs w:val="22"/>
        </w:rPr>
        <w:t>matrix</w:t>
      </w:r>
      <w:r w:rsidRPr="4B5E2A73">
        <w:rPr>
          <w:sz w:val="22"/>
          <w:szCs w:val="22"/>
        </w:rPr>
        <w:t xml:space="preserve">, as we shall see). </w:t>
      </w:r>
      <w:r w:rsidR="00207DBC">
        <w:rPr>
          <w:sz w:val="22"/>
          <w:szCs w:val="22"/>
        </w:rPr>
        <w:t>F</w:t>
      </w:r>
      <w:r w:rsidRPr="4B5E2A73">
        <w:rPr>
          <w:sz w:val="22"/>
          <w:szCs w:val="22"/>
        </w:rPr>
        <w:t xml:space="preserve">or each age group </w:t>
      </w:r>
      <w:r w:rsidRPr="4B5E2A73">
        <w:rPr>
          <w:i/>
          <w:iCs/>
          <w:sz w:val="22"/>
          <w:szCs w:val="22"/>
        </w:rPr>
        <w:t>x</w:t>
      </w:r>
      <w:r w:rsidRPr="4B5E2A73">
        <w:rPr>
          <w:sz w:val="22"/>
          <w:szCs w:val="22"/>
        </w:rPr>
        <w:t xml:space="preserve">, </w:t>
      </w:r>
      <w:r w:rsidR="00207DBC">
        <w:rPr>
          <w:sz w:val="22"/>
          <w:szCs w:val="22"/>
        </w:rPr>
        <w:t xml:space="preserve">the life table lists </w:t>
      </w:r>
      <w:r w:rsidRPr="4B5E2A73">
        <w:rPr>
          <w:sz w:val="22"/>
          <w:szCs w:val="22"/>
        </w:rPr>
        <w:t>the fraction surviving (l</w:t>
      </w:r>
      <w:r w:rsidRPr="4B5E2A73">
        <w:rPr>
          <w:sz w:val="22"/>
          <w:szCs w:val="22"/>
          <w:vertAlign w:val="subscript"/>
        </w:rPr>
        <w:t>x</w:t>
      </w:r>
      <w:r w:rsidRPr="4B5E2A73">
        <w:rPr>
          <w:sz w:val="22"/>
          <w:szCs w:val="22"/>
        </w:rPr>
        <w:t>), the average number of offspring born to a female in that age group (m</w:t>
      </w:r>
      <w:r w:rsidRPr="4B5E2A73">
        <w:rPr>
          <w:sz w:val="22"/>
          <w:szCs w:val="22"/>
          <w:vertAlign w:val="subscript"/>
        </w:rPr>
        <w:t>x</w:t>
      </w:r>
      <w:r w:rsidRPr="4B5E2A73">
        <w:rPr>
          <w:sz w:val="22"/>
          <w:szCs w:val="22"/>
        </w:rPr>
        <w:t xml:space="preserve">) and usually the product of these: </w:t>
      </w:r>
      <w:proofErr w:type="spellStart"/>
      <w:r w:rsidRPr="4B5E2A73">
        <w:rPr>
          <w:sz w:val="22"/>
          <w:szCs w:val="22"/>
        </w:rPr>
        <w:t>l</w:t>
      </w:r>
      <w:r w:rsidRPr="4B5E2A73">
        <w:rPr>
          <w:sz w:val="22"/>
          <w:szCs w:val="22"/>
          <w:vertAlign w:val="subscript"/>
        </w:rPr>
        <w:t>x</w:t>
      </w:r>
      <w:r w:rsidRPr="4B5E2A73">
        <w:rPr>
          <w:sz w:val="22"/>
          <w:szCs w:val="22"/>
        </w:rPr>
        <w:t>m</w:t>
      </w:r>
      <w:r w:rsidRPr="4B5E2A73">
        <w:rPr>
          <w:sz w:val="22"/>
          <w:szCs w:val="22"/>
          <w:vertAlign w:val="subscript"/>
        </w:rPr>
        <w:t>x</w:t>
      </w:r>
      <w:proofErr w:type="spellEnd"/>
      <w:r w:rsidRPr="4B5E2A73">
        <w:rPr>
          <w:sz w:val="22"/>
          <w:szCs w:val="22"/>
        </w:rPr>
        <w:t>. The l</w:t>
      </w:r>
      <w:r w:rsidRPr="4B5E2A73">
        <w:rPr>
          <w:sz w:val="22"/>
          <w:szCs w:val="22"/>
          <w:vertAlign w:val="subscript"/>
        </w:rPr>
        <w:t>x</w:t>
      </w:r>
      <w:r w:rsidRPr="4B5E2A73">
        <w:rPr>
          <w:sz w:val="22"/>
          <w:szCs w:val="22"/>
        </w:rPr>
        <w:t xml:space="preserve"> is usually calculated from the observed numbers of individuals of each age class (</w:t>
      </w:r>
      <w:proofErr w:type="spellStart"/>
      <w:r w:rsidRPr="4B5E2A73">
        <w:rPr>
          <w:sz w:val="22"/>
          <w:szCs w:val="22"/>
        </w:rPr>
        <w:t>S</w:t>
      </w:r>
      <w:r w:rsidRPr="4B5E2A73">
        <w:rPr>
          <w:sz w:val="22"/>
          <w:szCs w:val="22"/>
          <w:vertAlign w:val="subscript"/>
        </w:rPr>
        <w:t>x</w:t>
      </w:r>
      <w:proofErr w:type="spellEnd"/>
      <w:r w:rsidRPr="4B5E2A73">
        <w:rPr>
          <w:sz w:val="22"/>
          <w:szCs w:val="22"/>
        </w:rPr>
        <w:t>), so l</w:t>
      </w:r>
      <w:r w:rsidRPr="4B5E2A73">
        <w:rPr>
          <w:sz w:val="22"/>
          <w:szCs w:val="22"/>
          <w:vertAlign w:val="subscript"/>
        </w:rPr>
        <w:t>x</w:t>
      </w:r>
      <w:r w:rsidRPr="4B5E2A73">
        <w:rPr>
          <w:sz w:val="22"/>
          <w:szCs w:val="22"/>
        </w:rPr>
        <w:t xml:space="preserve"> =</w:t>
      </w:r>
      <w:proofErr w:type="spellStart"/>
      <w:r w:rsidRPr="4B5E2A73">
        <w:rPr>
          <w:sz w:val="22"/>
          <w:szCs w:val="22"/>
        </w:rPr>
        <w:t>S</w:t>
      </w:r>
      <w:r w:rsidRPr="4B5E2A73">
        <w:rPr>
          <w:sz w:val="22"/>
          <w:szCs w:val="22"/>
          <w:vertAlign w:val="subscript"/>
        </w:rPr>
        <w:t>x</w:t>
      </w:r>
      <w:proofErr w:type="spellEnd"/>
      <w:r w:rsidRPr="4B5E2A73">
        <w:rPr>
          <w:sz w:val="22"/>
          <w:szCs w:val="22"/>
        </w:rPr>
        <w:t>/S</w:t>
      </w:r>
      <w:r w:rsidRPr="4B5E2A73">
        <w:rPr>
          <w:sz w:val="22"/>
          <w:szCs w:val="22"/>
          <w:vertAlign w:val="subscript"/>
        </w:rPr>
        <w:t>0</w:t>
      </w:r>
      <w:r w:rsidRPr="4B5E2A73">
        <w:rPr>
          <w:sz w:val="22"/>
          <w:szCs w:val="22"/>
        </w:rPr>
        <w:t xml:space="preserve">. </w:t>
      </w:r>
    </w:p>
    <w:p w14:paraId="501B527E" w14:textId="77777777" w:rsidR="00FD4232" w:rsidRPr="00957309" w:rsidRDefault="00FD4232" w:rsidP="00FD4232">
      <w:pPr>
        <w:rPr>
          <w:sz w:val="22"/>
        </w:rPr>
      </w:pPr>
    </w:p>
    <w:p w14:paraId="4338840A" w14:textId="77777777" w:rsidR="00FD4232" w:rsidRPr="00957309" w:rsidRDefault="4B5E2A73" w:rsidP="00FD4232">
      <w:pPr>
        <w:pStyle w:val="Caption"/>
        <w:keepNext/>
        <w:rPr>
          <w:sz w:val="18"/>
        </w:rPr>
      </w:pPr>
      <w:r w:rsidRPr="4B5E2A73">
        <w:rPr>
          <w:sz w:val="18"/>
          <w:szCs w:val="18"/>
        </w:rPr>
        <w:t>Table 1 A life table</w:t>
      </w:r>
    </w:p>
    <w:tbl>
      <w:tblPr>
        <w:tblpPr w:leftFromText="180" w:rightFromText="180" w:vertAnchor="text" w:tblpX="4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720"/>
        <w:gridCol w:w="990"/>
        <w:gridCol w:w="990"/>
        <w:gridCol w:w="810"/>
        <w:gridCol w:w="810"/>
      </w:tblGrid>
      <w:tr w:rsidR="00FD4232" w:rsidRPr="00957309" w14:paraId="16C4E169" w14:textId="77777777" w:rsidTr="4B5E2A73">
        <w:trPr>
          <w:gridAfter w:val="1"/>
          <w:wAfter w:w="810" w:type="dxa"/>
        </w:trPr>
        <w:tc>
          <w:tcPr>
            <w:tcW w:w="738" w:type="dxa"/>
            <w:tcBorders>
              <w:bottom w:val="double" w:sz="4" w:space="0" w:color="auto"/>
            </w:tcBorders>
          </w:tcPr>
          <w:p w14:paraId="6A2E4C6C" w14:textId="77777777" w:rsidR="00FD4232" w:rsidRPr="00957309" w:rsidRDefault="4B5E2A73" w:rsidP="00FD4232">
            <w:pPr>
              <w:rPr>
                <w:sz w:val="22"/>
              </w:rPr>
            </w:pPr>
            <w:r w:rsidRPr="4B5E2A73">
              <w:rPr>
                <w:sz w:val="22"/>
                <w:szCs w:val="22"/>
              </w:rPr>
              <w:t>x</w:t>
            </w:r>
          </w:p>
        </w:tc>
        <w:tc>
          <w:tcPr>
            <w:tcW w:w="720" w:type="dxa"/>
            <w:tcBorders>
              <w:bottom w:val="double" w:sz="4" w:space="0" w:color="auto"/>
            </w:tcBorders>
            <w:vAlign w:val="center"/>
          </w:tcPr>
          <w:p w14:paraId="0D36AE71" w14:textId="77777777" w:rsidR="00FD4232" w:rsidRPr="00957309" w:rsidRDefault="4B5E2A73" w:rsidP="00FD4232">
            <w:pPr>
              <w:jc w:val="center"/>
              <w:rPr>
                <w:sz w:val="22"/>
              </w:rPr>
            </w:pPr>
            <w:proofErr w:type="spellStart"/>
            <w:r w:rsidRPr="4B5E2A73">
              <w:rPr>
                <w:sz w:val="22"/>
                <w:szCs w:val="22"/>
              </w:rPr>
              <w:t>S</w:t>
            </w:r>
            <w:r w:rsidRPr="4B5E2A73">
              <w:rPr>
                <w:sz w:val="22"/>
                <w:szCs w:val="22"/>
                <w:vertAlign w:val="subscript"/>
              </w:rPr>
              <w:t>x</w:t>
            </w:r>
            <w:proofErr w:type="spellEnd"/>
          </w:p>
        </w:tc>
        <w:tc>
          <w:tcPr>
            <w:tcW w:w="990" w:type="dxa"/>
            <w:tcBorders>
              <w:bottom w:val="double" w:sz="4" w:space="0" w:color="auto"/>
            </w:tcBorders>
            <w:vAlign w:val="center"/>
          </w:tcPr>
          <w:p w14:paraId="05CEEB6A" w14:textId="77777777" w:rsidR="00FD4232" w:rsidRPr="00957309" w:rsidRDefault="4B5E2A73" w:rsidP="00FD4232">
            <w:pPr>
              <w:jc w:val="center"/>
              <w:rPr>
                <w:sz w:val="22"/>
              </w:rPr>
            </w:pPr>
            <w:r w:rsidRPr="4B5E2A73">
              <w:rPr>
                <w:sz w:val="22"/>
                <w:szCs w:val="22"/>
              </w:rPr>
              <w:t>l</w:t>
            </w:r>
            <w:r w:rsidRPr="4B5E2A73">
              <w:rPr>
                <w:sz w:val="22"/>
                <w:szCs w:val="22"/>
                <w:vertAlign w:val="subscript"/>
              </w:rPr>
              <w:t>x</w:t>
            </w:r>
          </w:p>
        </w:tc>
        <w:tc>
          <w:tcPr>
            <w:tcW w:w="990" w:type="dxa"/>
            <w:tcBorders>
              <w:bottom w:val="double" w:sz="4" w:space="0" w:color="auto"/>
            </w:tcBorders>
            <w:vAlign w:val="center"/>
          </w:tcPr>
          <w:p w14:paraId="6E29E41F" w14:textId="77777777" w:rsidR="00FD4232" w:rsidRPr="00957309" w:rsidRDefault="4B5E2A73" w:rsidP="00FD4232">
            <w:pPr>
              <w:jc w:val="center"/>
              <w:rPr>
                <w:sz w:val="22"/>
              </w:rPr>
            </w:pPr>
            <w:r w:rsidRPr="4B5E2A73">
              <w:rPr>
                <w:sz w:val="22"/>
                <w:szCs w:val="22"/>
              </w:rPr>
              <w:t>m</w:t>
            </w:r>
            <w:r w:rsidRPr="4B5E2A73">
              <w:rPr>
                <w:sz w:val="22"/>
                <w:szCs w:val="22"/>
                <w:vertAlign w:val="subscript"/>
              </w:rPr>
              <w:t>x</w:t>
            </w:r>
          </w:p>
        </w:tc>
        <w:tc>
          <w:tcPr>
            <w:tcW w:w="810" w:type="dxa"/>
            <w:tcBorders>
              <w:bottom w:val="double" w:sz="4" w:space="0" w:color="auto"/>
            </w:tcBorders>
            <w:vAlign w:val="center"/>
          </w:tcPr>
          <w:p w14:paraId="58217651" w14:textId="77777777" w:rsidR="00FD4232" w:rsidRPr="00957309" w:rsidRDefault="4B5E2A73" w:rsidP="00FD4232">
            <w:pPr>
              <w:jc w:val="center"/>
              <w:rPr>
                <w:sz w:val="22"/>
              </w:rPr>
            </w:pPr>
            <w:r w:rsidRPr="4B5E2A73">
              <w:rPr>
                <w:sz w:val="22"/>
                <w:szCs w:val="22"/>
              </w:rPr>
              <w:t>l</w:t>
            </w:r>
            <w:r w:rsidRPr="4B5E2A73">
              <w:rPr>
                <w:sz w:val="22"/>
                <w:szCs w:val="22"/>
                <w:vertAlign w:val="subscript"/>
              </w:rPr>
              <w:t>x</w:t>
            </w:r>
            <w:r w:rsidRPr="4B5E2A73">
              <w:rPr>
                <w:sz w:val="22"/>
                <w:szCs w:val="22"/>
              </w:rPr>
              <w:t xml:space="preserve"> m</w:t>
            </w:r>
            <w:r w:rsidRPr="4B5E2A73">
              <w:rPr>
                <w:sz w:val="22"/>
                <w:szCs w:val="22"/>
                <w:vertAlign w:val="subscript"/>
              </w:rPr>
              <w:t>x</w:t>
            </w:r>
          </w:p>
        </w:tc>
      </w:tr>
      <w:tr w:rsidR="00FD4232" w:rsidRPr="00957309" w14:paraId="5E2D3E8D" w14:textId="77777777" w:rsidTr="4B5E2A73">
        <w:trPr>
          <w:gridAfter w:val="1"/>
          <w:wAfter w:w="810" w:type="dxa"/>
        </w:trPr>
        <w:tc>
          <w:tcPr>
            <w:tcW w:w="738" w:type="dxa"/>
            <w:tcBorders>
              <w:top w:val="double" w:sz="4" w:space="0" w:color="auto"/>
            </w:tcBorders>
          </w:tcPr>
          <w:p w14:paraId="1A0846C6" w14:textId="77777777" w:rsidR="00FD4232" w:rsidRPr="00957309" w:rsidRDefault="4B5E2A73" w:rsidP="00FD4232">
            <w:pPr>
              <w:rPr>
                <w:sz w:val="22"/>
              </w:rPr>
            </w:pPr>
            <w:r w:rsidRPr="4B5E2A73">
              <w:rPr>
                <w:sz w:val="22"/>
                <w:szCs w:val="22"/>
              </w:rPr>
              <w:t>0</w:t>
            </w:r>
          </w:p>
        </w:tc>
        <w:tc>
          <w:tcPr>
            <w:tcW w:w="720" w:type="dxa"/>
            <w:tcBorders>
              <w:top w:val="double" w:sz="4" w:space="0" w:color="auto"/>
            </w:tcBorders>
            <w:vAlign w:val="center"/>
          </w:tcPr>
          <w:p w14:paraId="4A8FD44C" w14:textId="77777777" w:rsidR="00FD4232" w:rsidRPr="00957309" w:rsidRDefault="4B5E2A73" w:rsidP="00FD4232">
            <w:pPr>
              <w:jc w:val="center"/>
              <w:rPr>
                <w:sz w:val="22"/>
              </w:rPr>
            </w:pPr>
            <w:r w:rsidRPr="4B5E2A73">
              <w:rPr>
                <w:sz w:val="22"/>
                <w:szCs w:val="22"/>
              </w:rPr>
              <w:t>500</w:t>
            </w:r>
          </w:p>
        </w:tc>
        <w:tc>
          <w:tcPr>
            <w:tcW w:w="990" w:type="dxa"/>
            <w:tcBorders>
              <w:top w:val="double" w:sz="4" w:space="0" w:color="auto"/>
            </w:tcBorders>
            <w:vAlign w:val="center"/>
          </w:tcPr>
          <w:p w14:paraId="0AD0548F" w14:textId="77777777" w:rsidR="00FD4232" w:rsidRPr="00957309" w:rsidRDefault="00FD4232" w:rsidP="00FD4232">
            <w:pPr>
              <w:jc w:val="center"/>
              <w:rPr>
                <w:sz w:val="22"/>
              </w:rPr>
            </w:pPr>
            <w:r w:rsidRPr="00957309">
              <w:rPr>
                <w:sz w:val="22"/>
              </w:rPr>
              <w:t>1.0</w:t>
            </w:r>
          </w:p>
        </w:tc>
        <w:tc>
          <w:tcPr>
            <w:tcW w:w="990" w:type="dxa"/>
            <w:tcBorders>
              <w:top w:val="double" w:sz="4" w:space="0" w:color="auto"/>
            </w:tcBorders>
            <w:vAlign w:val="center"/>
          </w:tcPr>
          <w:p w14:paraId="7548A978" w14:textId="77777777" w:rsidR="00FD4232" w:rsidRPr="00957309" w:rsidRDefault="4B5E2A73" w:rsidP="00FD4232">
            <w:pPr>
              <w:jc w:val="center"/>
              <w:rPr>
                <w:sz w:val="22"/>
              </w:rPr>
            </w:pPr>
            <w:r w:rsidRPr="4B5E2A73">
              <w:rPr>
                <w:sz w:val="22"/>
                <w:szCs w:val="22"/>
              </w:rPr>
              <w:t>0</w:t>
            </w:r>
          </w:p>
        </w:tc>
        <w:tc>
          <w:tcPr>
            <w:tcW w:w="810" w:type="dxa"/>
            <w:tcBorders>
              <w:top w:val="double" w:sz="4" w:space="0" w:color="auto"/>
            </w:tcBorders>
            <w:vAlign w:val="center"/>
          </w:tcPr>
          <w:p w14:paraId="7F9A5148" w14:textId="77777777" w:rsidR="00FD4232" w:rsidRPr="00957309" w:rsidRDefault="4B5E2A73" w:rsidP="00FD4232">
            <w:pPr>
              <w:jc w:val="center"/>
              <w:rPr>
                <w:sz w:val="22"/>
              </w:rPr>
            </w:pPr>
            <w:r w:rsidRPr="4B5E2A73">
              <w:rPr>
                <w:sz w:val="22"/>
                <w:szCs w:val="22"/>
              </w:rPr>
              <w:t>0</w:t>
            </w:r>
          </w:p>
        </w:tc>
      </w:tr>
      <w:tr w:rsidR="00FD4232" w:rsidRPr="00957309" w14:paraId="1E32820B" w14:textId="77777777" w:rsidTr="4B5E2A73">
        <w:trPr>
          <w:gridAfter w:val="1"/>
          <w:wAfter w:w="810" w:type="dxa"/>
        </w:trPr>
        <w:tc>
          <w:tcPr>
            <w:tcW w:w="738" w:type="dxa"/>
          </w:tcPr>
          <w:p w14:paraId="08C589C2" w14:textId="77777777" w:rsidR="00FD4232" w:rsidRPr="00957309" w:rsidRDefault="4B5E2A73" w:rsidP="00FD4232">
            <w:pPr>
              <w:rPr>
                <w:sz w:val="22"/>
              </w:rPr>
            </w:pPr>
            <w:r w:rsidRPr="4B5E2A73">
              <w:rPr>
                <w:sz w:val="22"/>
                <w:szCs w:val="22"/>
              </w:rPr>
              <w:t>1</w:t>
            </w:r>
          </w:p>
        </w:tc>
        <w:tc>
          <w:tcPr>
            <w:tcW w:w="720" w:type="dxa"/>
            <w:vAlign w:val="center"/>
          </w:tcPr>
          <w:p w14:paraId="1D42857C" w14:textId="77777777" w:rsidR="00FD4232" w:rsidRPr="00957309" w:rsidRDefault="4B5E2A73" w:rsidP="00FD4232">
            <w:pPr>
              <w:jc w:val="center"/>
              <w:rPr>
                <w:sz w:val="22"/>
              </w:rPr>
            </w:pPr>
            <w:r w:rsidRPr="4B5E2A73">
              <w:rPr>
                <w:sz w:val="22"/>
                <w:szCs w:val="22"/>
              </w:rPr>
              <w:t>400</w:t>
            </w:r>
          </w:p>
        </w:tc>
        <w:tc>
          <w:tcPr>
            <w:tcW w:w="990" w:type="dxa"/>
            <w:vAlign w:val="center"/>
          </w:tcPr>
          <w:p w14:paraId="1C07ADC1" w14:textId="77777777" w:rsidR="00FD4232" w:rsidRPr="00957309" w:rsidRDefault="00FD4232" w:rsidP="00FD4232">
            <w:pPr>
              <w:jc w:val="center"/>
              <w:rPr>
                <w:sz w:val="22"/>
              </w:rPr>
            </w:pPr>
            <w:r w:rsidRPr="00957309">
              <w:rPr>
                <w:sz w:val="22"/>
              </w:rPr>
              <w:t>0.8</w:t>
            </w:r>
          </w:p>
        </w:tc>
        <w:tc>
          <w:tcPr>
            <w:tcW w:w="990" w:type="dxa"/>
            <w:vAlign w:val="center"/>
          </w:tcPr>
          <w:p w14:paraId="6DA1986E" w14:textId="77777777" w:rsidR="00FD4232" w:rsidRPr="00957309" w:rsidRDefault="4B5E2A73" w:rsidP="00FD4232">
            <w:pPr>
              <w:jc w:val="center"/>
              <w:rPr>
                <w:sz w:val="22"/>
              </w:rPr>
            </w:pPr>
            <w:r w:rsidRPr="4B5E2A73">
              <w:rPr>
                <w:sz w:val="22"/>
                <w:szCs w:val="22"/>
              </w:rPr>
              <w:t>2</w:t>
            </w:r>
          </w:p>
        </w:tc>
        <w:tc>
          <w:tcPr>
            <w:tcW w:w="810" w:type="dxa"/>
            <w:vAlign w:val="center"/>
          </w:tcPr>
          <w:p w14:paraId="6B61B390" w14:textId="77777777" w:rsidR="00FD4232" w:rsidRPr="00957309" w:rsidRDefault="00FD4232" w:rsidP="00FD4232">
            <w:pPr>
              <w:jc w:val="center"/>
              <w:rPr>
                <w:sz w:val="22"/>
              </w:rPr>
            </w:pPr>
            <w:r w:rsidRPr="00957309">
              <w:rPr>
                <w:sz w:val="22"/>
              </w:rPr>
              <w:t>1.6</w:t>
            </w:r>
          </w:p>
        </w:tc>
      </w:tr>
      <w:tr w:rsidR="00FD4232" w:rsidRPr="00957309" w14:paraId="098A869B" w14:textId="77777777" w:rsidTr="4B5E2A73">
        <w:trPr>
          <w:gridAfter w:val="1"/>
          <w:wAfter w:w="810" w:type="dxa"/>
        </w:trPr>
        <w:tc>
          <w:tcPr>
            <w:tcW w:w="738" w:type="dxa"/>
          </w:tcPr>
          <w:p w14:paraId="12B394AC" w14:textId="77777777" w:rsidR="00FD4232" w:rsidRPr="00957309" w:rsidRDefault="4B5E2A73" w:rsidP="00FD4232">
            <w:pPr>
              <w:rPr>
                <w:sz w:val="22"/>
              </w:rPr>
            </w:pPr>
            <w:r w:rsidRPr="4B5E2A73">
              <w:rPr>
                <w:sz w:val="22"/>
                <w:szCs w:val="22"/>
              </w:rPr>
              <w:t>2</w:t>
            </w:r>
          </w:p>
        </w:tc>
        <w:tc>
          <w:tcPr>
            <w:tcW w:w="720" w:type="dxa"/>
            <w:vAlign w:val="center"/>
          </w:tcPr>
          <w:p w14:paraId="0E5B5890" w14:textId="77777777" w:rsidR="00FD4232" w:rsidRPr="00957309" w:rsidRDefault="4B5E2A73" w:rsidP="00FD4232">
            <w:pPr>
              <w:jc w:val="center"/>
              <w:rPr>
                <w:sz w:val="22"/>
              </w:rPr>
            </w:pPr>
            <w:r w:rsidRPr="4B5E2A73">
              <w:rPr>
                <w:sz w:val="22"/>
                <w:szCs w:val="22"/>
              </w:rPr>
              <w:t>200</w:t>
            </w:r>
          </w:p>
        </w:tc>
        <w:tc>
          <w:tcPr>
            <w:tcW w:w="990" w:type="dxa"/>
            <w:vAlign w:val="center"/>
          </w:tcPr>
          <w:p w14:paraId="61614A20" w14:textId="77777777" w:rsidR="00FD4232" w:rsidRPr="00957309" w:rsidRDefault="00FD4232" w:rsidP="00FD4232">
            <w:pPr>
              <w:jc w:val="center"/>
              <w:rPr>
                <w:sz w:val="22"/>
              </w:rPr>
            </w:pPr>
            <w:r w:rsidRPr="00957309">
              <w:rPr>
                <w:sz w:val="22"/>
              </w:rPr>
              <w:t>0.4</w:t>
            </w:r>
          </w:p>
        </w:tc>
        <w:tc>
          <w:tcPr>
            <w:tcW w:w="990" w:type="dxa"/>
            <w:vAlign w:val="center"/>
          </w:tcPr>
          <w:p w14:paraId="6C65A835" w14:textId="77777777" w:rsidR="00FD4232" w:rsidRPr="00957309" w:rsidRDefault="4B5E2A73" w:rsidP="00FD4232">
            <w:pPr>
              <w:jc w:val="center"/>
              <w:rPr>
                <w:sz w:val="22"/>
              </w:rPr>
            </w:pPr>
            <w:r w:rsidRPr="4B5E2A73">
              <w:rPr>
                <w:sz w:val="22"/>
                <w:szCs w:val="22"/>
              </w:rPr>
              <w:t>3</w:t>
            </w:r>
          </w:p>
        </w:tc>
        <w:tc>
          <w:tcPr>
            <w:tcW w:w="810" w:type="dxa"/>
            <w:vAlign w:val="center"/>
          </w:tcPr>
          <w:p w14:paraId="12F2D964" w14:textId="77777777" w:rsidR="00FD4232" w:rsidRPr="00957309" w:rsidRDefault="00FD4232" w:rsidP="00FD4232">
            <w:pPr>
              <w:jc w:val="center"/>
              <w:rPr>
                <w:sz w:val="22"/>
              </w:rPr>
            </w:pPr>
            <w:r w:rsidRPr="00957309">
              <w:rPr>
                <w:sz w:val="22"/>
              </w:rPr>
              <w:t>1.2</w:t>
            </w:r>
          </w:p>
        </w:tc>
      </w:tr>
      <w:tr w:rsidR="00FD4232" w:rsidRPr="00957309" w14:paraId="57396412" w14:textId="77777777" w:rsidTr="4B5E2A73">
        <w:trPr>
          <w:gridAfter w:val="1"/>
          <w:wAfter w:w="810" w:type="dxa"/>
        </w:trPr>
        <w:tc>
          <w:tcPr>
            <w:tcW w:w="738" w:type="dxa"/>
            <w:tcBorders>
              <w:bottom w:val="single" w:sz="4" w:space="0" w:color="auto"/>
            </w:tcBorders>
          </w:tcPr>
          <w:p w14:paraId="225AA168" w14:textId="77777777" w:rsidR="00FD4232" w:rsidRPr="00957309" w:rsidRDefault="4B5E2A73" w:rsidP="00FD4232">
            <w:pPr>
              <w:rPr>
                <w:sz w:val="22"/>
              </w:rPr>
            </w:pPr>
            <w:r w:rsidRPr="4B5E2A73">
              <w:rPr>
                <w:sz w:val="22"/>
                <w:szCs w:val="22"/>
              </w:rPr>
              <w:t>3</w:t>
            </w:r>
          </w:p>
        </w:tc>
        <w:tc>
          <w:tcPr>
            <w:tcW w:w="720" w:type="dxa"/>
            <w:tcBorders>
              <w:bottom w:val="single" w:sz="4" w:space="0" w:color="auto"/>
            </w:tcBorders>
            <w:vAlign w:val="center"/>
          </w:tcPr>
          <w:p w14:paraId="09EED5FF" w14:textId="77777777" w:rsidR="00FD4232" w:rsidRPr="00957309" w:rsidRDefault="4B5E2A73" w:rsidP="00FD4232">
            <w:pPr>
              <w:jc w:val="center"/>
              <w:rPr>
                <w:sz w:val="22"/>
              </w:rPr>
            </w:pPr>
            <w:r w:rsidRPr="4B5E2A73">
              <w:rPr>
                <w:sz w:val="22"/>
                <w:szCs w:val="22"/>
              </w:rPr>
              <w:t>50</w:t>
            </w:r>
          </w:p>
        </w:tc>
        <w:tc>
          <w:tcPr>
            <w:tcW w:w="990" w:type="dxa"/>
            <w:tcBorders>
              <w:bottom w:val="single" w:sz="4" w:space="0" w:color="auto"/>
            </w:tcBorders>
            <w:vAlign w:val="center"/>
          </w:tcPr>
          <w:p w14:paraId="2A94487E" w14:textId="77777777" w:rsidR="00FD4232" w:rsidRPr="00957309" w:rsidRDefault="00FD4232" w:rsidP="00FD4232">
            <w:pPr>
              <w:jc w:val="center"/>
              <w:rPr>
                <w:sz w:val="22"/>
              </w:rPr>
            </w:pPr>
            <w:r w:rsidRPr="00957309">
              <w:rPr>
                <w:sz w:val="22"/>
              </w:rPr>
              <w:t>0.1</w:t>
            </w:r>
          </w:p>
        </w:tc>
        <w:tc>
          <w:tcPr>
            <w:tcW w:w="990" w:type="dxa"/>
            <w:tcBorders>
              <w:bottom w:val="single" w:sz="4" w:space="0" w:color="auto"/>
            </w:tcBorders>
            <w:vAlign w:val="center"/>
          </w:tcPr>
          <w:p w14:paraId="15ADCDBC" w14:textId="77777777" w:rsidR="00FD4232" w:rsidRPr="00957309" w:rsidRDefault="4B5E2A73" w:rsidP="00FD4232">
            <w:pPr>
              <w:jc w:val="center"/>
              <w:rPr>
                <w:sz w:val="22"/>
              </w:rPr>
            </w:pPr>
            <w:r w:rsidRPr="4B5E2A73">
              <w:rPr>
                <w:sz w:val="22"/>
                <w:szCs w:val="22"/>
              </w:rPr>
              <w:t>1</w:t>
            </w:r>
          </w:p>
        </w:tc>
        <w:tc>
          <w:tcPr>
            <w:tcW w:w="810" w:type="dxa"/>
            <w:tcBorders>
              <w:bottom w:val="single" w:sz="4" w:space="0" w:color="auto"/>
            </w:tcBorders>
            <w:vAlign w:val="center"/>
          </w:tcPr>
          <w:p w14:paraId="47BA7578" w14:textId="77777777" w:rsidR="00FD4232" w:rsidRPr="00957309" w:rsidRDefault="00FD4232" w:rsidP="00FD4232">
            <w:pPr>
              <w:jc w:val="center"/>
              <w:rPr>
                <w:sz w:val="22"/>
              </w:rPr>
            </w:pPr>
            <w:r w:rsidRPr="00957309">
              <w:rPr>
                <w:sz w:val="22"/>
              </w:rPr>
              <w:t>0.1</w:t>
            </w:r>
          </w:p>
        </w:tc>
      </w:tr>
      <w:tr w:rsidR="00FD4232" w:rsidRPr="00957309" w14:paraId="23124533" w14:textId="77777777" w:rsidTr="00360CA0">
        <w:trPr>
          <w:gridAfter w:val="1"/>
          <w:wAfter w:w="810" w:type="dxa"/>
        </w:trPr>
        <w:tc>
          <w:tcPr>
            <w:tcW w:w="738" w:type="dxa"/>
            <w:tcBorders>
              <w:bottom w:val="single" w:sz="4" w:space="0" w:color="auto"/>
            </w:tcBorders>
          </w:tcPr>
          <w:p w14:paraId="4FC0DA75" w14:textId="77777777" w:rsidR="00FD4232" w:rsidRPr="00957309" w:rsidRDefault="4B5E2A73" w:rsidP="00FD4232">
            <w:pPr>
              <w:rPr>
                <w:sz w:val="22"/>
              </w:rPr>
            </w:pPr>
            <w:r w:rsidRPr="4B5E2A73">
              <w:rPr>
                <w:sz w:val="22"/>
                <w:szCs w:val="22"/>
              </w:rPr>
              <w:t>4</w:t>
            </w:r>
          </w:p>
        </w:tc>
        <w:tc>
          <w:tcPr>
            <w:tcW w:w="720" w:type="dxa"/>
            <w:tcBorders>
              <w:bottom w:val="single" w:sz="4" w:space="0" w:color="auto"/>
            </w:tcBorders>
            <w:vAlign w:val="center"/>
          </w:tcPr>
          <w:p w14:paraId="3489A521" w14:textId="77777777" w:rsidR="00FD4232" w:rsidRPr="00957309" w:rsidRDefault="4B5E2A73" w:rsidP="00FD4232">
            <w:pPr>
              <w:jc w:val="center"/>
              <w:rPr>
                <w:sz w:val="22"/>
              </w:rPr>
            </w:pPr>
            <w:r w:rsidRPr="4B5E2A73">
              <w:rPr>
                <w:sz w:val="22"/>
                <w:szCs w:val="22"/>
              </w:rPr>
              <w:t>0</w:t>
            </w:r>
          </w:p>
        </w:tc>
        <w:tc>
          <w:tcPr>
            <w:tcW w:w="990" w:type="dxa"/>
            <w:tcBorders>
              <w:bottom w:val="single" w:sz="4" w:space="0" w:color="auto"/>
            </w:tcBorders>
            <w:vAlign w:val="center"/>
          </w:tcPr>
          <w:p w14:paraId="1F90A8AD" w14:textId="77777777" w:rsidR="00FD4232" w:rsidRPr="00957309" w:rsidRDefault="4B5E2A73" w:rsidP="00FD4232">
            <w:pPr>
              <w:jc w:val="center"/>
              <w:rPr>
                <w:sz w:val="22"/>
              </w:rPr>
            </w:pPr>
            <w:r w:rsidRPr="4B5E2A73">
              <w:rPr>
                <w:sz w:val="22"/>
                <w:szCs w:val="22"/>
              </w:rPr>
              <w:t>0</w:t>
            </w:r>
          </w:p>
        </w:tc>
        <w:tc>
          <w:tcPr>
            <w:tcW w:w="990" w:type="dxa"/>
            <w:tcBorders>
              <w:bottom w:val="single" w:sz="4" w:space="0" w:color="auto"/>
            </w:tcBorders>
            <w:vAlign w:val="center"/>
          </w:tcPr>
          <w:p w14:paraId="0BA3A57B" w14:textId="77777777" w:rsidR="00FD4232" w:rsidRPr="00957309" w:rsidRDefault="4B5E2A73" w:rsidP="00FD4232">
            <w:pPr>
              <w:jc w:val="center"/>
              <w:rPr>
                <w:sz w:val="22"/>
              </w:rPr>
            </w:pPr>
            <w:r w:rsidRPr="4B5E2A73">
              <w:rPr>
                <w:sz w:val="22"/>
                <w:szCs w:val="22"/>
              </w:rPr>
              <w:t>0</w:t>
            </w:r>
          </w:p>
        </w:tc>
        <w:tc>
          <w:tcPr>
            <w:tcW w:w="810" w:type="dxa"/>
            <w:tcBorders>
              <w:bottom w:val="double" w:sz="4" w:space="0" w:color="auto"/>
            </w:tcBorders>
            <w:vAlign w:val="center"/>
          </w:tcPr>
          <w:p w14:paraId="20100EBE" w14:textId="77777777" w:rsidR="00FD4232" w:rsidRPr="00957309" w:rsidRDefault="4B5E2A73" w:rsidP="00FD4232">
            <w:pPr>
              <w:jc w:val="center"/>
              <w:rPr>
                <w:sz w:val="22"/>
              </w:rPr>
            </w:pPr>
            <w:r w:rsidRPr="4B5E2A73">
              <w:rPr>
                <w:sz w:val="22"/>
                <w:szCs w:val="22"/>
              </w:rPr>
              <w:t>0</w:t>
            </w:r>
          </w:p>
        </w:tc>
      </w:tr>
      <w:tr w:rsidR="00FD4232" w:rsidRPr="00957309" w14:paraId="0FB7CF67" w14:textId="77777777" w:rsidTr="00103A88">
        <w:trPr>
          <w:trHeight w:val="435"/>
        </w:trPr>
        <w:tc>
          <w:tcPr>
            <w:tcW w:w="3438" w:type="dxa"/>
            <w:gridSpan w:val="4"/>
            <w:tcBorders>
              <w:top w:val="single" w:sz="4" w:space="0" w:color="auto"/>
              <w:left w:val="nil"/>
              <w:bottom w:val="nil"/>
              <w:right w:val="nil"/>
            </w:tcBorders>
            <w:vAlign w:val="center"/>
          </w:tcPr>
          <w:p w14:paraId="0EF57585" w14:textId="77777777" w:rsidR="00FD4232" w:rsidRPr="00957309" w:rsidRDefault="005826CD" w:rsidP="002161F9">
            <w:pPr>
              <w:jc w:val="right"/>
              <w:rPr>
                <w:sz w:val="22"/>
              </w:rPr>
            </w:pPr>
            <w:bookmarkStart w:id="0" w:name="OLE_LINK11"/>
            <w:bookmarkStart w:id="1" w:name="OLE_LINK21"/>
            <w:r w:rsidRPr="4B5E2A73">
              <w:rPr>
                <w:sz w:val="22"/>
                <w:szCs w:val="22"/>
              </w:rPr>
              <w:t>R</w:t>
            </w:r>
            <w:r w:rsidRPr="4B5E2A73">
              <w:rPr>
                <w:sz w:val="22"/>
                <w:szCs w:val="22"/>
                <w:vertAlign w:val="subscript"/>
              </w:rPr>
              <w:t>0</w:t>
            </w:r>
            <w:r w:rsidRPr="4B5E2A73">
              <w:rPr>
                <w:sz w:val="22"/>
                <w:szCs w:val="22"/>
              </w:rPr>
              <w:t xml:space="preserve"> =</w:t>
            </w:r>
            <w:r w:rsidR="00FD4232" w:rsidRPr="00957309">
              <w:rPr>
                <w:sz w:val="22"/>
              </w:rPr>
              <w:sym w:font="Symbol" w:char="F053"/>
            </w:r>
            <w:r w:rsidR="00FD4232" w:rsidRPr="4B5E2A73">
              <w:rPr>
                <w:sz w:val="22"/>
                <w:szCs w:val="22"/>
              </w:rPr>
              <w:t xml:space="preserve"> l</w:t>
            </w:r>
            <w:r w:rsidR="00FD4232" w:rsidRPr="4B5E2A73">
              <w:rPr>
                <w:sz w:val="22"/>
                <w:szCs w:val="22"/>
                <w:vertAlign w:val="subscript"/>
              </w:rPr>
              <w:t>x</w:t>
            </w:r>
            <w:r w:rsidR="00FD4232" w:rsidRPr="4B5E2A73">
              <w:rPr>
                <w:sz w:val="22"/>
                <w:szCs w:val="22"/>
              </w:rPr>
              <w:t xml:space="preserve"> m</w:t>
            </w:r>
            <w:r w:rsidR="00FD4232" w:rsidRPr="4B5E2A73">
              <w:rPr>
                <w:sz w:val="22"/>
                <w:szCs w:val="22"/>
                <w:vertAlign w:val="subscript"/>
              </w:rPr>
              <w:t>x</w:t>
            </w:r>
            <w:bookmarkEnd w:id="0"/>
            <w:bookmarkEnd w:id="1"/>
          </w:p>
        </w:tc>
        <w:tc>
          <w:tcPr>
            <w:tcW w:w="1620" w:type="dxa"/>
            <w:gridSpan w:val="2"/>
            <w:tcBorders>
              <w:top w:val="double" w:sz="4" w:space="0" w:color="auto"/>
              <w:left w:val="nil"/>
              <w:bottom w:val="nil"/>
              <w:right w:val="nil"/>
            </w:tcBorders>
            <w:vAlign w:val="center"/>
          </w:tcPr>
          <w:p w14:paraId="79AA276F" w14:textId="77777777" w:rsidR="00FD4232" w:rsidRPr="00957309" w:rsidRDefault="4B5E2A73" w:rsidP="002161F9">
            <w:pPr>
              <w:rPr>
                <w:sz w:val="22"/>
              </w:rPr>
            </w:pPr>
            <w:r w:rsidRPr="4B5E2A73">
              <w:rPr>
                <w:sz w:val="22"/>
                <w:szCs w:val="22"/>
              </w:rPr>
              <w:t>2.9 offspring</w:t>
            </w:r>
          </w:p>
        </w:tc>
      </w:tr>
    </w:tbl>
    <w:p w14:paraId="199C627C" w14:textId="77777777" w:rsidR="00FD4232" w:rsidRPr="00957309" w:rsidRDefault="00FD4232" w:rsidP="00FD4232">
      <w:pPr>
        <w:rPr>
          <w:sz w:val="22"/>
        </w:rPr>
      </w:pPr>
    </w:p>
    <w:p w14:paraId="1F7AEE24" w14:textId="1DD076CD" w:rsidR="00FD4232" w:rsidRDefault="4B5E2A73" w:rsidP="00FD4232">
      <w:pPr>
        <w:rPr>
          <w:sz w:val="22"/>
        </w:rPr>
      </w:pPr>
      <w:r w:rsidRPr="4B5E2A73">
        <w:rPr>
          <w:sz w:val="22"/>
          <w:szCs w:val="22"/>
        </w:rPr>
        <w:t>The sum of the l</w:t>
      </w:r>
      <w:r w:rsidRPr="4B5E2A73">
        <w:rPr>
          <w:sz w:val="22"/>
          <w:szCs w:val="22"/>
          <w:vertAlign w:val="subscript"/>
        </w:rPr>
        <w:t>x</w:t>
      </w:r>
      <w:r w:rsidRPr="4B5E2A73">
        <w:rPr>
          <w:sz w:val="22"/>
          <w:szCs w:val="22"/>
        </w:rPr>
        <w:t xml:space="preserve"> m</w:t>
      </w:r>
      <w:r w:rsidRPr="4B5E2A73">
        <w:rPr>
          <w:sz w:val="22"/>
          <w:szCs w:val="22"/>
          <w:vertAlign w:val="subscript"/>
        </w:rPr>
        <w:t>x</w:t>
      </w:r>
      <w:r w:rsidRPr="4B5E2A73">
        <w:rPr>
          <w:sz w:val="22"/>
          <w:szCs w:val="22"/>
        </w:rPr>
        <w:t xml:space="preserve"> values </w:t>
      </w:r>
      <w:proofErr w:type="gramStart"/>
      <w:r w:rsidRPr="4B5E2A73">
        <w:rPr>
          <w:sz w:val="22"/>
          <w:szCs w:val="22"/>
        </w:rPr>
        <w:t>is</w:t>
      </w:r>
      <w:proofErr w:type="gramEnd"/>
      <w:r w:rsidRPr="4B5E2A73">
        <w:rPr>
          <w:sz w:val="22"/>
          <w:szCs w:val="22"/>
        </w:rPr>
        <w:t xml:space="preserve"> the net reproductive rate of the population, R</w:t>
      </w:r>
      <w:r w:rsidRPr="4B5E2A73">
        <w:rPr>
          <w:sz w:val="22"/>
          <w:szCs w:val="22"/>
          <w:vertAlign w:val="subscript"/>
        </w:rPr>
        <w:t>0</w:t>
      </w:r>
      <w:r w:rsidRPr="4B5E2A73">
        <w:rPr>
          <w:sz w:val="22"/>
          <w:szCs w:val="22"/>
        </w:rPr>
        <w:t>. If R</w:t>
      </w:r>
      <w:r w:rsidRPr="4B5E2A73">
        <w:rPr>
          <w:sz w:val="22"/>
          <w:szCs w:val="22"/>
          <w:vertAlign w:val="subscript"/>
        </w:rPr>
        <w:t>0</w:t>
      </w:r>
      <w:r w:rsidRPr="4B5E2A73">
        <w:rPr>
          <w:sz w:val="22"/>
          <w:szCs w:val="22"/>
        </w:rPr>
        <w:t xml:space="preserve"> &gt; 1.0 the population will increase, and if R</w:t>
      </w:r>
      <w:r w:rsidRPr="4B5E2A73">
        <w:rPr>
          <w:sz w:val="22"/>
          <w:szCs w:val="22"/>
          <w:vertAlign w:val="subscript"/>
        </w:rPr>
        <w:t>0</w:t>
      </w:r>
      <w:r w:rsidRPr="4B5E2A73">
        <w:rPr>
          <w:sz w:val="22"/>
          <w:szCs w:val="22"/>
        </w:rPr>
        <w:t xml:space="preserve"> &lt; 1.0 the population will decrease. </w:t>
      </w:r>
    </w:p>
    <w:p w14:paraId="4A0E8C4E" w14:textId="77777777" w:rsidR="00FD4232" w:rsidRDefault="00FD4232" w:rsidP="00FD4232">
      <w:pPr>
        <w:rPr>
          <w:sz w:val="22"/>
        </w:rPr>
      </w:pPr>
    </w:p>
    <w:p w14:paraId="2B297324" w14:textId="77777777" w:rsidR="002161F9" w:rsidRDefault="002161F9" w:rsidP="00FD4232">
      <w:pPr>
        <w:rPr>
          <w:sz w:val="22"/>
        </w:rPr>
      </w:pPr>
    </w:p>
    <w:p w14:paraId="38A7A47A" w14:textId="541718D5" w:rsidR="00F13F45" w:rsidRDefault="00F13F45" w:rsidP="00FD4232">
      <w:pPr>
        <w:rPr>
          <w:sz w:val="22"/>
        </w:rPr>
      </w:pPr>
    </w:p>
    <w:p w14:paraId="7032E7A5" w14:textId="15208158" w:rsidR="002161F9" w:rsidRDefault="0066248B" w:rsidP="00F13F45">
      <w:pPr>
        <w:pStyle w:val="Heading1"/>
        <w:spacing w:before="360"/>
      </w:pPr>
      <w:r>
        <w:rPr>
          <w:noProof/>
        </w:rPr>
        <w:drawing>
          <wp:anchor distT="0" distB="0" distL="114300" distR="114300" simplePos="0" relativeHeight="251658240" behindDoc="0" locked="0" layoutInCell="1" allowOverlap="1" wp14:anchorId="1F71FCD9" wp14:editId="3D854B3D">
            <wp:simplePos x="0" y="0"/>
            <wp:positionH relativeFrom="column">
              <wp:posOffset>3045460</wp:posOffset>
            </wp:positionH>
            <wp:positionV relativeFrom="paragraph">
              <wp:posOffset>216535</wp:posOffset>
            </wp:positionV>
            <wp:extent cx="2984500" cy="1956435"/>
            <wp:effectExtent l="0" t="0" r="6350"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84500" cy="1956435"/>
                    </a:xfrm>
                    <a:prstGeom prst="rect">
                      <a:avLst/>
                    </a:prstGeom>
                  </pic:spPr>
                </pic:pic>
              </a:graphicData>
            </a:graphic>
            <wp14:sizeRelH relativeFrom="page">
              <wp14:pctWidth>0</wp14:pctWidth>
            </wp14:sizeRelH>
            <wp14:sizeRelV relativeFrom="page">
              <wp14:pctHeight>0</wp14:pctHeight>
            </wp14:sizeRelV>
          </wp:anchor>
        </w:drawing>
      </w:r>
      <w:r w:rsidR="4B5E2A73">
        <w:t>Calculating the R</w:t>
      </w:r>
      <w:r w:rsidR="4B5E2A73" w:rsidRPr="4B5E2A73">
        <w:rPr>
          <w:vertAlign w:val="subscript"/>
        </w:rPr>
        <w:t>0</w:t>
      </w:r>
      <w:r w:rsidR="4B5E2A73">
        <w:t xml:space="preserve"> in R</w:t>
      </w:r>
      <w:r w:rsidR="00B80FBA">
        <w:t>: Squirrels</w:t>
      </w:r>
    </w:p>
    <w:p w14:paraId="6BED8E4A" w14:textId="7A50A971" w:rsidR="00FD4232" w:rsidRPr="00226EF4" w:rsidRDefault="4B5E2A73" w:rsidP="00FD4232">
      <w:pPr>
        <w:rPr>
          <w:sz w:val="22"/>
          <w:szCs w:val="22"/>
        </w:rPr>
      </w:pPr>
      <w:r w:rsidRPr="00226EF4">
        <w:rPr>
          <w:sz w:val="22"/>
          <w:szCs w:val="22"/>
        </w:rPr>
        <w:t>T</w:t>
      </w:r>
      <w:r w:rsidR="003A0E2C" w:rsidRPr="00226EF4">
        <w:rPr>
          <w:sz w:val="22"/>
          <w:szCs w:val="22"/>
        </w:rPr>
        <w:t>o do this in R, t</w:t>
      </w:r>
      <w:r w:rsidRPr="00226EF4">
        <w:rPr>
          <w:sz w:val="22"/>
          <w:szCs w:val="22"/>
        </w:rPr>
        <w:t>he l</w:t>
      </w:r>
      <w:r w:rsidRPr="00226EF4">
        <w:rPr>
          <w:sz w:val="22"/>
          <w:szCs w:val="22"/>
          <w:vertAlign w:val="subscript"/>
        </w:rPr>
        <w:t>x</w:t>
      </w:r>
      <w:r w:rsidRPr="00226EF4">
        <w:rPr>
          <w:sz w:val="22"/>
          <w:szCs w:val="22"/>
        </w:rPr>
        <w:t xml:space="preserve"> and m</w:t>
      </w:r>
      <w:r w:rsidRPr="00226EF4">
        <w:rPr>
          <w:sz w:val="22"/>
          <w:szCs w:val="22"/>
          <w:vertAlign w:val="subscript"/>
        </w:rPr>
        <w:t>x</w:t>
      </w:r>
      <w:r w:rsidRPr="00226EF4">
        <w:rPr>
          <w:sz w:val="22"/>
          <w:szCs w:val="22"/>
        </w:rPr>
        <w:t xml:space="preserve"> values are read into </w:t>
      </w:r>
      <w:r w:rsidR="00807DBD">
        <w:rPr>
          <w:sz w:val="22"/>
          <w:szCs w:val="22"/>
        </w:rPr>
        <w:t xml:space="preserve">separate </w:t>
      </w:r>
      <w:r w:rsidRPr="00226EF4">
        <w:rPr>
          <w:sz w:val="22"/>
          <w:szCs w:val="22"/>
        </w:rPr>
        <w:t>vectors</w:t>
      </w:r>
      <w:r w:rsidR="00807DBD">
        <w:rPr>
          <w:sz w:val="22"/>
          <w:szCs w:val="22"/>
        </w:rPr>
        <w:t xml:space="preserve"> of the same length</w:t>
      </w:r>
      <w:r w:rsidRPr="00226EF4">
        <w:rPr>
          <w:sz w:val="22"/>
          <w:szCs w:val="22"/>
        </w:rPr>
        <w:t xml:space="preserve">. </w:t>
      </w:r>
      <w:r w:rsidR="00F34C98">
        <w:rPr>
          <w:sz w:val="22"/>
          <w:szCs w:val="22"/>
        </w:rPr>
        <w:t>You will multiply the elements of the</w:t>
      </w:r>
      <w:r w:rsidR="00807DBD">
        <w:rPr>
          <w:sz w:val="22"/>
          <w:szCs w:val="22"/>
        </w:rPr>
        <w:t>se</w:t>
      </w:r>
      <w:r w:rsidRPr="00226EF4">
        <w:rPr>
          <w:sz w:val="22"/>
          <w:szCs w:val="22"/>
        </w:rPr>
        <w:t xml:space="preserve"> two vectors </w:t>
      </w:r>
      <w:r w:rsidR="00807DBD">
        <w:rPr>
          <w:sz w:val="22"/>
          <w:szCs w:val="22"/>
        </w:rPr>
        <w:t>to</w:t>
      </w:r>
      <w:r w:rsidR="00BB4B1B">
        <w:rPr>
          <w:sz w:val="22"/>
          <w:szCs w:val="22"/>
        </w:rPr>
        <w:t xml:space="preserve"> yield</w:t>
      </w:r>
      <w:r w:rsidRPr="00226EF4">
        <w:rPr>
          <w:sz w:val="22"/>
          <w:szCs w:val="22"/>
        </w:rPr>
        <w:t xml:space="preserve"> a vector of </w:t>
      </w:r>
      <w:proofErr w:type="spellStart"/>
      <w:r w:rsidR="00807DBD">
        <w:rPr>
          <w:sz w:val="22"/>
          <w:szCs w:val="22"/>
        </w:rPr>
        <w:t>l</w:t>
      </w:r>
      <w:r w:rsidR="00807DBD" w:rsidRPr="00885239">
        <w:rPr>
          <w:sz w:val="22"/>
          <w:szCs w:val="22"/>
          <w:vertAlign w:val="subscript"/>
        </w:rPr>
        <w:t>x</w:t>
      </w:r>
      <w:r w:rsidR="00807DBD">
        <w:rPr>
          <w:sz w:val="22"/>
          <w:szCs w:val="22"/>
        </w:rPr>
        <w:t>m</w:t>
      </w:r>
      <w:r w:rsidR="00807DBD" w:rsidRPr="00885239">
        <w:rPr>
          <w:sz w:val="22"/>
          <w:szCs w:val="22"/>
          <w:vertAlign w:val="subscript"/>
        </w:rPr>
        <w:t>x</w:t>
      </w:r>
      <w:proofErr w:type="spellEnd"/>
      <w:r w:rsidR="00807DBD">
        <w:rPr>
          <w:sz w:val="22"/>
          <w:szCs w:val="22"/>
        </w:rPr>
        <w:t xml:space="preserve"> values</w:t>
      </w:r>
      <w:r w:rsidRPr="00226EF4">
        <w:rPr>
          <w:sz w:val="22"/>
          <w:szCs w:val="22"/>
        </w:rPr>
        <w:t>. The sum function in R will sum the elements of a vector</w:t>
      </w:r>
      <w:r w:rsidR="00807DBD">
        <w:rPr>
          <w:sz w:val="22"/>
          <w:szCs w:val="22"/>
        </w:rPr>
        <w:t>, so you will use that to calculate the R</w:t>
      </w:r>
      <w:r w:rsidR="00807DBD" w:rsidRPr="00885239">
        <w:rPr>
          <w:sz w:val="22"/>
          <w:szCs w:val="22"/>
          <w:vertAlign w:val="subscript"/>
        </w:rPr>
        <w:t>0</w:t>
      </w:r>
      <w:r w:rsidR="00807DBD">
        <w:rPr>
          <w:sz w:val="22"/>
          <w:szCs w:val="22"/>
        </w:rPr>
        <w:t xml:space="preserve"> value of a squirrel population</w:t>
      </w:r>
      <w:r w:rsidRPr="00226EF4">
        <w:rPr>
          <w:sz w:val="22"/>
          <w:szCs w:val="22"/>
        </w:rPr>
        <w:t xml:space="preserve">. </w:t>
      </w:r>
    </w:p>
    <w:p w14:paraId="137895B6" w14:textId="7770DAB5" w:rsidR="00EE308D" w:rsidRPr="00226EF4" w:rsidRDefault="00EE308D" w:rsidP="00FD4232">
      <w:pPr>
        <w:rPr>
          <w:sz w:val="22"/>
          <w:szCs w:val="22"/>
        </w:rPr>
      </w:pPr>
    </w:p>
    <w:p w14:paraId="5F2A136E" w14:textId="62C2779E" w:rsidR="00D666BE" w:rsidRPr="00226EF4" w:rsidRDefault="4B5E2A73" w:rsidP="00226EF4">
      <w:pPr>
        <w:pStyle w:val="ListParagraph"/>
        <w:numPr>
          <w:ilvl w:val="0"/>
          <w:numId w:val="3"/>
        </w:numPr>
        <w:ind w:left="360"/>
        <w:rPr>
          <w:sz w:val="22"/>
          <w:szCs w:val="22"/>
        </w:rPr>
      </w:pPr>
      <w:r w:rsidRPr="00226EF4">
        <w:rPr>
          <w:sz w:val="22"/>
          <w:szCs w:val="22"/>
        </w:rPr>
        <w:t xml:space="preserve">Start R Studio. </w:t>
      </w:r>
      <w:r w:rsidR="00D666BE" w:rsidRPr="00226EF4">
        <w:rPr>
          <w:sz w:val="22"/>
          <w:szCs w:val="22"/>
        </w:rPr>
        <w:t>Find the script “</w:t>
      </w:r>
      <w:proofErr w:type="spellStart"/>
      <w:r w:rsidR="00D666BE" w:rsidRPr="00226EF4">
        <w:rPr>
          <w:sz w:val="22"/>
          <w:szCs w:val="22"/>
        </w:rPr>
        <w:t>squirrels.R</w:t>
      </w:r>
      <w:proofErr w:type="spellEnd"/>
      <w:r w:rsidR="00D666BE" w:rsidRPr="00226EF4">
        <w:rPr>
          <w:sz w:val="22"/>
          <w:szCs w:val="22"/>
        </w:rPr>
        <w:t xml:space="preserve">” in the folder on the desktop of the lab computer or download it from Canvas (right click the file </w:t>
      </w:r>
      <w:r w:rsidR="00D666BE" w:rsidRPr="00226EF4">
        <w:rPr>
          <w:sz w:val="22"/>
          <w:szCs w:val="22"/>
        </w:rPr>
        <w:lastRenderedPageBreak/>
        <w:t>name on a PC, control-click on a Mac, and save it to a place where you can find it). Load the script.</w:t>
      </w:r>
      <w:r w:rsidR="00E73317">
        <w:rPr>
          <w:sz w:val="22"/>
          <w:szCs w:val="22"/>
        </w:rPr>
        <w:t xml:space="preserve"> Do not run it yet – you need to change a couple of things – read on!</w:t>
      </w:r>
    </w:p>
    <w:p w14:paraId="1BBA76EA" w14:textId="77777777" w:rsidR="00D666BE" w:rsidRPr="00226EF4" w:rsidRDefault="00D666BE" w:rsidP="00FD4232">
      <w:pPr>
        <w:rPr>
          <w:sz w:val="22"/>
          <w:szCs w:val="22"/>
        </w:rPr>
      </w:pPr>
    </w:p>
    <w:p w14:paraId="6E87E803" w14:textId="55C76336" w:rsidR="00B80FBA" w:rsidRDefault="00B80FBA" w:rsidP="00B80FBA">
      <w:pPr>
        <w:rPr>
          <w:sz w:val="22"/>
          <w:szCs w:val="22"/>
        </w:rPr>
      </w:pPr>
      <w:r w:rsidRPr="00226EF4">
        <w:rPr>
          <w:sz w:val="22"/>
          <w:szCs w:val="22"/>
        </w:rPr>
        <w:t>Let’s calculate R</w:t>
      </w:r>
      <w:r w:rsidRPr="00226EF4">
        <w:rPr>
          <w:sz w:val="22"/>
          <w:szCs w:val="22"/>
          <w:vertAlign w:val="subscript"/>
        </w:rPr>
        <w:t>0</w:t>
      </w:r>
      <w:r w:rsidRPr="00226EF4">
        <w:rPr>
          <w:sz w:val="22"/>
          <w:szCs w:val="22"/>
        </w:rPr>
        <w:t xml:space="preserve"> for this squirrel population </w:t>
      </w:r>
      <w:r w:rsidR="00FC4FFA">
        <w:rPr>
          <w:sz w:val="22"/>
          <w:szCs w:val="22"/>
        </w:rPr>
        <w:t>using</w:t>
      </w:r>
      <w:r w:rsidRPr="00226EF4">
        <w:rPr>
          <w:sz w:val="22"/>
          <w:szCs w:val="22"/>
        </w:rPr>
        <w:t xml:space="preserve"> R.</w:t>
      </w:r>
      <w:r w:rsidR="003A0E2C" w:rsidRPr="00226EF4">
        <w:rPr>
          <w:sz w:val="22"/>
          <w:szCs w:val="22"/>
        </w:rPr>
        <w:t xml:space="preserve"> The table</w:t>
      </w:r>
      <w:r w:rsidR="001B789E">
        <w:rPr>
          <w:sz w:val="22"/>
          <w:szCs w:val="22"/>
        </w:rPr>
        <w:t xml:space="preserve"> (11.1)</w:t>
      </w:r>
      <w:r w:rsidR="003A0E2C" w:rsidRPr="00226EF4">
        <w:rPr>
          <w:sz w:val="22"/>
          <w:szCs w:val="22"/>
        </w:rPr>
        <w:t xml:space="preserve"> is from the reading.</w:t>
      </w:r>
    </w:p>
    <w:p w14:paraId="5D35E934" w14:textId="77777777" w:rsidR="001B789E" w:rsidRPr="00226EF4" w:rsidRDefault="001B789E" w:rsidP="00B80FBA">
      <w:pPr>
        <w:rPr>
          <w:sz w:val="22"/>
          <w:szCs w:val="22"/>
        </w:rPr>
      </w:pPr>
    </w:p>
    <w:p w14:paraId="20DF371D" w14:textId="77777777" w:rsidR="00FC4FFA" w:rsidRDefault="00FC4FFA" w:rsidP="00FC4FFA">
      <w:pPr>
        <w:keepNext/>
      </w:pPr>
      <w:r>
        <w:rPr>
          <w:noProof/>
        </w:rPr>
        <w:drawing>
          <wp:inline distT="0" distB="0" distL="0" distR="0" wp14:anchorId="723BE975" wp14:editId="2BE094A7">
            <wp:extent cx="5943600" cy="1549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8440"/>
                    <a:stretch/>
                  </pic:blipFill>
                  <pic:spPr bwMode="auto">
                    <a:xfrm>
                      <a:off x="0" y="0"/>
                      <a:ext cx="5943600" cy="1549400"/>
                    </a:xfrm>
                    <a:prstGeom prst="rect">
                      <a:avLst/>
                    </a:prstGeom>
                    <a:ln>
                      <a:noFill/>
                    </a:ln>
                    <a:extLst>
                      <a:ext uri="{53640926-AAD7-44D8-BBD7-CCE9431645EC}">
                        <a14:shadowObscured xmlns:a14="http://schemas.microsoft.com/office/drawing/2010/main"/>
                      </a:ext>
                    </a:extLst>
                  </pic:spPr>
                </pic:pic>
              </a:graphicData>
            </a:graphic>
          </wp:inline>
        </w:drawing>
      </w:r>
    </w:p>
    <w:p w14:paraId="6EDCBD03" w14:textId="0ED573C4" w:rsidR="00B80FBA" w:rsidRDefault="00FC4FFA" w:rsidP="00FC4FFA">
      <w:pPr>
        <w:pStyle w:val="Caption"/>
      </w:pPr>
      <w:r>
        <w:t xml:space="preserve">Figure </w:t>
      </w:r>
      <w:r w:rsidR="0011522A">
        <w:rPr>
          <w:noProof/>
        </w:rPr>
        <w:fldChar w:fldCharType="begin"/>
      </w:r>
      <w:r w:rsidR="0011522A">
        <w:rPr>
          <w:noProof/>
        </w:rPr>
        <w:instrText xml:space="preserve"> SEQ Figure \* ARABIC </w:instrText>
      </w:r>
      <w:r w:rsidR="0011522A">
        <w:rPr>
          <w:noProof/>
        </w:rPr>
        <w:fldChar w:fldCharType="separate"/>
      </w:r>
      <w:r w:rsidR="00050318">
        <w:rPr>
          <w:noProof/>
        </w:rPr>
        <w:t>1</w:t>
      </w:r>
      <w:r w:rsidR="0011522A">
        <w:rPr>
          <w:noProof/>
        </w:rPr>
        <w:fldChar w:fldCharType="end"/>
      </w:r>
      <w:r>
        <w:t xml:space="preserve"> First part of </w:t>
      </w:r>
      <w:proofErr w:type="spellStart"/>
      <w:r>
        <w:t>Squirrels.R</w:t>
      </w:r>
      <w:proofErr w:type="spellEnd"/>
      <w:r>
        <w:t xml:space="preserve"> code</w:t>
      </w:r>
    </w:p>
    <w:p w14:paraId="606AEDF5" w14:textId="0A115197" w:rsidR="004D2795" w:rsidRDefault="004D2795" w:rsidP="00B80FBA"/>
    <w:p w14:paraId="5573B2A5" w14:textId="77777777" w:rsidR="00FC4FFA" w:rsidRDefault="00FC4FFA" w:rsidP="00B80FBA"/>
    <w:p w14:paraId="254C1B18" w14:textId="2F5245A8" w:rsidR="00B80FBA" w:rsidRPr="00226EF4" w:rsidRDefault="003A0E2C" w:rsidP="00B80FBA">
      <w:pPr>
        <w:rPr>
          <w:sz w:val="22"/>
        </w:rPr>
      </w:pPr>
      <w:r w:rsidRPr="00226EF4">
        <w:rPr>
          <w:sz w:val="22"/>
        </w:rPr>
        <w:t xml:space="preserve">We need to make </w:t>
      </w:r>
      <w:r w:rsidR="00B80FBA" w:rsidRPr="00226EF4">
        <w:rPr>
          <w:sz w:val="22"/>
        </w:rPr>
        <w:t>a vector for l</w:t>
      </w:r>
      <w:r w:rsidR="00B80FBA" w:rsidRPr="00226EF4">
        <w:rPr>
          <w:sz w:val="22"/>
          <w:vertAlign w:val="subscript"/>
        </w:rPr>
        <w:t>x</w:t>
      </w:r>
      <w:r w:rsidR="00B80FBA" w:rsidRPr="00226EF4">
        <w:rPr>
          <w:sz w:val="22"/>
        </w:rPr>
        <w:t xml:space="preserve"> and one for m</w:t>
      </w:r>
      <w:r w:rsidR="00B80FBA" w:rsidRPr="00226EF4">
        <w:rPr>
          <w:sz w:val="22"/>
          <w:vertAlign w:val="subscript"/>
        </w:rPr>
        <w:t>x</w:t>
      </w:r>
      <w:r w:rsidR="00B80FBA" w:rsidRPr="00226EF4">
        <w:rPr>
          <w:sz w:val="22"/>
        </w:rPr>
        <w:t>. The l</w:t>
      </w:r>
      <w:r w:rsidR="00B80FBA" w:rsidRPr="00226EF4">
        <w:rPr>
          <w:sz w:val="22"/>
          <w:vertAlign w:val="subscript"/>
        </w:rPr>
        <w:t>x</w:t>
      </w:r>
      <w:r w:rsidR="0018692F">
        <w:rPr>
          <w:sz w:val="22"/>
        </w:rPr>
        <w:t xml:space="preserve"> is shown below. It</w:t>
      </w:r>
      <w:r w:rsidR="00B80FBA" w:rsidRPr="00226EF4">
        <w:rPr>
          <w:sz w:val="22"/>
        </w:rPr>
        <w:t xml:space="preserve"> is in the file “</w:t>
      </w:r>
      <w:proofErr w:type="spellStart"/>
      <w:proofErr w:type="gramStart"/>
      <w:r w:rsidR="00B80FBA" w:rsidRPr="00226EF4">
        <w:rPr>
          <w:sz w:val="22"/>
        </w:rPr>
        <w:t>squirrels.r</w:t>
      </w:r>
      <w:proofErr w:type="spellEnd"/>
      <w:proofErr w:type="gramEnd"/>
      <w:r w:rsidR="00B80FBA" w:rsidRPr="00226EF4">
        <w:rPr>
          <w:sz w:val="22"/>
        </w:rPr>
        <w:t>”.</w:t>
      </w:r>
    </w:p>
    <w:p w14:paraId="73B83D0F" w14:textId="77777777" w:rsidR="00B80FBA" w:rsidRPr="004D2795" w:rsidRDefault="00B80FBA" w:rsidP="00B80FBA">
      <w:pPr>
        <w:ind w:firstLine="720"/>
        <w:rPr>
          <w:rFonts w:ascii="Lucida Console" w:hAnsi="Lucida Console" w:cstheme="minorHAnsi"/>
          <w:sz w:val="22"/>
        </w:rPr>
      </w:pPr>
      <w:r w:rsidRPr="004D2795">
        <w:rPr>
          <w:rFonts w:ascii="Lucida Console" w:hAnsi="Lucida Console" w:cstheme="minorHAnsi"/>
          <w:sz w:val="22"/>
        </w:rPr>
        <w:t>Lx &lt;-</w:t>
      </w:r>
      <w:proofErr w:type="gramStart"/>
      <w:r w:rsidRPr="004D2795">
        <w:rPr>
          <w:rFonts w:ascii="Lucida Console" w:hAnsi="Lucida Console" w:cstheme="minorHAnsi"/>
          <w:sz w:val="22"/>
        </w:rPr>
        <w:t>c(</w:t>
      </w:r>
      <w:proofErr w:type="gramEnd"/>
      <w:r w:rsidRPr="004D2795">
        <w:rPr>
          <w:rFonts w:ascii="Lucida Console" w:hAnsi="Lucida Console" w:cstheme="minorHAnsi"/>
          <w:sz w:val="22"/>
        </w:rPr>
        <w:t>1, 0.3, 0.15, 0.09, 0.04, 0.01)</w:t>
      </w:r>
    </w:p>
    <w:p w14:paraId="7E0B6461" w14:textId="2F706DFF" w:rsidR="00B80FBA" w:rsidRDefault="00B80FBA" w:rsidP="00226EF4">
      <w:pPr>
        <w:pStyle w:val="ListParagraph"/>
        <w:numPr>
          <w:ilvl w:val="0"/>
          <w:numId w:val="2"/>
        </w:numPr>
        <w:ind w:left="540"/>
        <w:rPr>
          <w:sz w:val="22"/>
        </w:rPr>
      </w:pPr>
      <w:r w:rsidRPr="00E73317">
        <w:rPr>
          <w:b/>
          <w:bCs/>
          <w:sz w:val="22"/>
        </w:rPr>
        <w:t>Write the vector for m</w:t>
      </w:r>
      <w:r w:rsidRPr="00E73317">
        <w:rPr>
          <w:b/>
          <w:bCs/>
          <w:sz w:val="22"/>
          <w:vertAlign w:val="subscript"/>
        </w:rPr>
        <w:t>x</w:t>
      </w:r>
      <w:r w:rsidR="00103A88" w:rsidRPr="00E73317">
        <w:rPr>
          <w:b/>
          <w:bCs/>
          <w:sz w:val="22"/>
        </w:rPr>
        <w:t xml:space="preserve"> using the data in Table 11.1. </w:t>
      </w:r>
      <w:r w:rsidRPr="00E73317">
        <w:rPr>
          <w:b/>
          <w:bCs/>
          <w:sz w:val="22"/>
        </w:rPr>
        <w:t>Add that to the code in line 5</w:t>
      </w:r>
      <w:r w:rsidRPr="00226EF4">
        <w:rPr>
          <w:sz w:val="22"/>
        </w:rPr>
        <w:t>.</w:t>
      </w:r>
    </w:p>
    <w:p w14:paraId="4D2E51F8" w14:textId="77777777" w:rsidR="0043179D" w:rsidRPr="00226EF4" w:rsidRDefault="0043179D" w:rsidP="0043179D">
      <w:pPr>
        <w:pStyle w:val="ListParagraph"/>
        <w:ind w:left="540"/>
        <w:rPr>
          <w:sz w:val="22"/>
        </w:rPr>
      </w:pPr>
    </w:p>
    <w:p w14:paraId="1616C7DD" w14:textId="4FDE6B57" w:rsidR="00B80FBA" w:rsidRPr="00E73317" w:rsidRDefault="00226EF4" w:rsidP="00B80FBA">
      <w:pPr>
        <w:rPr>
          <w:b/>
          <w:bCs/>
          <w:sz w:val="22"/>
        </w:rPr>
      </w:pPr>
      <w:r w:rsidRPr="00E73317">
        <w:rPr>
          <w:b/>
          <w:color w:val="CC00CC"/>
        </w:rPr>
        <w:t xml:space="preserve">Question </w:t>
      </w:r>
      <w:r w:rsidR="009B28DA" w:rsidRPr="00E73317">
        <w:rPr>
          <w:b/>
          <w:color w:val="CC00CC"/>
        </w:rPr>
        <w:t>1.1</w:t>
      </w:r>
      <w:r w:rsidRPr="00E73317">
        <w:rPr>
          <w:b/>
          <w:color w:val="CC00CC"/>
          <w:sz w:val="22"/>
        </w:rPr>
        <w:t>.</w:t>
      </w:r>
      <w:r w:rsidRPr="00E73317">
        <w:rPr>
          <w:color w:val="CC00CC"/>
          <w:sz w:val="22"/>
        </w:rPr>
        <w:t xml:space="preserve"> </w:t>
      </w:r>
      <w:r w:rsidR="00B80FBA" w:rsidRPr="00226EF4">
        <w:rPr>
          <w:sz w:val="22"/>
        </w:rPr>
        <w:t>Figure out the expression for R</w:t>
      </w:r>
      <w:r w:rsidR="00B80FBA" w:rsidRPr="00226EF4">
        <w:rPr>
          <w:sz w:val="22"/>
          <w:vertAlign w:val="subscript"/>
        </w:rPr>
        <w:t>0</w:t>
      </w:r>
      <w:r w:rsidR="00B80FBA" w:rsidRPr="00226EF4">
        <w:rPr>
          <w:sz w:val="22"/>
        </w:rPr>
        <w:t xml:space="preserve"> =</w:t>
      </w:r>
      <w:r w:rsidR="00B80FBA" w:rsidRPr="00226EF4">
        <w:rPr>
          <w:sz w:val="22"/>
        </w:rPr>
        <w:sym w:font="Symbol" w:char="F053"/>
      </w:r>
      <w:r w:rsidR="00B80FBA" w:rsidRPr="00226EF4">
        <w:rPr>
          <w:sz w:val="22"/>
        </w:rPr>
        <w:t xml:space="preserve"> l</w:t>
      </w:r>
      <w:r w:rsidR="00B80FBA" w:rsidRPr="00226EF4">
        <w:rPr>
          <w:sz w:val="22"/>
          <w:vertAlign w:val="subscript"/>
        </w:rPr>
        <w:t>x</w:t>
      </w:r>
      <w:r w:rsidR="00B80FBA" w:rsidRPr="00226EF4">
        <w:rPr>
          <w:sz w:val="22"/>
        </w:rPr>
        <w:t xml:space="preserve"> m</w:t>
      </w:r>
      <w:r w:rsidR="00B80FBA" w:rsidRPr="00226EF4">
        <w:rPr>
          <w:sz w:val="22"/>
          <w:vertAlign w:val="subscript"/>
        </w:rPr>
        <w:t>x</w:t>
      </w:r>
      <w:r w:rsidR="00A7267C">
        <w:rPr>
          <w:sz w:val="22"/>
        </w:rPr>
        <w:t xml:space="preserve"> </w:t>
      </w:r>
      <w:r w:rsidR="00B80FBA" w:rsidRPr="00226EF4">
        <w:rPr>
          <w:sz w:val="22"/>
        </w:rPr>
        <w:t xml:space="preserve">in R ________________. </w:t>
      </w:r>
      <w:r w:rsidR="00B80FBA" w:rsidRPr="00E73317">
        <w:rPr>
          <w:b/>
          <w:bCs/>
          <w:sz w:val="22"/>
        </w:rPr>
        <w:t>Ins</w:t>
      </w:r>
      <w:r w:rsidRPr="00E73317">
        <w:rPr>
          <w:b/>
          <w:bCs/>
          <w:sz w:val="22"/>
        </w:rPr>
        <w:t>ert this</w:t>
      </w:r>
      <w:r w:rsidR="000C56DA" w:rsidRPr="00E73317">
        <w:rPr>
          <w:b/>
          <w:bCs/>
          <w:sz w:val="22"/>
        </w:rPr>
        <w:t xml:space="preserve"> expression</w:t>
      </w:r>
      <w:r w:rsidRPr="00E73317">
        <w:rPr>
          <w:b/>
          <w:bCs/>
          <w:sz w:val="22"/>
        </w:rPr>
        <w:t xml:space="preserve"> on line 8 of the code, and </w:t>
      </w:r>
      <w:r w:rsidR="000C56DA" w:rsidRPr="00E73317">
        <w:rPr>
          <w:b/>
          <w:bCs/>
          <w:sz w:val="22"/>
        </w:rPr>
        <w:t xml:space="preserve">as the answer to Question </w:t>
      </w:r>
      <w:r w:rsidR="009B28DA" w:rsidRPr="00E73317">
        <w:rPr>
          <w:b/>
          <w:bCs/>
          <w:sz w:val="22"/>
        </w:rPr>
        <w:t>1.</w:t>
      </w:r>
      <w:r w:rsidR="00AF6C79" w:rsidRPr="00E73317">
        <w:rPr>
          <w:b/>
          <w:bCs/>
          <w:sz w:val="22"/>
        </w:rPr>
        <w:t>1</w:t>
      </w:r>
      <w:r w:rsidR="000C56DA" w:rsidRPr="00E73317">
        <w:rPr>
          <w:b/>
          <w:bCs/>
          <w:sz w:val="22"/>
        </w:rPr>
        <w:t xml:space="preserve"> on </w:t>
      </w:r>
      <w:proofErr w:type="spellStart"/>
      <w:r w:rsidR="009B28DA" w:rsidRPr="00E73317">
        <w:rPr>
          <w:b/>
          <w:bCs/>
          <w:sz w:val="22"/>
        </w:rPr>
        <w:t>Gradescope</w:t>
      </w:r>
      <w:proofErr w:type="spellEnd"/>
      <w:r w:rsidRPr="00E73317">
        <w:rPr>
          <w:b/>
          <w:bCs/>
          <w:sz w:val="22"/>
        </w:rPr>
        <w:t>.</w:t>
      </w:r>
    </w:p>
    <w:p w14:paraId="5734F293" w14:textId="77777777" w:rsidR="00FC4FFA" w:rsidRPr="00E73317" w:rsidRDefault="00FC4FFA" w:rsidP="00B80FBA">
      <w:pPr>
        <w:rPr>
          <w:b/>
          <w:bCs/>
          <w:sz w:val="22"/>
        </w:rPr>
      </w:pPr>
    </w:p>
    <w:p w14:paraId="02FE2F0C" w14:textId="594851FC" w:rsidR="00B80FBA" w:rsidRDefault="00B80FBA" w:rsidP="00226EF4">
      <w:pPr>
        <w:pStyle w:val="ListParagraph"/>
        <w:numPr>
          <w:ilvl w:val="0"/>
          <w:numId w:val="2"/>
        </w:numPr>
        <w:ind w:left="450"/>
        <w:rPr>
          <w:sz w:val="22"/>
        </w:rPr>
      </w:pPr>
      <w:r w:rsidRPr="00226EF4">
        <w:rPr>
          <w:sz w:val="22"/>
        </w:rPr>
        <w:t>Run your code</w:t>
      </w:r>
      <w:r w:rsidR="0043179D">
        <w:rPr>
          <w:sz w:val="22"/>
        </w:rPr>
        <w:t xml:space="preserve"> </w:t>
      </w:r>
      <w:r w:rsidR="0043179D" w:rsidRPr="00E73317">
        <w:rPr>
          <w:b/>
          <w:bCs/>
          <w:sz w:val="22"/>
        </w:rPr>
        <w:t>down to line 10</w:t>
      </w:r>
      <w:r w:rsidRPr="00226EF4">
        <w:rPr>
          <w:sz w:val="22"/>
        </w:rPr>
        <w:t xml:space="preserve"> to verify that you got the value shown above in </w:t>
      </w:r>
      <w:r w:rsidR="004C286B">
        <w:rPr>
          <w:sz w:val="22"/>
        </w:rPr>
        <w:t>T</w:t>
      </w:r>
      <w:r w:rsidRPr="00226EF4">
        <w:rPr>
          <w:sz w:val="22"/>
        </w:rPr>
        <w:t>able</w:t>
      </w:r>
      <w:r w:rsidR="00103A88">
        <w:rPr>
          <w:sz w:val="22"/>
        </w:rPr>
        <w:t xml:space="preserve"> 11.1</w:t>
      </w:r>
      <w:r w:rsidRPr="00226EF4">
        <w:rPr>
          <w:sz w:val="22"/>
        </w:rPr>
        <w:t>.</w:t>
      </w:r>
    </w:p>
    <w:p w14:paraId="379419BC" w14:textId="708EF8AC" w:rsidR="00FC4FFA" w:rsidRDefault="00FC4FFA" w:rsidP="00FC4FFA">
      <w:pPr>
        <w:rPr>
          <w:sz w:val="22"/>
        </w:rPr>
      </w:pPr>
    </w:p>
    <w:p w14:paraId="2A1E3D90" w14:textId="77777777" w:rsidR="00FD4232" w:rsidRPr="00957309" w:rsidRDefault="4B5E2A73" w:rsidP="00F0031D">
      <w:pPr>
        <w:pStyle w:val="Heading1"/>
        <w:spacing w:before="240"/>
      </w:pPr>
      <w:r>
        <w:t>Projection matrices</w:t>
      </w:r>
    </w:p>
    <w:p w14:paraId="652C877D" w14:textId="633CE726" w:rsidR="00FD4232" w:rsidRDefault="4B5E2A73" w:rsidP="00FD4232">
      <w:pPr>
        <w:rPr>
          <w:sz w:val="22"/>
        </w:rPr>
      </w:pPr>
      <w:r w:rsidRPr="4B5E2A73">
        <w:rPr>
          <w:b/>
          <w:bCs/>
          <w:sz w:val="22"/>
          <w:szCs w:val="22"/>
        </w:rPr>
        <w:t xml:space="preserve">Projection or transition matrices </w:t>
      </w:r>
      <w:r w:rsidRPr="4B5E2A73">
        <w:rPr>
          <w:sz w:val="22"/>
          <w:szCs w:val="22"/>
        </w:rPr>
        <w:t>are used to predict the future population size when a species has variable survival and fecundity over its lifespan (which is true of many species, including humans). We divide the life span into age classes (e.g.</w:t>
      </w:r>
      <w:r w:rsidR="00A6737B">
        <w:rPr>
          <w:sz w:val="22"/>
          <w:szCs w:val="22"/>
        </w:rPr>
        <w:t>,</w:t>
      </w:r>
      <w:r w:rsidRPr="4B5E2A73">
        <w:rPr>
          <w:sz w:val="22"/>
          <w:szCs w:val="22"/>
        </w:rPr>
        <w:t xml:space="preserve"> 0-5 years, 6-10 years, etc</w:t>
      </w:r>
      <w:r w:rsidR="00A6737B">
        <w:rPr>
          <w:sz w:val="22"/>
          <w:szCs w:val="22"/>
        </w:rPr>
        <w:t>.)</w:t>
      </w:r>
      <w:r w:rsidRPr="4B5E2A73">
        <w:rPr>
          <w:sz w:val="22"/>
          <w:szCs w:val="22"/>
        </w:rPr>
        <w:t xml:space="preserve"> or stages (egg, juvenile, sub-adult, adult) that have reasonably constant survival and fecundity within the stage.</w:t>
      </w:r>
    </w:p>
    <w:p w14:paraId="7856BFDE" w14:textId="77777777" w:rsidR="00FD4232" w:rsidRPr="00957309" w:rsidRDefault="00FD4232" w:rsidP="00FD4232">
      <w:pPr>
        <w:rPr>
          <w:sz w:val="22"/>
        </w:rPr>
      </w:pPr>
    </w:p>
    <w:p w14:paraId="330B9259" w14:textId="111560EF" w:rsidR="00FD4232" w:rsidRPr="00957309" w:rsidRDefault="00FD4232" w:rsidP="00FD4232">
      <w:pPr>
        <w:rPr>
          <w:sz w:val="22"/>
        </w:rPr>
      </w:pPr>
      <w:r w:rsidRPr="4B5E2A73">
        <w:rPr>
          <w:sz w:val="22"/>
          <w:szCs w:val="22"/>
        </w:rPr>
        <w:t>For a species with 5 age classes (stages) we have a 5x5 transition matrix</w:t>
      </w:r>
      <w:r w:rsidRPr="4B5E2A73">
        <w:rPr>
          <w:rStyle w:val="FootnoteReference"/>
          <w:sz w:val="22"/>
          <w:szCs w:val="22"/>
        </w:rPr>
        <w:footnoteReference w:id="1"/>
      </w:r>
      <w:r w:rsidR="005E63D2">
        <w:rPr>
          <w:sz w:val="22"/>
          <w:szCs w:val="22"/>
        </w:rPr>
        <w:t>, and a 5-</w:t>
      </w:r>
      <w:r w:rsidRPr="4B5E2A73">
        <w:rPr>
          <w:sz w:val="22"/>
          <w:szCs w:val="22"/>
        </w:rPr>
        <w:t>stage initial vector:</w:t>
      </w:r>
    </w:p>
    <w:p w14:paraId="5DFA2CFB" w14:textId="77777777" w:rsidR="00FD4232" w:rsidRPr="00957309" w:rsidRDefault="00FD4232" w:rsidP="00B96908">
      <w:pPr>
        <w:ind w:left="270"/>
        <w:rPr>
          <w:sz w:val="22"/>
        </w:rPr>
      </w:pPr>
      <w:r>
        <w:rPr>
          <w:noProof/>
          <w:sz w:val="22"/>
        </w:rPr>
        <mc:AlternateContent>
          <mc:Choice Requires="wps">
            <w:drawing>
              <wp:anchor distT="0" distB="0" distL="114300" distR="114300" simplePos="0" relativeHeight="251652096" behindDoc="0" locked="0" layoutInCell="1" allowOverlap="1" wp14:anchorId="07E8ABB6" wp14:editId="04101A9F">
                <wp:simplePos x="0" y="0"/>
                <wp:positionH relativeFrom="column">
                  <wp:posOffset>3535680</wp:posOffset>
                </wp:positionH>
                <wp:positionV relativeFrom="paragraph">
                  <wp:posOffset>175260</wp:posOffset>
                </wp:positionV>
                <wp:extent cx="76200" cy="914400"/>
                <wp:effectExtent l="11430" t="13335" r="7620" b="5715"/>
                <wp:wrapNone/>
                <wp:docPr id="18" name="AutoShape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914400"/>
                        </a:xfrm>
                        <a:prstGeom prst="rightBracket">
                          <a:avLst>
                            <a:gd name="adj" fmla="val 100000"/>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419647"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228" o:spid="_x0000_s1026" type="#_x0000_t86" style="position:absolute;margin-left:278.4pt;margin-top:13.8pt;width:6pt;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"/>
            </w:pict>
          </mc:Fallback>
        </mc:AlternateContent>
      </w:r>
      <w:r>
        <w:rPr>
          <w:noProof/>
          <w:sz w:val="22"/>
        </w:rPr>
        <mc:AlternateContent>
          <mc:Choice Requires="wps">
            <w:drawing>
              <wp:anchor distT="0" distB="0" distL="114300" distR="114300" simplePos="0" relativeHeight="251651072" behindDoc="0" locked="0" layoutInCell="1" allowOverlap="1" wp14:anchorId="78D9ED65" wp14:editId="5B753F44">
                <wp:simplePos x="0" y="0"/>
                <wp:positionH relativeFrom="column">
                  <wp:posOffset>2164080</wp:posOffset>
                </wp:positionH>
                <wp:positionV relativeFrom="paragraph">
                  <wp:posOffset>175260</wp:posOffset>
                </wp:positionV>
                <wp:extent cx="76200" cy="914400"/>
                <wp:effectExtent l="11430" t="13335" r="7620" b="5715"/>
                <wp:wrapNone/>
                <wp:docPr id="17" name="AutoShape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914400"/>
                        </a:xfrm>
                        <a:prstGeom prst="rightBracket">
                          <a:avLst>
                            <a:gd name="adj" fmla="val 100000"/>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385E5" id="AutoShape 227" o:spid="_x0000_s1026" type="#_x0000_t86" style="position:absolute;margin-left:170.4pt;margin-top:13.8pt;width:6pt;height:1in;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"/>
            </w:pict>
          </mc:Fallback>
        </mc:AlternateContent>
      </w:r>
      <w:r w:rsidRPr="4B5E2A73">
        <w:rPr>
          <w:b/>
          <w:bCs/>
          <w:i/>
          <w:iCs/>
          <w:sz w:val="22"/>
          <w:szCs w:val="22"/>
        </w:rPr>
        <w:t>M</w:t>
      </w:r>
      <w:r w:rsidRPr="4B5E2A73">
        <w:rPr>
          <w:sz w:val="22"/>
          <w:szCs w:val="22"/>
        </w:rPr>
        <w:t>=</w:t>
      </w:r>
      <w:r w:rsidRPr="00957309">
        <w:rPr>
          <w:sz w:val="22"/>
        </w:rPr>
        <w:tab/>
      </w:r>
      <w:r w:rsidRPr="00957309">
        <w:rPr>
          <w:sz w:val="22"/>
        </w:rPr>
        <w:tab/>
      </w:r>
      <w:r w:rsidRPr="00957309">
        <w:rPr>
          <w:sz w:val="22"/>
        </w:rPr>
        <w:tab/>
      </w:r>
      <w:r w:rsidRPr="00957309">
        <w:rPr>
          <w:sz w:val="22"/>
        </w:rPr>
        <w:tab/>
      </w:r>
      <w:r w:rsidRPr="00957309">
        <w:rPr>
          <w:sz w:val="22"/>
        </w:rPr>
        <w:tab/>
      </w:r>
      <w:r w:rsidRPr="00957309">
        <w:rPr>
          <w:sz w:val="22"/>
        </w:rPr>
        <w:tab/>
      </w:r>
      <w:r w:rsidR="00B96908">
        <w:rPr>
          <w:sz w:val="22"/>
        </w:rPr>
        <w:tab/>
      </w:r>
      <w:r w:rsidR="00B3279C" w:rsidRPr="00957309">
        <w:rPr>
          <w:noProof/>
          <w:position w:val="-6"/>
          <w:sz w:val="22"/>
        </w:rPr>
        <w:object w:dxaOrig="279" w:dyaOrig="320" w14:anchorId="3C08E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pt;height:16pt;mso-width-percent:0;mso-height-percent:0;mso-width-percent:0;mso-height-percent:0" o:ole="" fillcolor="window">
            <v:imagedata r:id="rId10" o:title=""/>
          </v:shape>
          <o:OLEObject Type="Embed" ProgID="Equation.3" ShapeID="_x0000_i1025" DrawAspect="Content" ObjectID="_1731843214" r:id="rId11"/>
        </w:object>
      </w:r>
      <w:r w:rsidR="00B96908" w:rsidRPr="4B5E2A73">
        <w:rPr>
          <w:sz w:val="22"/>
          <w:szCs w:val="22"/>
          <w:vertAlign w:val="subscript"/>
        </w:rPr>
        <w:t>0</w:t>
      </w:r>
      <w:r w:rsidRPr="4B5E2A73">
        <w:rPr>
          <w:sz w:val="22"/>
          <w:szCs w:val="22"/>
        </w:rPr>
        <w:t xml:space="preserve"> = </w:t>
      </w:r>
    </w:p>
    <w:tbl>
      <w:tblPr>
        <w:tblW w:w="0" w:type="auto"/>
        <w:tblInd w:w="696" w:type="dxa"/>
        <w:tblLayout w:type="fixed"/>
        <w:tblLook w:val="0000" w:firstRow="0" w:lastRow="0" w:firstColumn="0" w:lastColumn="0" w:noHBand="0" w:noVBand="0"/>
      </w:tblPr>
      <w:tblGrid>
        <w:gridCol w:w="576"/>
        <w:gridCol w:w="576"/>
        <w:gridCol w:w="576"/>
        <w:gridCol w:w="576"/>
        <w:gridCol w:w="576"/>
        <w:gridCol w:w="576"/>
        <w:gridCol w:w="576"/>
        <w:gridCol w:w="576"/>
        <w:gridCol w:w="576"/>
      </w:tblGrid>
      <w:tr w:rsidR="00FD4232" w:rsidRPr="00957309" w14:paraId="0591688B" w14:textId="77777777" w:rsidTr="4B5E2A73">
        <w:tc>
          <w:tcPr>
            <w:tcW w:w="576" w:type="dxa"/>
          </w:tcPr>
          <w:p w14:paraId="619C926A" w14:textId="77777777" w:rsidR="00FD4232" w:rsidRPr="00957309" w:rsidRDefault="00FD4232" w:rsidP="00F65D30">
            <w:pPr>
              <w:rPr>
                <w:i/>
                <w:sz w:val="22"/>
              </w:rPr>
            </w:pPr>
            <w:r>
              <w:rPr>
                <w:i/>
                <w:noProof/>
                <w:sz w:val="22"/>
              </w:rPr>
              <mc:AlternateContent>
                <mc:Choice Requires="wps">
                  <w:drawing>
                    <wp:anchor distT="0" distB="0" distL="114300" distR="114300" simplePos="0" relativeHeight="251648000" behindDoc="0" locked="0" layoutInCell="1" allowOverlap="1" wp14:anchorId="3D5441C1" wp14:editId="646B6832">
                      <wp:simplePos x="0" y="0"/>
                      <wp:positionH relativeFrom="column">
                        <wp:posOffset>-144780</wp:posOffset>
                      </wp:positionH>
                      <wp:positionV relativeFrom="paragraph">
                        <wp:posOffset>17780</wp:posOffset>
                      </wp:positionV>
                      <wp:extent cx="52705" cy="830580"/>
                      <wp:effectExtent l="7620" t="8255" r="6350" b="8890"/>
                      <wp:wrapNone/>
                      <wp:docPr id="16" name="AutoShape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705" cy="830580"/>
                              </a:xfrm>
                              <a:prstGeom prst="leftBracket">
                                <a:avLst>
                                  <a:gd name="adj" fmla="val 131325"/>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E4F314"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225" o:spid="_x0000_s1026" type="#_x0000_t85" style="position:absolute;margin-left:-11.4pt;margin-top:1.4pt;width:4.15pt;height:65.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"/>
                  </w:pict>
                </mc:Fallback>
              </mc:AlternateContent>
            </w:r>
            <w:r w:rsidRPr="4B5E2A73">
              <w:rPr>
                <w:i/>
                <w:iCs/>
                <w:sz w:val="22"/>
                <w:szCs w:val="22"/>
              </w:rPr>
              <w:t>P</w:t>
            </w:r>
            <w:r w:rsidRPr="4B5E2A73">
              <w:rPr>
                <w:i/>
                <w:iCs/>
                <w:sz w:val="22"/>
                <w:szCs w:val="22"/>
                <w:vertAlign w:val="subscript"/>
              </w:rPr>
              <w:t>1</w:t>
            </w:r>
          </w:p>
        </w:tc>
        <w:tc>
          <w:tcPr>
            <w:tcW w:w="576" w:type="dxa"/>
          </w:tcPr>
          <w:p w14:paraId="4EA9E8AA" w14:textId="77777777" w:rsidR="00FD4232" w:rsidRPr="00957309" w:rsidRDefault="4B5E2A73" w:rsidP="00F65D30">
            <w:pPr>
              <w:rPr>
                <w:i/>
                <w:sz w:val="22"/>
              </w:rPr>
            </w:pPr>
            <w:r w:rsidRPr="4B5E2A73">
              <w:rPr>
                <w:i/>
                <w:iCs/>
                <w:sz w:val="22"/>
                <w:szCs w:val="22"/>
              </w:rPr>
              <w:t>F</w:t>
            </w:r>
            <w:r w:rsidRPr="4B5E2A73">
              <w:rPr>
                <w:i/>
                <w:iCs/>
                <w:sz w:val="22"/>
                <w:szCs w:val="22"/>
                <w:vertAlign w:val="subscript"/>
              </w:rPr>
              <w:t>2</w:t>
            </w:r>
          </w:p>
        </w:tc>
        <w:tc>
          <w:tcPr>
            <w:tcW w:w="576" w:type="dxa"/>
          </w:tcPr>
          <w:p w14:paraId="674F9AC5" w14:textId="77777777" w:rsidR="00FD4232" w:rsidRPr="00957309" w:rsidRDefault="4B5E2A73" w:rsidP="00F65D30">
            <w:pPr>
              <w:rPr>
                <w:i/>
                <w:sz w:val="22"/>
              </w:rPr>
            </w:pPr>
            <w:r w:rsidRPr="4B5E2A73">
              <w:rPr>
                <w:i/>
                <w:iCs/>
                <w:sz w:val="22"/>
                <w:szCs w:val="22"/>
              </w:rPr>
              <w:t>F</w:t>
            </w:r>
            <w:r w:rsidRPr="4B5E2A73">
              <w:rPr>
                <w:i/>
                <w:iCs/>
                <w:sz w:val="22"/>
                <w:szCs w:val="22"/>
                <w:vertAlign w:val="subscript"/>
              </w:rPr>
              <w:t>3</w:t>
            </w:r>
          </w:p>
        </w:tc>
        <w:tc>
          <w:tcPr>
            <w:tcW w:w="576" w:type="dxa"/>
          </w:tcPr>
          <w:p w14:paraId="73F16FAC" w14:textId="77777777" w:rsidR="00FD4232" w:rsidRPr="00957309" w:rsidRDefault="4B5E2A73" w:rsidP="00F65D30">
            <w:pPr>
              <w:rPr>
                <w:i/>
                <w:sz w:val="22"/>
              </w:rPr>
            </w:pPr>
            <w:r w:rsidRPr="4B5E2A73">
              <w:rPr>
                <w:i/>
                <w:iCs/>
                <w:sz w:val="22"/>
                <w:szCs w:val="22"/>
              </w:rPr>
              <w:t>F</w:t>
            </w:r>
            <w:r w:rsidRPr="4B5E2A73">
              <w:rPr>
                <w:i/>
                <w:iCs/>
                <w:sz w:val="22"/>
                <w:szCs w:val="22"/>
                <w:vertAlign w:val="subscript"/>
              </w:rPr>
              <w:t>4</w:t>
            </w:r>
          </w:p>
        </w:tc>
        <w:tc>
          <w:tcPr>
            <w:tcW w:w="576" w:type="dxa"/>
          </w:tcPr>
          <w:p w14:paraId="10562035" w14:textId="77777777" w:rsidR="00FD4232" w:rsidRPr="00957309" w:rsidRDefault="4B5E2A73" w:rsidP="00F65D30">
            <w:pPr>
              <w:rPr>
                <w:i/>
                <w:sz w:val="22"/>
              </w:rPr>
            </w:pPr>
            <w:r w:rsidRPr="4B5E2A73">
              <w:rPr>
                <w:i/>
                <w:iCs/>
                <w:sz w:val="22"/>
                <w:szCs w:val="22"/>
              </w:rPr>
              <w:t>F</w:t>
            </w:r>
            <w:r w:rsidRPr="4B5E2A73">
              <w:rPr>
                <w:i/>
                <w:iCs/>
                <w:sz w:val="22"/>
                <w:szCs w:val="22"/>
                <w:vertAlign w:val="subscript"/>
              </w:rPr>
              <w:t>5</w:t>
            </w:r>
          </w:p>
        </w:tc>
        <w:tc>
          <w:tcPr>
            <w:tcW w:w="576" w:type="dxa"/>
          </w:tcPr>
          <w:p w14:paraId="531E5B82" w14:textId="77777777" w:rsidR="00FD4232" w:rsidRPr="00957309" w:rsidRDefault="00FD4232" w:rsidP="00F65D30">
            <w:pPr>
              <w:rPr>
                <w:i/>
                <w:sz w:val="22"/>
              </w:rPr>
            </w:pPr>
          </w:p>
        </w:tc>
        <w:tc>
          <w:tcPr>
            <w:tcW w:w="576" w:type="dxa"/>
          </w:tcPr>
          <w:p w14:paraId="4EA9644A" w14:textId="77777777" w:rsidR="00FD4232" w:rsidRPr="00957309" w:rsidRDefault="00FD4232" w:rsidP="00F65D30">
            <w:pPr>
              <w:rPr>
                <w:i/>
                <w:sz w:val="22"/>
              </w:rPr>
            </w:pPr>
          </w:p>
        </w:tc>
        <w:tc>
          <w:tcPr>
            <w:tcW w:w="576" w:type="dxa"/>
          </w:tcPr>
          <w:p w14:paraId="53795175" w14:textId="77777777" w:rsidR="00FD4232" w:rsidRPr="00957309" w:rsidRDefault="00FD4232" w:rsidP="00F65D30">
            <w:pPr>
              <w:rPr>
                <w:i/>
                <w:sz w:val="22"/>
              </w:rPr>
            </w:pPr>
            <w:r>
              <w:rPr>
                <w:i/>
                <w:noProof/>
                <w:sz w:val="22"/>
              </w:rPr>
              <mc:AlternateContent>
                <mc:Choice Requires="wps">
                  <w:drawing>
                    <wp:anchor distT="0" distB="0" distL="114300" distR="114300" simplePos="0" relativeHeight="251649024" behindDoc="0" locked="0" layoutInCell="1" allowOverlap="1" wp14:anchorId="07893343" wp14:editId="358056CD">
                      <wp:simplePos x="0" y="0"/>
                      <wp:positionH relativeFrom="column">
                        <wp:posOffset>273685</wp:posOffset>
                      </wp:positionH>
                      <wp:positionV relativeFrom="paragraph">
                        <wp:posOffset>17780</wp:posOffset>
                      </wp:positionV>
                      <wp:extent cx="52705" cy="830580"/>
                      <wp:effectExtent l="6985" t="8255" r="6985" b="8890"/>
                      <wp:wrapNone/>
                      <wp:docPr id="15" name="AutoShape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705" cy="830580"/>
                              </a:xfrm>
                              <a:prstGeom prst="leftBracket">
                                <a:avLst>
                                  <a:gd name="adj" fmla="val 131325"/>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FFFD0" id="AutoShape 226" o:spid="_x0000_s1026" type="#_x0000_t85" style="position:absolute;margin-left:21.55pt;margin-top:1.4pt;width:4.15pt;height:65.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"/>
                  </w:pict>
                </mc:Fallback>
              </mc:AlternateContent>
            </w:r>
          </w:p>
        </w:tc>
        <w:tc>
          <w:tcPr>
            <w:tcW w:w="576" w:type="dxa"/>
          </w:tcPr>
          <w:p w14:paraId="7036E8E4" w14:textId="77777777" w:rsidR="00FD4232" w:rsidRPr="00957309" w:rsidRDefault="4B5E2A73" w:rsidP="00F65D30">
            <w:pPr>
              <w:rPr>
                <w:i/>
                <w:sz w:val="22"/>
              </w:rPr>
            </w:pPr>
            <w:r w:rsidRPr="4B5E2A73">
              <w:rPr>
                <w:i/>
                <w:iCs/>
                <w:sz w:val="22"/>
                <w:szCs w:val="22"/>
              </w:rPr>
              <w:t>N</w:t>
            </w:r>
            <w:r w:rsidRPr="4B5E2A73">
              <w:rPr>
                <w:i/>
                <w:iCs/>
                <w:sz w:val="22"/>
                <w:szCs w:val="22"/>
                <w:vertAlign w:val="subscript"/>
              </w:rPr>
              <w:t>1</w:t>
            </w:r>
          </w:p>
        </w:tc>
      </w:tr>
      <w:tr w:rsidR="00FD4232" w:rsidRPr="00957309" w14:paraId="76567D38" w14:textId="77777777" w:rsidTr="4B5E2A73">
        <w:tc>
          <w:tcPr>
            <w:tcW w:w="576" w:type="dxa"/>
          </w:tcPr>
          <w:p w14:paraId="36645DC2" w14:textId="77777777" w:rsidR="00FD4232" w:rsidRPr="00957309" w:rsidRDefault="4B5E2A73" w:rsidP="00F65D30">
            <w:pPr>
              <w:rPr>
                <w:i/>
                <w:sz w:val="22"/>
              </w:rPr>
            </w:pPr>
            <w:r w:rsidRPr="4B5E2A73">
              <w:rPr>
                <w:i/>
                <w:iCs/>
                <w:sz w:val="22"/>
                <w:szCs w:val="22"/>
              </w:rPr>
              <w:t>G</w:t>
            </w:r>
            <w:r w:rsidRPr="4B5E2A73">
              <w:rPr>
                <w:i/>
                <w:iCs/>
                <w:sz w:val="22"/>
                <w:szCs w:val="22"/>
                <w:vertAlign w:val="subscript"/>
              </w:rPr>
              <w:t>1</w:t>
            </w:r>
          </w:p>
        </w:tc>
        <w:tc>
          <w:tcPr>
            <w:tcW w:w="576" w:type="dxa"/>
          </w:tcPr>
          <w:p w14:paraId="436DBD55" w14:textId="77777777" w:rsidR="00FD4232" w:rsidRPr="00957309" w:rsidRDefault="4B5E2A73" w:rsidP="00F65D30">
            <w:pPr>
              <w:rPr>
                <w:i/>
                <w:sz w:val="22"/>
              </w:rPr>
            </w:pPr>
            <w:r w:rsidRPr="4B5E2A73">
              <w:rPr>
                <w:i/>
                <w:iCs/>
                <w:sz w:val="22"/>
                <w:szCs w:val="22"/>
              </w:rPr>
              <w:t>P</w:t>
            </w:r>
            <w:r w:rsidRPr="4B5E2A73">
              <w:rPr>
                <w:i/>
                <w:iCs/>
                <w:sz w:val="22"/>
                <w:szCs w:val="22"/>
                <w:vertAlign w:val="subscript"/>
              </w:rPr>
              <w:t>2</w:t>
            </w:r>
          </w:p>
        </w:tc>
        <w:tc>
          <w:tcPr>
            <w:tcW w:w="576" w:type="dxa"/>
          </w:tcPr>
          <w:p w14:paraId="64054842" w14:textId="77777777" w:rsidR="00FD4232" w:rsidRPr="00957309" w:rsidRDefault="4B5E2A73" w:rsidP="00F65D30">
            <w:pPr>
              <w:rPr>
                <w:sz w:val="22"/>
              </w:rPr>
            </w:pPr>
            <w:r w:rsidRPr="4B5E2A73">
              <w:rPr>
                <w:sz w:val="22"/>
                <w:szCs w:val="22"/>
              </w:rPr>
              <w:t>0</w:t>
            </w:r>
          </w:p>
        </w:tc>
        <w:tc>
          <w:tcPr>
            <w:tcW w:w="576" w:type="dxa"/>
          </w:tcPr>
          <w:p w14:paraId="39B1F8C6" w14:textId="77777777" w:rsidR="00FD4232" w:rsidRPr="00957309" w:rsidRDefault="4B5E2A73" w:rsidP="00F65D30">
            <w:pPr>
              <w:rPr>
                <w:sz w:val="22"/>
              </w:rPr>
            </w:pPr>
            <w:r w:rsidRPr="4B5E2A73">
              <w:rPr>
                <w:sz w:val="22"/>
                <w:szCs w:val="22"/>
              </w:rPr>
              <w:t>0</w:t>
            </w:r>
          </w:p>
        </w:tc>
        <w:tc>
          <w:tcPr>
            <w:tcW w:w="576" w:type="dxa"/>
          </w:tcPr>
          <w:p w14:paraId="7BA193E0" w14:textId="77777777" w:rsidR="00FD4232" w:rsidRPr="00957309" w:rsidRDefault="4B5E2A73" w:rsidP="00F65D30">
            <w:pPr>
              <w:rPr>
                <w:sz w:val="22"/>
              </w:rPr>
            </w:pPr>
            <w:r w:rsidRPr="4B5E2A73">
              <w:rPr>
                <w:sz w:val="22"/>
                <w:szCs w:val="22"/>
              </w:rPr>
              <w:t>0</w:t>
            </w:r>
          </w:p>
        </w:tc>
        <w:tc>
          <w:tcPr>
            <w:tcW w:w="576" w:type="dxa"/>
          </w:tcPr>
          <w:p w14:paraId="00B2F150" w14:textId="77777777" w:rsidR="00FD4232" w:rsidRPr="00957309" w:rsidRDefault="00FD4232" w:rsidP="00F65D30">
            <w:pPr>
              <w:rPr>
                <w:sz w:val="22"/>
              </w:rPr>
            </w:pPr>
          </w:p>
        </w:tc>
        <w:tc>
          <w:tcPr>
            <w:tcW w:w="576" w:type="dxa"/>
          </w:tcPr>
          <w:p w14:paraId="6BE04421" w14:textId="77777777" w:rsidR="00FD4232" w:rsidRPr="00957309" w:rsidRDefault="00FD4232" w:rsidP="00F65D30">
            <w:pPr>
              <w:rPr>
                <w:sz w:val="22"/>
              </w:rPr>
            </w:pPr>
          </w:p>
        </w:tc>
        <w:tc>
          <w:tcPr>
            <w:tcW w:w="576" w:type="dxa"/>
          </w:tcPr>
          <w:p w14:paraId="15A29D6E" w14:textId="77777777" w:rsidR="00FD4232" w:rsidRPr="00957309" w:rsidRDefault="00FD4232" w:rsidP="00F65D30">
            <w:pPr>
              <w:rPr>
                <w:sz w:val="22"/>
              </w:rPr>
            </w:pPr>
          </w:p>
        </w:tc>
        <w:tc>
          <w:tcPr>
            <w:tcW w:w="576" w:type="dxa"/>
          </w:tcPr>
          <w:p w14:paraId="1A7E3225" w14:textId="77777777" w:rsidR="00FD4232" w:rsidRPr="00957309" w:rsidRDefault="4B5E2A73" w:rsidP="00F65D30">
            <w:pPr>
              <w:rPr>
                <w:i/>
                <w:sz w:val="22"/>
              </w:rPr>
            </w:pPr>
            <w:r w:rsidRPr="4B5E2A73">
              <w:rPr>
                <w:i/>
                <w:iCs/>
                <w:sz w:val="22"/>
                <w:szCs w:val="22"/>
              </w:rPr>
              <w:t>N</w:t>
            </w:r>
            <w:r w:rsidRPr="4B5E2A73">
              <w:rPr>
                <w:i/>
                <w:iCs/>
                <w:sz w:val="22"/>
                <w:szCs w:val="22"/>
                <w:vertAlign w:val="subscript"/>
              </w:rPr>
              <w:t>2</w:t>
            </w:r>
          </w:p>
        </w:tc>
      </w:tr>
      <w:tr w:rsidR="00FD4232" w:rsidRPr="00957309" w14:paraId="1D93D004" w14:textId="77777777" w:rsidTr="4B5E2A73">
        <w:tc>
          <w:tcPr>
            <w:tcW w:w="576" w:type="dxa"/>
          </w:tcPr>
          <w:p w14:paraId="6F0ECDFE" w14:textId="77777777" w:rsidR="00FD4232" w:rsidRPr="00957309" w:rsidRDefault="4B5E2A73" w:rsidP="00F65D30">
            <w:pPr>
              <w:rPr>
                <w:sz w:val="22"/>
              </w:rPr>
            </w:pPr>
            <w:r w:rsidRPr="4B5E2A73">
              <w:rPr>
                <w:sz w:val="22"/>
                <w:szCs w:val="22"/>
              </w:rPr>
              <w:t>0</w:t>
            </w:r>
          </w:p>
        </w:tc>
        <w:tc>
          <w:tcPr>
            <w:tcW w:w="576" w:type="dxa"/>
          </w:tcPr>
          <w:p w14:paraId="260184D5" w14:textId="77777777" w:rsidR="00FD4232" w:rsidRPr="00957309" w:rsidRDefault="4B5E2A73" w:rsidP="00F65D30">
            <w:pPr>
              <w:rPr>
                <w:i/>
                <w:sz w:val="22"/>
              </w:rPr>
            </w:pPr>
            <w:r w:rsidRPr="4B5E2A73">
              <w:rPr>
                <w:i/>
                <w:iCs/>
                <w:sz w:val="22"/>
                <w:szCs w:val="22"/>
              </w:rPr>
              <w:t>G</w:t>
            </w:r>
            <w:r w:rsidRPr="4B5E2A73">
              <w:rPr>
                <w:i/>
                <w:iCs/>
                <w:sz w:val="22"/>
                <w:szCs w:val="22"/>
                <w:vertAlign w:val="subscript"/>
              </w:rPr>
              <w:t>2</w:t>
            </w:r>
          </w:p>
        </w:tc>
        <w:tc>
          <w:tcPr>
            <w:tcW w:w="576" w:type="dxa"/>
          </w:tcPr>
          <w:p w14:paraId="2351A716" w14:textId="77777777" w:rsidR="00FD4232" w:rsidRPr="00957309" w:rsidRDefault="4B5E2A73" w:rsidP="00F65D30">
            <w:pPr>
              <w:rPr>
                <w:i/>
                <w:sz w:val="22"/>
              </w:rPr>
            </w:pPr>
            <w:r w:rsidRPr="4B5E2A73">
              <w:rPr>
                <w:i/>
                <w:iCs/>
                <w:sz w:val="22"/>
                <w:szCs w:val="22"/>
              </w:rPr>
              <w:t>P</w:t>
            </w:r>
            <w:r w:rsidRPr="4B5E2A73">
              <w:rPr>
                <w:i/>
                <w:iCs/>
                <w:sz w:val="22"/>
                <w:szCs w:val="22"/>
                <w:vertAlign w:val="subscript"/>
              </w:rPr>
              <w:t>3</w:t>
            </w:r>
          </w:p>
        </w:tc>
        <w:tc>
          <w:tcPr>
            <w:tcW w:w="576" w:type="dxa"/>
          </w:tcPr>
          <w:p w14:paraId="0E83CA51" w14:textId="77777777" w:rsidR="00FD4232" w:rsidRPr="00957309" w:rsidRDefault="4B5E2A73" w:rsidP="00F65D30">
            <w:pPr>
              <w:rPr>
                <w:sz w:val="22"/>
              </w:rPr>
            </w:pPr>
            <w:r w:rsidRPr="4B5E2A73">
              <w:rPr>
                <w:sz w:val="22"/>
                <w:szCs w:val="22"/>
              </w:rPr>
              <w:t>0</w:t>
            </w:r>
          </w:p>
        </w:tc>
        <w:tc>
          <w:tcPr>
            <w:tcW w:w="576" w:type="dxa"/>
          </w:tcPr>
          <w:p w14:paraId="70F5384D" w14:textId="77777777" w:rsidR="00FD4232" w:rsidRPr="00957309" w:rsidRDefault="4B5E2A73" w:rsidP="00F65D30">
            <w:pPr>
              <w:rPr>
                <w:sz w:val="22"/>
              </w:rPr>
            </w:pPr>
            <w:r w:rsidRPr="4B5E2A73">
              <w:rPr>
                <w:sz w:val="22"/>
                <w:szCs w:val="22"/>
              </w:rPr>
              <w:t>0</w:t>
            </w:r>
          </w:p>
        </w:tc>
        <w:tc>
          <w:tcPr>
            <w:tcW w:w="576" w:type="dxa"/>
          </w:tcPr>
          <w:p w14:paraId="0A7DC8A1" w14:textId="77777777" w:rsidR="00FD4232" w:rsidRPr="00957309" w:rsidRDefault="00FD4232" w:rsidP="00F65D30">
            <w:pPr>
              <w:rPr>
                <w:sz w:val="22"/>
              </w:rPr>
            </w:pPr>
          </w:p>
        </w:tc>
        <w:tc>
          <w:tcPr>
            <w:tcW w:w="576" w:type="dxa"/>
          </w:tcPr>
          <w:p w14:paraId="16867646" w14:textId="77777777" w:rsidR="00FD4232" w:rsidRPr="00957309" w:rsidRDefault="00FD4232" w:rsidP="00F65D30">
            <w:pPr>
              <w:rPr>
                <w:sz w:val="22"/>
              </w:rPr>
            </w:pPr>
          </w:p>
        </w:tc>
        <w:tc>
          <w:tcPr>
            <w:tcW w:w="576" w:type="dxa"/>
          </w:tcPr>
          <w:p w14:paraId="3F740E3B" w14:textId="77777777" w:rsidR="00FD4232" w:rsidRPr="00957309" w:rsidRDefault="00FD4232" w:rsidP="00F65D30">
            <w:pPr>
              <w:rPr>
                <w:sz w:val="22"/>
              </w:rPr>
            </w:pPr>
          </w:p>
        </w:tc>
        <w:tc>
          <w:tcPr>
            <w:tcW w:w="576" w:type="dxa"/>
          </w:tcPr>
          <w:p w14:paraId="6252CD1E" w14:textId="77777777" w:rsidR="00FD4232" w:rsidRPr="00957309" w:rsidRDefault="4B5E2A73" w:rsidP="00F65D30">
            <w:pPr>
              <w:rPr>
                <w:i/>
                <w:sz w:val="22"/>
              </w:rPr>
            </w:pPr>
            <w:r w:rsidRPr="4B5E2A73">
              <w:rPr>
                <w:i/>
                <w:iCs/>
                <w:sz w:val="22"/>
                <w:szCs w:val="22"/>
              </w:rPr>
              <w:t>N</w:t>
            </w:r>
            <w:r w:rsidRPr="4B5E2A73">
              <w:rPr>
                <w:i/>
                <w:iCs/>
                <w:sz w:val="22"/>
                <w:szCs w:val="22"/>
                <w:vertAlign w:val="subscript"/>
              </w:rPr>
              <w:t>3</w:t>
            </w:r>
          </w:p>
        </w:tc>
      </w:tr>
      <w:tr w:rsidR="00FD4232" w:rsidRPr="00957309" w14:paraId="670A795E" w14:textId="77777777" w:rsidTr="4B5E2A73">
        <w:tc>
          <w:tcPr>
            <w:tcW w:w="576" w:type="dxa"/>
          </w:tcPr>
          <w:p w14:paraId="4A9FF44E" w14:textId="77777777" w:rsidR="00FD4232" w:rsidRPr="00957309" w:rsidRDefault="4B5E2A73" w:rsidP="00F65D30">
            <w:pPr>
              <w:rPr>
                <w:sz w:val="22"/>
              </w:rPr>
            </w:pPr>
            <w:r w:rsidRPr="4B5E2A73">
              <w:rPr>
                <w:sz w:val="22"/>
                <w:szCs w:val="22"/>
              </w:rPr>
              <w:t>0</w:t>
            </w:r>
          </w:p>
        </w:tc>
        <w:tc>
          <w:tcPr>
            <w:tcW w:w="576" w:type="dxa"/>
          </w:tcPr>
          <w:p w14:paraId="756C3FC8" w14:textId="77777777" w:rsidR="00FD4232" w:rsidRPr="00957309" w:rsidRDefault="4B5E2A73" w:rsidP="00F65D30">
            <w:pPr>
              <w:rPr>
                <w:sz w:val="22"/>
              </w:rPr>
            </w:pPr>
            <w:r w:rsidRPr="4B5E2A73">
              <w:rPr>
                <w:sz w:val="22"/>
                <w:szCs w:val="22"/>
              </w:rPr>
              <w:t>0</w:t>
            </w:r>
          </w:p>
        </w:tc>
        <w:tc>
          <w:tcPr>
            <w:tcW w:w="576" w:type="dxa"/>
          </w:tcPr>
          <w:p w14:paraId="54D7C7A1" w14:textId="77777777" w:rsidR="00FD4232" w:rsidRPr="00957309" w:rsidRDefault="4B5E2A73" w:rsidP="00F65D30">
            <w:pPr>
              <w:rPr>
                <w:i/>
                <w:sz w:val="22"/>
              </w:rPr>
            </w:pPr>
            <w:r w:rsidRPr="4B5E2A73">
              <w:rPr>
                <w:i/>
                <w:iCs/>
                <w:sz w:val="22"/>
                <w:szCs w:val="22"/>
              </w:rPr>
              <w:t>G</w:t>
            </w:r>
            <w:r w:rsidRPr="4B5E2A73">
              <w:rPr>
                <w:i/>
                <w:iCs/>
                <w:sz w:val="22"/>
                <w:szCs w:val="22"/>
                <w:vertAlign w:val="subscript"/>
              </w:rPr>
              <w:t>3</w:t>
            </w:r>
          </w:p>
        </w:tc>
        <w:tc>
          <w:tcPr>
            <w:tcW w:w="576" w:type="dxa"/>
          </w:tcPr>
          <w:p w14:paraId="75123B95" w14:textId="77777777" w:rsidR="00FD4232" w:rsidRPr="00957309" w:rsidRDefault="4B5E2A73" w:rsidP="00F65D30">
            <w:pPr>
              <w:rPr>
                <w:i/>
                <w:sz w:val="22"/>
              </w:rPr>
            </w:pPr>
            <w:r w:rsidRPr="4B5E2A73">
              <w:rPr>
                <w:i/>
                <w:iCs/>
                <w:sz w:val="22"/>
                <w:szCs w:val="22"/>
              </w:rPr>
              <w:t>P</w:t>
            </w:r>
            <w:r w:rsidRPr="4B5E2A73">
              <w:rPr>
                <w:i/>
                <w:iCs/>
                <w:sz w:val="22"/>
                <w:szCs w:val="22"/>
                <w:vertAlign w:val="subscript"/>
              </w:rPr>
              <w:t>4</w:t>
            </w:r>
          </w:p>
        </w:tc>
        <w:tc>
          <w:tcPr>
            <w:tcW w:w="576" w:type="dxa"/>
          </w:tcPr>
          <w:p w14:paraId="5784CA00" w14:textId="77777777" w:rsidR="00FD4232" w:rsidRPr="00957309" w:rsidRDefault="4B5E2A73" w:rsidP="00F65D30">
            <w:pPr>
              <w:rPr>
                <w:sz w:val="22"/>
              </w:rPr>
            </w:pPr>
            <w:r w:rsidRPr="4B5E2A73">
              <w:rPr>
                <w:sz w:val="22"/>
                <w:szCs w:val="22"/>
              </w:rPr>
              <w:t>0</w:t>
            </w:r>
          </w:p>
        </w:tc>
        <w:tc>
          <w:tcPr>
            <w:tcW w:w="576" w:type="dxa"/>
          </w:tcPr>
          <w:p w14:paraId="1C463A0B" w14:textId="77777777" w:rsidR="00FD4232" w:rsidRPr="00957309" w:rsidRDefault="00FD4232" w:rsidP="00F65D30">
            <w:pPr>
              <w:rPr>
                <w:sz w:val="22"/>
              </w:rPr>
            </w:pPr>
          </w:p>
        </w:tc>
        <w:tc>
          <w:tcPr>
            <w:tcW w:w="576" w:type="dxa"/>
          </w:tcPr>
          <w:p w14:paraId="4D2D7BE1" w14:textId="77777777" w:rsidR="00FD4232" w:rsidRPr="00957309" w:rsidRDefault="00FD4232" w:rsidP="00F65D30">
            <w:pPr>
              <w:rPr>
                <w:sz w:val="22"/>
              </w:rPr>
            </w:pPr>
          </w:p>
        </w:tc>
        <w:tc>
          <w:tcPr>
            <w:tcW w:w="576" w:type="dxa"/>
          </w:tcPr>
          <w:p w14:paraId="64F6564E" w14:textId="77777777" w:rsidR="00FD4232" w:rsidRPr="00957309" w:rsidRDefault="00FD4232" w:rsidP="00F65D30">
            <w:pPr>
              <w:rPr>
                <w:sz w:val="22"/>
              </w:rPr>
            </w:pPr>
          </w:p>
        </w:tc>
        <w:tc>
          <w:tcPr>
            <w:tcW w:w="576" w:type="dxa"/>
          </w:tcPr>
          <w:p w14:paraId="5959D9EF" w14:textId="77777777" w:rsidR="00FD4232" w:rsidRPr="00957309" w:rsidRDefault="4B5E2A73" w:rsidP="00F65D30">
            <w:pPr>
              <w:rPr>
                <w:i/>
                <w:sz w:val="22"/>
              </w:rPr>
            </w:pPr>
            <w:r w:rsidRPr="4B5E2A73">
              <w:rPr>
                <w:i/>
                <w:iCs/>
                <w:sz w:val="22"/>
                <w:szCs w:val="22"/>
              </w:rPr>
              <w:t>N</w:t>
            </w:r>
            <w:r w:rsidRPr="4B5E2A73">
              <w:rPr>
                <w:i/>
                <w:iCs/>
                <w:sz w:val="22"/>
                <w:szCs w:val="22"/>
                <w:vertAlign w:val="subscript"/>
              </w:rPr>
              <w:t>4</w:t>
            </w:r>
          </w:p>
        </w:tc>
      </w:tr>
      <w:tr w:rsidR="00FD4232" w:rsidRPr="00957309" w14:paraId="0D39B0EC" w14:textId="77777777" w:rsidTr="4B5E2A73">
        <w:tc>
          <w:tcPr>
            <w:tcW w:w="576" w:type="dxa"/>
          </w:tcPr>
          <w:p w14:paraId="17DEF94C" w14:textId="77777777" w:rsidR="00FD4232" w:rsidRPr="00957309" w:rsidRDefault="4B5E2A73" w:rsidP="00F65D30">
            <w:pPr>
              <w:rPr>
                <w:sz w:val="22"/>
              </w:rPr>
            </w:pPr>
            <w:r w:rsidRPr="4B5E2A73">
              <w:rPr>
                <w:sz w:val="22"/>
                <w:szCs w:val="22"/>
              </w:rPr>
              <w:t>0</w:t>
            </w:r>
          </w:p>
        </w:tc>
        <w:tc>
          <w:tcPr>
            <w:tcW w:w="576" w:type="dxa"/>
          </w:tcPr>
          <w:p w14:paraId="600E8C88" w14:textId="77777777" w:rsidR="00FD4232" w:rsidRPr="00957309" w:rsidRDefault="4B5E2A73" w:rsidP="00F65D30">
            <w:pPr>
              <w:rPr>
                <w:sz w:val="22"/>
              </w:rPr>
            </w:pPr>
            <w:r w:rsidRPr="4B5E2A73">
              <w:rPr>
                <w:sz w:val="22"/>
                <w:szCs w:val="22"/>
              </w:rPr>
              <w:t>0</w:t>
            </w:r>
          </w:p>
        </w:tc>
        <w:tc>
          <w:tcPr>
            <w:tcW w:w="576" w:type="dxa"/>
          </w:tcPr>
          <w:p w14:paraId="293238E4" w14:textId="77777777" w:rsidR="00FD4232" w:rsidRPr="00957309" w:rsidRDefault="4B5E2A73" w:rsidP="00F65D30">
            <w:pPr>
              <w:rPr>
                <w:sz w:val="22"/>
              </w:rPr>
            </w:pPr>
            <w:r w:rsidRPr="4B5E2A73">
              <w:rPr>
                <w:sz w:val="22"/>
                <w:szCs w:val="22"/>
              </w:rPr>
              <w:t>0</w:t>
            </w:r>
          </w:p>
        </w:tc>
        <w:tc>
          <w:tcPr>
            <w:tcW w:w="576" w:type="dxa"/>
          </w:tcPr>
          <w:p w14:paraId="06BD437F" w14:textId="77777777" w:rsidR="00FD4232" w:rsidRPr="00957309" w:rsidRDefault="4B5E2A73" w:rsidP="00F65D30">
            <w:pPr>
              <w:rPr>
                <w:i/>
                <w:sz w:val="22"/>
              </w:rPr>
            </w:pPr>
            <w:r w:rsidRPr="4B5E2A73">
              <w:rPr>
                <w:i/>
                <w:iCs/>
                <w:sz w:val="22"/>
                <w:szCs w:val="22"/>
              </w:rPr>
              <w:t>G</w:t>
            </w:r>
            <w:r w:rsidRPr="4B5E2A73">
              <w:rPr>
                <w:i/>
                <w:iCs/>
                <w:sz w:val="22"/>
                <w:szCs w:val="22"/>
                <w:vertAlign w:val="subscript"/>
              </w:rPr>
              <w:t>4</w:t>
            </w:r>
          </w:p>
        </w:tc>
        <w:tc>
          <w:tcPr>
            <w:tcW w:w="576" w:type="dxa"/>
          </w:tcPr>
          <w:p w14:paraId="25D30940" w14:textId="77777777" w:rsidR="00FD4232" w:rsidRPr="00957309" w:rsidRDefault="4B5E2A73" w:rsidP="00F65D30">
            <w:pPr>
              <w:rPr>
                <w:i/>
                <w:sz w:val="22"/>
              </w:rPr>
            </w:pPr>
            <w:r w:rsidRPr="4B5E2A73">
              <w:rPr>
                <w:i/>
                <w:iCs/>
                <w:sz w:val="22"/>
                <w:szCs w:val="22"/>
              </w:rPr>
              <w:t>P</w:t>
            </w:r>
            <w:r w:rsidRPr="4B5E2A73">
              <w:rPr>
                <w:i/>
                <w:iCs/>
                <w:sz w:val="22"/>
                <w:szCs w:val="22"/>
                <w:vertAlign w:val="subscript"/>
              </w:rPr>
              <w:t>5</w:t>
            </w:r>
          </w:p>
        </w:tc>
        <w:tc>
          <w:tcPr>
            <w:tcW w:w="576" w:type="dxa"/>
          </w:tcPr>
          <w:p w14:paraId="2C1692E0" w14:textId="77777777" w:rsidR="00FD4232" w:rsidRPr="00957309" w:rsidRDefault="00FD4232" w:rsidP="00F65D30">
            <w:pPr>
              <w:rPr>
                <w:i/>
                <w:sz w:val="22"/>
              </w:rPr>
            </w:pPr>
          </w:p>
        </w:tc>
        <w:tc>
          <w:tcPr>
            <w:tcW w:w="576" w:type="dxa"/>
          </w:tcPr>
          <w:p w14:paraId="790D5ECF" w14:textId="77777777" w:rsidR="00FD4232" w:rsidRPr="00957309" w:rsidRDefault="00FD4232" w:rsidP="00F65D30">
            <w:pPr>
              <w:rPr>
                <w:i/>
                <w:sz w:val="22"/>
              </w:rPr>
            </w:pPr>
          </w:p>
        </w:tc>
        <w:tc>
          <w:tcPr>
            <w:tcW w:w="576" w:type="dxa"/>
          </w:tcPr>
          <w:p w14:paraId="10FB1753" w14:textId="77777777" w:rsidR="00FD4232" w:rsidRPr="00957309" w:rsidRDefault="00FD4232" w:rsidP="00F65D30">
            <w:pPr>
              <w:rPr>
                <w:i/>
                <w:sz w:val="22"/>
              </w:rPr>
            </w:pPr>
          </w:p>
        </w:tc>
        <w:tc>
          <w:tcPr>
            <w:tcW w:w="576" w:type="dxa"/>
          </w:tcPr>
          <w:p w14:paraId="0BBA82D4" w14:textId="77777777" w:rsidR="00FD4232" w:rsidRPr="00957309" w:rsidRDefault="4B5E2A73" w:rsidP="00F65D30">
            <w:pPr>
              <w:rPr>
                <w:i/>
                <w:sz w:val="22"/>
              </w:rPr>
            </w:pPr>
            <w:r w:rsidRPr="4B5E2A73">
              <w:rPr>
                <w:i/>
                <w:iCs/>
                <w:sz w:val="22"/>
                <w:szCs w:val="22"/>
              </w:rPr>
              <w:t>N</w:t>
            </w:r>
            <w:r w:rsidRPr="4B5E2A73">
              <w:rPr>
                <w:i/>
                <w:iCs/>
                <w:sz w:val="22"/>
                <w:szCs w:val="22"/>
                <w:vertAlign w:val="subscript"/>
              </w:rPr>
              <w:t>5</w:t>
            </w:r>
          </w:p>
        </w:tc>
      </w:tr>
    </w:tbl>
    <w:p w14:paraId="79450028" w14:textId="77777777" w:rsidR="00FD4232" w:rsidRPr="00957309" w:rsidRDefault="00FD4232" w:rsidP="00FD4232">
      <w:pPr>
        <w:rPr>
          <w:sz w:val="22"/>
        </w:rPr>
      </w:pPr>
    </w:p>
    <w:p w14:paraId="67240819" w14:textId="77777777" w:rsidR="00FD4232" w:rsidRPr="00F0031D" w:rsidRDefault="4B5E2A73" w:rsidP="00FD4232">
      <w:pPr>
        <w:ind w:left="540"/>
        <w:rPr>
          <w:sz w:val="22"/>
        </w:rPr>
      </w:pPr>
      <w:r w:rsidRPr="4B5E2A73">
        <w:rPr>
          <w:sz w:val="22"/>
          <w:szCs w:val="22"/>
        </w:rPr>
        <w:t>G</w:t>
      </w:r>
      <w:r w:rsidRPr="4B5E2A73">
        <w:rPr>
          <w:sz w:val="22"/>
          <w:szCs w:val="22"/>
          <w:vertAlign w:val="subscript"/>
        </w:rPr>
        <w:t xml:space="preserve">i </w:t>
      </w:r>
      <w:r w:rsidRPr="4B5E2A73">
        <w:rPr>
          <w:sz w:val="22"/>
          <w:szCs w:val="22"/>
        </w:rPr>
        <w:t xml:space="preserve">= proportion surviving and moving from stage </w:t>
      </w:r>
      <w:proofErr w:type="spellStart"/>
      <w:r w:rsidRPr="4B5E2A73">
        <w:rPr>
          <w:i/>
          <w:iCs/>
          <w:sz w:val="22"/>
          <w:szCs w:val="22"/>
        </w:rPr>
        <w:t>i</w:t>
      </w:r>
      <w:proofErr w:type="spellEnd"/>
      <w:r w:rsidRPr="4B5E2A73">
        <w:rPr>
          <w:sz w:val="22"/>
          <w:szCs w:val="22"/>
        </w:rPr>
        <w:t xml:space="preserve"> to stage </w:t>
      </w:r>
      <w:r w:rsidRPr="4B5E2A73">
        <w:rPr>
          <w:i/>
          <w:iCs/>
          <w:sz w:val="22"/>
          <w:szCs w:val="22"/>
        </w:rPr>
        <w:t>i+1</w:t>
      </w:r>
      <w:r w:rsidRPr="4B5E2A73">
        <w:rPr>
          <w:sz w:val="22"/>
          <w:szCs w:val="22"/>
        </w:rPr>
        <w:t xml:space="preserve"> in a time interval</w:t>
      </w:r>
    </w:p>
    <w:p w14:paraId="6C5793CD" w14:textId="0A06AAD9" w:rsidR="00FD4232" w:rsidRPr="00F0031D" w:rsidRDefault="4B5E2A73" w:rsidP="00FD4232">
      <w:pPr>
        <w:ind w:left="540"/>
        <w:rPr>
          <w:sz w:val="22"/>
        </w:rPr>
      </w:pPr>
      <w:r w:rsidRPr="4B5E2A73">
        <w:rPr>
          <w:sz w:val="22"/>
          <w:szCs w:val="22"/>
        </w:rPr>
        <w:t>P</w:t>
      </w:r>
      <w:r w:rsidRPr="4B5E2A73">
        <w:rPr>
          <w:sz w:val="22"/>
          <w:szCs w:val="22"/>
          <w:vertAlign w:val="subscript"/>
        </w:rPr>
        <w:t>i</w:t>
      </w:r>
      <w:r w:rsidRPr="4B5E2A73">
        <w:rPr>
          <w:sz w:val="22"/>
          <w:szCs w:val="22"/>
        </w:rPr>
        <w:t xml:space="preserve"> = proportion remaining in stage </w:t>
      </w:r>
      <w:proofErr w:type="spellStart"/>
      <w:r w:rsidRPr="4B5E2A73">
        <w:rPr>
          <w:i/>
          <w:iCs/>
          <w:sz w:val="22"/>
          <w:szCs w:val="22"/>
        </w:rPr>
        <w:t>i</w:t>
      </w:r>
      <w:proofErr w:type="spellEnd"/>
      <w:r w:rsidRPr="4B5E2A73">
        <w:rPr>
          <w:sz w:val="22"/>
          <w:szCs w:val="22"/>
        </w:rPr>
        <w:t xml:space="preserve"> in a time interval  </w:t>
      </w:r>
    </w:p>
    <w:p w14:paraId="76CE0ED0" w14:textId="3CD4EAB9" w:rsidR="00FD4232" w:rsidRPr="00F0031D" w:rsidRDefault="4B5E2A73" w:rsidP="00FD4232">
      <w:pPr>
        <w:ind w:left="540"/>
        <w:rPr>
          <w:sz w:val="22"/>
        </w:rPr>
      </w:pPr>
      <w:r w:rsidRPr="4B5E2A73">
        <w:rPr>
          <w:sz w:val="22"/>
          <w:szCs w:val="22"/>
        </w:rPr>
        <w:t>F</w:t>
      </w:r>
      <w:r w:rsidRPr="4B5E2A73">
        <w:rPr>
          <w:sz w:val="22"/>
          <w:szCs w:val="22"/>
          <w:vertAlign w:val="subscript"/>
        </w:rPr>
        <w:t xml:space="preserve">i </w:t>
      </w:r>
      <w:r w:rsidRPr="4B5E2A73">
        <w:rPr>
          <w:sz w:val="22"/>
          <w:szCs w:val="22"/>
        </w:rPr>
        <w:t xml:space="preserve">= fecundity (offspring) produced in stage </w:t>
      </w:r>
      <w:proofErr w:type="spellStart"/>
      <w:r w:rsidRPr="4B5E2A73">
        <w:rPr>
          <w:i/>
          <w:iCs/>
          <w:sz w:val="22"/>
          <w:szCs w:val="22"/>
        </w:rPr>
        <w:t>i</w:t>
      </w:r>
      <w:proofErr w:type="spellEnd"/>
      <w:r w:rsidRPr="4B5E2A73">
        <w:rPr>
          <w:sz w:val="22"/>
          <w:szCs w:val="22"/>
        </w:rPr>
        <w:t xml:space="preserve"> and surviving to enter stage 1</w:t>
      </w:r>
    </w:p>
    <w:p w14:paraId="5A1B3EC4" w14:textId="77777777" w:rsidR="00FD4232" w:rsidRPr="00F0031D" w:rsidRDefault="00FD4232" w:rsidP="00E9798E">
      <w:pPr>
        <w:spacing w:after="120"/>
        <w:ind w:left="547"/>
        <w:rPr>
          <w:iCs/>
          <w:sz w:val="22"/>
        </w:rPr>
      </w:pPr>
      <w:r w:rsidRPr="4B5E2A73">
        <w:rPr>
          <w:sz w:val="22"/>
          <w:szCs w:val="22"/>
        </w:rPr>
        <w:t>N</w:t>
      </w:r>
      <w:r w:rsidRPr="4B5E2A73">
        <w:rPr>
          <w:sz w:val="22"/>
          <w:szCs w:val="22"/>
          <w:vertAlign w:val="subscript"/>
        </w:rPr>
        <w:t>i</w:t>
      </w:r>
      <w:r w:rsidRPr="4B5E2A73">
        <w:rPr>
          <w:sz w:val="22"/>
          <w:szCs w:val="22"/>
        </w:rPr>
        <w:t xml:space="preserve"> = Number in stage </w:t>
      </w:r>
      <w:proofErr w:type="spellStart"/>
      <w:r w:rsidRPr="4B5E2A73">
        <w:rPr>
          <w:i/>
          <w:iCs/>
          <w:sz w:val="22"/>
          <w:szCs w:val="22"/>
        </w:rPr>
        <w:t>i</w:t>
      </w:r>
      <w:proofErr w:type="spellEnd"/>
      <w:r w:rsidRPr="4B5E2A73">
        <w:rPr>
          <w:i/>
          <w:iCs/>
          <w:sz w:val="22"/>
          <w:szCs w:val="22"/>
        </w:rPr>
        <w:t xml:space="preserve"> </w:t>
      </w:r>
      <w:r w:rsidRPr="4B5E2A73">
        <w:rPr>
          <w:sz w:val="22"/>
          <w:szCs w:val="22"/>
        </w:rPr>
        <w:t xml:space="preserve">(so </w:t>
      </w:r>
      <w:r w:rsidRPr="00F0031D">
        <w:rPr>
          <w:iCs/>
          <w:sz w:val="22"/>
        </w:rPr>
        <w:sym w:font="Symbol" w:char="F053"/>
      </w:r>
      <w:r w:rsidRPr="4B5E2A73">
        <w:rPr>
          <w:sz w:val="22"/>
          <w:szCs w:val="22"/>
        </w:rPr>
        <w:t>N</w:t>
      </w:r>
      <w:r w:rsidRPr="4B5E2A73">
        <w:rPr>
          <w:sz w:val="22"/>
          <w:szCs w:val="22"/>
          <w:vertAlign w:val="subscript"/>
        </w:rPr>
        <w:t>i</w:t>
      </w:r>
      <w:r w:rsidRPr="4B5E2A73">
        <w:rPr>
          <w:sz w:val="22"/>
          <w:szCs w:val="22"/>
        </w:rPr>
        <w:t xml:space="preserve"> = N total)</w:t>
      </w:r>
    </w:p>
    <w:p w14:paraId="546B49B9" w14:textId="1A8BBD50" w:rsidR="0043179D" w:rsidRDefault="0043179D" w:rsidP="00FD4232">
      <w:pPr>
        <w:rPr>
          <w:sz w:val="22"/>
          <w:szCs w:val="22"/>
        </w:rPr>
      </w:pPr>
      <w:r>
        <w:rPr>
          <w:sz w:val="22"/>
          <w:szCs w:val="22"/>
        </w:rPr>
        <w:lastRenderedPageBreak/>
        <w:t>If the time interval and the stage classes are the same</w:t>
      </w:r>
      <w:r w:rsidR="00161DAC">
        <w:rPr>
          <w:sz w:val="22"/>
          <w:szCs w:val="22"/>
        </w:rPr>
        <w:t xml:space="preserve"> duration, then </w:t>
      </w:r>
      <w:proofErr w:type="gramStart"/>
      <w:r w:rsidR="00161DAC">
        <w:rPr>
          <w:sz w:val="22"/>
          <w:szCs w:val="22"/>
        </w:rPr>
        <w:t>all of</w:t>
      </w:r>
      <w:proofErr w:type="gramEnd"/>
      <w:r w:rsidR="00161DAC">
        <w:rPr>
          <w:sz w:val="22"/>
          <w:szCs w:val="22"/>
        </w:rPr>
        <w:t xml:space="preserve"> the P</w:t>
      </w:r>
      <w:r w:rsidR="00161DAC" w:rsidRPr="00161DAC">
        <w:rPr>
          <w:sz w:val="22"/>
          <w:szCs w:val="22"/>
          <w:vertAlign w:val="subscript"/>
        </w:rPr>
        <w:t>i</w:t>
      </w:r>
      <w:r w:rsidR="00161DAC">
        <w:rPr>
          <w:sz w:val="22"/>
          <w:szCs w:val="22"/>
        </w:rPr>
        <w:t xml:space="preserve"> values will be zero, since all individuals will age out of one stage class and into the next. For short-lived species the stage classes may be annual and the time interval one year. For humans, the age-classes are often five years and the projections may also be at five</w:t>
      </w:r>
      <w:r w:rsidR="00F15B78">
        <w:rPr>
          <w:sz w:val="22"/>
          <w:szCs w:val="22"/>
        </w:rPr>
        <w:t>-</w:t>
      </w:r>
      <w:r w:rsidR="00161DAC">
        <w:rPr>
          <w:sz w:val="22"/>
          <w:szCs w:val="22"/>
        </w:rPr>
        <w:t>year intervals. For some species there are stages of varying durations and types</w:t>
      </w:r>
      <w:r w:rsidR="00103A88">
        <w:rPr>
          <w:sz w:val="22"/>
          <w:szCs w:val="22"/>
        </w:rPr>
        <w:t>.</w:t>
      </w:r>
    </w:p>
    <w:p w14:paraId="32F8181F" w14:textId="77777777" w:rsidR="0043179D" w:rsidRDefault="0043179D" w:rsidP="00FD4232">
      <w:pPr>
        <w:rPr>
          <w:sz w:val="22"/>
          <w:szCs w:val="22"/>
        </w:rPr>
      </w:pPr>
    </w:p>
    <w:p w14:paraId="32FC8636" w14:textId="08945EA6" w:rsidR="00FD4232" w:rsidRPr="00957309" w:rsidRDefault="00D21718" w:rsidP="00FD4232">
      <w:pPr>
        <w:rPr>
          <w:sz w:val="22"/>
        </w:rPr>
      </w:pPr>
      <w:r>
        <w:rPr>
          <w:sz w:val="22"/>
          <w:szCs w:val="22"/>
        </w:rPr>
        <w:t xml:space="preserve">Given the projection matrix and a starting population vector, we can then </w:t>
      </w:r>
      <w:r w:rsidR="00AD0A50">
        <w:rPr>
          <w:sz w:val="22"/>
          <w:szCs w:val="22"/>
        </w:rPr>
        <w:t>predict</w:t>
      </w:r>
      <w:r>
        <w:rPr>
          <w:sz w:val="22"/>
          <w:szCs w:val="22"/>
        </w:rPr>
        <w:t xml:space="preserve"> the population size in the next time interval as:</w:t>
      </w:r>
      <w:r w:rsidRPr="4B5E2A73">
        <w:rPr>
          <w:sz w:val="22"/>
          <w:szCs w:val="22"/>
        </w:rPr>
        <w:t xml:space="preserve"> </w:t>
      </w:r>
      <w:r w:rsidR="00B3279C" w:rsidRPr="00957309">
        <w:rPr>
          <w:noProof/>
          <w:position w:val="-12"/>
          <w:sz w:val="22"/>
        </w:rPr>
        <w:object w:dxaOrig="1180" w:dyaOrig="380" w14:anchorId="178EB890">
          <v:shape id="_x0000_i1026" type="#_x0000_t75" alt="" style="width:60pt;height:20.5pt;mso-width-percent:0;mso-height-percent:0;mso-width-percent:0;mso-height-percent:0" o:ole="" fillcolor="window">
            <v:imagedata r:id="rId12" o:title=""/>
          </v:shape>
          <o:OLEObject Type="Embed" ProgID="Equation.3" ShapeID="_x0000_i1026" DrawAspect="Content" ObjectID="_1731843215" r:id="rId13"/>
        </w:object>
      </w:r>
    </w:p>
    <w:p w14:paraId="1CB58529" w14:textId="77777777" w:rsidR="00FD4232" w:rsidRPr="00957309" w:rsidRDefault="00FD4232" w:rsidP="00FD4232">
      <w:pPr>
        <w:rPr>
          <w:sz w:val="22"/>
        </w:rPr>
      </w:pPr>
    </w:p>
    <w:p w14:paraId="7AC22A91" w14:textId="2C0D1077" w:rsidR="00FD4232" w:rsidRDefault="4B5E2A73" w:rsidP="00FD4232">
      <w:pPr>
        <w:rPr>
          <w:sz w:val="22"/>
          <w:szCs w:val="22"/>
        </w:rPr>
      </w:pPr>
      <w:r w:rsidRPr="4B5E2A73">
        <w:rPr>
          <w:sz w:val="22"/>
          <w:szCs w:val="22"/>
        </w:rPr>
        <w:t>For example</w:t>
      </w:r>
      <w:r w:rsidR="00775E37">
        <w:rPr>
          <w:sz w:val="22"/>
          <w:szCs w:val="22"/>
        </w:rPr>
        <w:t>,</w:t>
      </w:r>
      <w:r w:rsidRPr="4B5E2A73">
        <w:rPr>
          <w:sz w:val="22"/>
          <w:szCs w:val="22"/>
        </w:rPr>
        <w:t xml:space="preserve"> in a species with only 3 age classes, and using letters in place of numbers:</w:t>
      </w:r>
    </w:p>
    <w:p w14:paraId="2391FCE2" w14:textId="77777777" w:rsidR="00E9798E" w:rsidRPr="00957309" w:rsidRDefault="00E9798E" w:rsidP="00FD4232">
      <w:pPr>
        <w:rPr>
          <w:sz w:val="22"/>
        </w:rPr>
      </w:pPr>
    </w:p>
    <w:p w14:paraId="05E7F11E" w14:textId="77777777" w:rsidR="00FD4232" w:rsidRPr="00957309" w:rsidRDefault="00B3279C" w:rsidP="00FD4232">
      <w:pPr>
        <w:rPr>
          <w:sz w:val="22"/>
        </w:rPr>
      </w:pPr>
      <w:r w:rsidRPr="00957309">
        <w:rPr>
          <w:noProof/>
          <w:position w:val="-50"/>
          <w:sz w:val="22"/>
        </w:rPr>
        <w:object w:dxaOrig="4080" w:dyaOrig="1120" w14:anchorId="594B27BB">
          <v:shape id="_x0000_i1027" type="#_x0000_t75" alt="" style="width:204pt;height:56pt;mso-width-percent:0;mso-height-percent:0;mso-width-percent:0;mso-height-percent:0" o:ole="" fillcolor="window">
            <v:imagedata r:id="rId14" o:title=""/>
          </v:shape>
          <o:OLEObject Type="Embed" ProgID="Equation.3" ShapeID="_x0000_i1027" DrawAspect="Content" ObjectID="_1731843216" r:id="rId15"/>
        </w:object>
      </w:r>
    </w:p>
    <w:p w14:paraId="2E19C9DE" w14:textId="77777777" w:rsidR="00FD4232" w:rsidRPr="00957309" w:rsidRDefault="00FD4232" w:rsidP="00FD4232">
      <w:pPr>
        <w:rPr>
          <w:sz w:val="22"/>
        </w:rPr>
      </w:pPr>
    </w:p>
    <w:p w14:paraId="2E620571" w14:textId="1D5B773E" w:rsidR="00FD4232" w:rsidRDefault="4B5E2A73" w:rsidP="00FD4232">
      <w:pPr>
        <w:rPr>
          <w:sz w:val="22"/>
          <w:szCs w:val="22"/>
          <w:vertAlign w:val="subscript"/>
        </w:rPr>
      </w:pPr>
      <w:r w:rsidRPr="4B5E2A73">
        <w:rPr>
          <w:sz w:val="22"/>
          <w:szCs w:val="22"/>
        </w:rPr>
        <w:t>The total population size is of course N</w:t>
      </w:r>
      <w:r w:rsidRPr="4B5E2A73">
        <w:rPr>
          <w:sz w:val="22"/>
          <w:szCs w:val="22"/>
          <w:vertAlign w:val="subscript"/>
        </w:rPr>
        <w:t>1</w:t>
      </w:r>
      <w:r w:rsidRPr="4B5E2A73">
        <w:rPr>
          <w:sz w:val="22"/>
          <w:szCs w:val="22"/>
        </w:rPr>
        <w:t xml:space="preserve"> + N</w:t>
      </w:r>
      <w:r w:rsidRPr="4B5E2A73">
        <w:rPr>
          <w:sz w:val="22"/>
          <w:szCs w:val="22"/>
          <w:vertAlign w:val="subscript"/>
        </w:rPr>
        <w:t>2</w:t>
      </w:r>
      <w:r w:rsidRPr="4B5E2A73">
        <w:rPr>
          <w:sz w:val="22"/>
          <w:szCs w:val="22"/>
        </w:rPr>
        <w:t xml:space="preserve"> + N</w:t>
      </w:r>
      <w:proofErr w:type="gramStart"/>
      <w:r w:rsidRPr="4B5E2A73">
        <w:rPr>
          <w:sz w:val="22"/>
          <w:szCs w:val="22"/>
          <w:vertAlign w:val="subscript"/>
        </w:rPr>
        <w:t>3</w:t>
      </w:r>
      <w:r w:rsidR="00FC4FFA">
        <w:rPr>
          <w:sz w:val="22"/>
          <w:szCs w:val="22"/>
          <w:vertAlign w:val="subscript"/>
        </w:rPr>
        <w:t xml:space="preserve">  .</w:t>
      </w:r>
      <w:proofErr w:type="gramEnd"/>
    </w:p>
    <w:p w14:paraId="58FA51F3" w14:textId="77777777" w:rsidR="001B789E" w:rsidRPr="00957309" w:rsidRDefault="001B789E" w:rsidP="00FD4232">
      <w:pPr>
        <w:rPr>
          <w:sz w:val="22"/>
        </w:rPr>
      </w:pPr>
    </w:p>
    <w:p w14:paraId="640CD4DC" w14:textId="6E9604D4" w:rsidR="00FD4232" w:rsidRPr="00957309" w:rsidRDefault="4B5E2A73" w:rsidP="00FD4232">
      <w:pPr>
        <w:rPr>
          <w:sz w:val="22"/>
        </w:rPr>
      </w:pPr>
      <w:r w:rsidRPr="4B5E2A73">
        <w:rPr>
          <w:sz w:val="22"/>
          <w:szCs w:val="22"/>
        </w:rPr>
        <w:t>Here’s what happens over time</w:t>
      </w:r>
      <w:r w:rsidR="00BB4B1B">
        <w:rPr>
          <w:sz w:val="22"/>
          <w:szCs w:val="22"/>
        </w:rPr>
        <w:t>, starting from 50 newborns</w:t>
      </w:r>
      <w:r w:rsidRPr="4B5E2A73">
        <w:rPr>
          <w:sz w:val="22"/>
          <w:szCs w:val="22"/>
        </w:rPr>
        <w:t>:</w:t>
      </w:r>
    </w:p>
    <w:tbl>
      <w:tblPr>
        <w:tblW w:w="0" w:type="auto"/>
        <w:tblLayout w:type="fixed"/>
        <w:tblCellMar>
          <w:left w:w="30" w:type="dxa"/>
          <w:right w:w="30" w:type="dxa"/>
        </w:tblCellMar>
        <w:tblLook w:val="0000" w:firstRow="0" w:lastRow="0" w:firstColumn="0" w:lastColumn="0" w:noHBand="0" w:noVBand="0"/>
      </w:tblPr>
      <w:tblGrid>
        <w:gridCol w:w="930"/>
        <w:gridCol w:w="720"/>
        <w:gridCol w:w="810"/>
        <w:gridCol w:w="1008"/>
        <w:gridCol w:w="1008"/>
        <w:gridCol w:w="1008"/>
        <w:gridCol w:w="1008"/>
        <w:gridCol w:w="1008"/>
        <w:gridCol w:w="1008"/>
      </w:tblGrid>
      <w:tr w:rsidR="00FD4232" w:rsidRPr="00957309" w14:paraId="0C47D26F" w14:textId="77777777" w:rsidTr="4B5E2A73">
        <w:trPr>
          <w:cantSplit/>
          <w:trHeight w:val="250"/>
        </w:trPr>
        <w:tc>
          <w:tcPr>
            <w:tcW w:w="930" w:type="dxa"/>
            <w:vAlign w:val="bottom"/>
          </w:tcPr>
          <w:p w14:paraId="5B4EF3BB" w14:textId="77777777" w:rsidR="00FD4232" w:rsidRPr="00A6672E" w:rsidRDefault="00FD4232" w:rsidP="001F7B59">
            <w:pPr>
              <w:keepNext/>
              <w:keepLines/>
              <w:jc w:val="center"/>
              <w:rPr>
                <w:snapToGrid w:val="0"/>
                <w:color w:val="000000"/>
                <w:sz w:val="22"/>
              </w:rPr>
            </w:pPr>
            <w:r w:rsidRPr="00A6672E">
              <w:rPr>
                <w:rFonts w:eastAsia="Arial"/>
                <w:b/>
                <w:bCs/>
                <w:i/>
                <w:iCs/>
                <w:snapToGrid w:val="0"/>
                <w:color w:val="000000"/>
                <w:sz w:val="22"/>
                <w:szCs w:val="22"/>
              </w:rPr>
              <w:t>M</w:t>
            </w:r>
            <w:r w:rsidRPr="00A6672E">
              <w:rPr>
                <w:rFonts w:eastAsia="Arial"/>
                <w:snapToGrid w:val="0"/>
                <w:color w:val="000000"/>
                <w:sz w:val="22"/>
                <w:szCs w:val="22"/>
              </w:rPr>
              <w:t>=</w:t>
            </w:r>
          </w:p>
        </w:tc>
        <w:tc>
          <w:tcPr>
            <w:tcW w:w="720" w:type="dxa"/>
          </w:tcPr>
          <w:p w14:paraId="7EE9433E" w14:textId="77777777" w:rsidR="00FD4232" w:rsidRPr="00A6672E" w:rsidRDefault="00FD4232" w:rsidP="001F7B59">
            <w:pPr>
              <w:keepNext/>
              <w:keepLines/>
              <w:jc w:val="center"/>
              <w:rPr>
                <w:snapToGrid w:val="0"/>
                <w:color w:val="000000"/>
                <w:sz w:val="22"/>
              </w:rPr>
            </w:pPr>
          </w:p>
        </w:tc>
        <w:tc>
          <w:tcPr>
            <w:tcW w:w="810" w:type="dxa"/>
          </w:tcPr>
          <w:p w14:paraId="55C59A75" w14:textId="77777777" w:rsidR="00FD4232" w:rsidRPr="00A6672E" w:rsidRDefault="00FD4232" w:rsidP="001F7B59">
            <w:pPr>
              <w:keepNext/>
              <w:keepLines/>
              <w:jc w:val="center"/>
              <w:rPr>
                <w:snapToGrid w:val="0"/>
                <w:color w:val="000000"/>
                <w:sz w:val="22"/>
              </w:rPr>
            </w:pPr>
          </w:p>
        </w:tc>
        <w:tc>
          <w:tcPr>
            <w:tcW w:w="1008" w:type="dxa"/>
          </w:tcPr>
          <w:p w14:paraId="18C35AF0" w14:textId="77777777" w:rsidR="00FD4232" w:rsidRPr="00A6672E" w:rsidRDefault="00FD4232" w:rsidP="001F7B59">
            <w:pPr>
              <w:keepNext/>
              <w:keepLines/>
              <w:jc w:val="right"/>
              <w:rPr>
                <w:snapToGrid w:val="0"/>
                <w:color w:val="000000"/>
                <w:sz w:val="22"/>
              </w:rPr>
            </w:pPr>
          </w:p>
        </w:tc>
        <w:tc>
          <w:tcPr>
            <w:tcW w:w="1008" w:type="dxa"/>
          </w:tcPr>
          <w:p w14:paraId="19847A43" w14:textId="77777777" w:rsidR="00FD4232" w:rsidRPr="00A6672E" w:rsidRDefault="00FD4232" w:rsidP="001F7B59">
            <w:pPr>
              <w:keepNext/>
              <w:keepLines/>
              <w:jc w:val="right"/>
              <w:rPr>
                <w:snapToGrid w:val="0"/>
                <w:color w:val="000000"/>
                <w:sz w:val="22"/>
              </w:rPr>
            </w:pPr>
          </w:p>
        </w:tc>
        <w:tc>
          <w:tcPr>
            <w:tcW w:w="1008" w:type="dxa"/>
            <w:tcBorders>
              <w:bottom w:val="single" w:sz="4" w:space="0" w:color="auto"/>
            </w:tcBorders>
            <w:vAlign w:val="center"/>
          </w:tcPr>
          <w:p w14:paraId="0A532459" w14:textId="77777777" w:rsidR="00FD4232" w:rsidRPr="00A6672E" w:rsidRDefault="00FD4232" w:rsidP="001F7B59">
            <w:pPr>
              <w:keepNext/>
              <w:keepLines/>
              <w:jc w:val="center"/>
              <w:rPr>
                <w:snapToGrid w:val="0"/>
                <w:color w:val="000000"/>
                <w:sz w:val="22"/>
              </w:rPr>
            </w:pPr>
            <w:r w:rsidRPr="00A6672E">
              <w:rPr>
                <w:rFonts w:eastAsia="Arial"/>
                <w:snapToGrid w:val="0"/>
                <w:color w:val="000000"/>
                <w:sz w:val="22"/>
                <w:szCs w:val="22"/>
              </w:rPr>
              <w:t xml:space="preserve">Initial </w:t>
            </w:r>
            <w:r w:rsidRPr="00A6672E">
              <w:rPr>
                <w:rFonts w:eastAsia="Arial"/>
                <w:i/>
                <w:iCs/>
                <w:snapToGrid w:val="0"/>
                <w:color w:val="000000"/>
                <w:sz w:val="22"/>
                <w:szCs w:val="22"/>
              </w:rPr>
              <w:t>N</w:t>
            </w:r>
          </w:p>
        </w:tc>
        <w:tc>
          <w:tcPr>
            <w:tcW w:w="1008" w:type="dxa"/>
            <w:tcBorders>
              <w:bottom w:val="single" w:sz="4" w:space="0" w:color="auto"/>
            </w:tcBorders>
            <w:vAlign w:val="center"/>
          </w:tcPr>
          <w:p w14:paraId="32A6332A" w14:textId="2D60DD91" w:rsidR="00FD4232" w:rsidRPr="00A6672E" w:rsidRDefault="00FD4232" w:rsidP="001F7B59">
            <w:pPr>
              <w:keepNext/>
              <w:keepLines/>
              <w:jc w:val="center"/>
              <w:rPr>
                <w:snapToGrid w:val="0"/>
                <w:color w:val="000000"/>
                <w:sz w:val="22"/>
              </w:rPr>
            </w:pPr>
            <w:r w:rsidRPr="00A6672E">
              <w:rPr>
                <w:rFonts w:eastAsia="Arial"/>
                <w:snapToGrid w:val="0"/>
                <w:color w:val="000000"/>
                <w:sz w:val="22"/>
                <w:szCs w:val="22"/>
              </w:rPr>
              <w:t>Next</w:t>
            </w:r>
            <w:r w:rsidR="00596C6C">
              <w:rPr>
                <w:rFonts w:eastAsia="Arial"/>
                <w:snapToGrid w:val="0"/>
                <w:color w:val="000000"/>
                <w:sz w:val="22"/>
                <w:szCs w:val="22"/>
              </w:rPr>
              <w:t xml:space="preserve">  </w:t>
            </w:r>
            <w:r w:rsidRPr="00A6672E">
              <w:rPr>
                <w:rFonts w:eastAsia="Arial"/>
                <w:snapToGrid w:val="0"/>
                <w:color w:val="000000"/>
                <w:sz w:val="22"/>
                <w:szCs w:val="22"/>
              </w:rPr>
              <w:t xml:space="preserve"> year</w:t>
            </w:r>
          </w:p>
        </w:tc>
        <w:tc>
          <w:tcPr>
            <w:tcW w:w="1008" w:type="dxa"/>
            <w:tcBorders>
              <w:bottom w:val="single" w:sz="4" w:space="0" w:color="auto"/>
            </w:tcBorders>
            <w:vAlign w:val="center"/>
          </w:tcPr>
          <w:p w14:paraId="2D059B04" w14:textId="375FF84C" w:rsidR="00FD4232" w:rsidRPr="00A6672E" w:rsidRDefault="00FD4232" w:rsidP="001F7B59">
            <w:pPr>
              <w:keepNext/>
              <w:keepLines/>
              <w:jc w:val="center"/>
              <w:rPr>
                <w:snapToGrid w:val="0"/>
                <w:color w:val="000000"/>
                <w:sz w:val="22"/>
              </w:rPr>
            </w:pPr>
            <w:r w:rsidRPr="00A6672E">
              <w:rPr>
                <w:rFonts w:eastAsia="Arial"/>
                <w:snapToGrid w:val="0"/>
                <w:color w:val="000000"/>
                <w:sz w:val="22"/>
                <w:szCs w:val="22"/>
              </w:rPr>
              <w:t>Second year</w:t>
            </w:r>
          </w:p>
        </w:tc>
        <w:tc>
          <w:tcPr>
            <w:tcW w:w="1008" w:type="dxa"/>
            <w:tcBorders>
              <w:bottom w:val="single" w:sz="4" w:space="0" w:color="auto"/>
            </w:tcBorders>
            <w:vAlign w:val="center"/>
          </w:tcPr>
          <w:p w14:paraId="4B18AA3D" w14:textId="7820D592" w:rsidR="00FD4232" w:rsidRPr="00A6672E" w:rsidRDefault="00FD4232" w:rsidP="001F7B59">
            <w:pPr>
              <w:keepNext/>
              <w:keepLines/>
              <w:jc w:val="center"/>
              <w:rPr>
                <w:snapToGrid w:val="0"/>
                <w:color w:val="000000"/>
                <w:sz w:val="22"/>
              </w:rPr>
            </w:pPr>
            <w:proofErr w:type="gramStart"/>
            <w:r w:rsidRPr="00A6672E">
              <w:rPr>
                <w:rFonts w:eastAsia="Arial"/>
                <w:snapToGrid w:val="0"/>
                <w:color w:val="000000"/>
                <w:sz w:val="22"/>
                <w:szCs w:val="22"/>
              </w:rPr>
              <w:t>Third</w:t>
            </w:r>
            <w:r w:rsidR="00596C6C">
              <w:rPr>
                <w:rFonts w:eastAsia="Arial"/>
                <w:snapToGrid w:val="0"/>
                <w:color w:val="000000"/>
                <w:sz w:val="22"/>
                <w:szCs w:val="22"/>
              </w:rPr>
              <w:t xml:space="preserve"> </w:t>
            </w:r>
            <w:r w:rsidRPr="00A6672E">
              <w:rPr>
                <w:rFonts w:eastAsia="Arial"/>
                <w:snapToGrid w:val="0"/>
                <w:color w:val="000000"/>
                <w:sz w:val="22"/>
                <w:szCs w:val="22"/>
              </w:rPr>
              <w:t xml:space="preserve"> year</w:t>
            </w:r>
            <w:proofErr w:type="gramEnd"/>
          </w:p>
        </w:tc>
      </w:tr>
      <w:tr w:rsidR="00FD4232" w:rsidRPr="00957309" w14:paraId="2FF4E28D" w14:textId="77777777" w:rsidTr="4B5E2A73">
        <w:trPr>
          <w:cantSplit/>
          <w:trHeight w:val="250"/>
        </w:trPr>
        <w:tc>
          <w:tcPr>
            <w:tcW w:w="930" w:type="dxa"/>
          </w:tcPr>
          <w:p w14:paraId="3A60B1DC" w14:textId="77777777" w:rsidR="00FD4232" w:rsidRPr="00A6672E" w:rsidRDefault="00FD4232" w:rsidP="001F7B59">
            <w:pPr>
              <w:keepNext/>
              <w:keepLines/>
              <w:jc w:val="center"/>
              <w:rPr>
                <w:snapToGrid w:val="0"/>
                <w:color w:val="000000"/>
                <w:sz w:val="22"/>
              </w:rPr>
            </w:pPr>
            <w:r w:rsidRPr="00A6672E">
              <w:rPr>
                <w:noProof/>
                <w:color w:val="000000"/>
                <w:sz w:val="22"/>
              </w:rPr>
              <mc:AlternateContent>
                <mc:Choice Requires="wps">
                  <w:drawing>
                    <wp:anchor distT="0" distB="0" distL="114300" distR="114300" simplePos="0" relativeHeight="251661312" behindDoc="0" locked="0" layoutInCell="1" allowOverlap="1" wp14:anchorId="33400C59" wp14:editId="3B267CE3">
                      <wp:simplePos x="0" y="0"/>
                      <wp:positionH relativeFrom="column">
                        <wp:posOffset>83820</wp:posOffset>
                      </wp:positionH>
                      <wp:positionV relativeFrom="paragraph">
                        <wp:posOffset>30480</wp:posOffset>
                      </wp:positionV>
                      <wp:extent cx="76200" cy="525780"/>
                      <wp:effectExtent l="7620" t="11430" r="11430" b="5715"/>
                      <wp:wrapNone/>
                      <wp:docPr id="14"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76200" cy="525780"/>
                              </a:xfrm>
                              <a:prstGeom prst="rightBracket">
                                <a:avLst>
                                  <a:gd name="adj" fmla="val 57500"/>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F7F56" id="AutoShape 235" o:spid="_x0000_s1026" type="#_x0000_t86" style="position:absolute;margin-left:6.6pt;margin-top:2.4pt;width:6pt;height:41.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"/>
                  </w:pict>
                </mc:Fallback>
              </mc:AlternateContent>
            </w:r>
            <w:r w:rsidRPr="00A6672E">
              <w:rPr>
                <w:rFonts w:eastAsia="Arial"/>
                <w:snapToGrid w:val="0"/>
                <w:color w:val="000000"/>
                <w:sz w:val="22"/>
                <w:szCs w:val="22"/>
              </w:rPr>
              <w:t>0</w:t>
            </w:r>
          </w:p>
        </w:tc>
        <w:tc>
          <w:tcPr>
            <w:tcW w:w="720" w:type="dxa"/>
          </w:tcPr>
          <w:p w14:paraId="2A940DFB" w14:textId="77777777" w:rsidR="00FD4232" w:rsidRPr="00A6672E" w:rsidRDefault="00FD4232" w:rsidP="001F7B59">
            <w:pPr>
              <w:keepNext/>
              <w:keepLines/>
              <w:jc w:val="center"/>
              <w:rPr>
                <w:snapToGrid w:val="0"/>
                <w:color w:val="000000"/>
                <w:sz w:val="22"/>
              </w:rPr>
            </w:pPr>
            <w:r w:rsidRPr="00A6672E">
              <w:rPr>
                <w:rFonts w:eastAsia="Arial"/>
                <w:snapToGrid w:val="0"/>
                <w:color w:val="000000"/>
                <w:sz w:val="22"/>
                <w:szCs w:val="22"/>
              </w:rPr>
              <w:t>1</w:t>
            </w:r>
          </w:p>
        </w:tc>
        <w:tc>
          <w:tcPr>
            <w:tcW w:w="810" w:type="dxa"/>
          </w:tcPr>
          <w:p w14:paraId="0CE90D7C" w14:textId="77777777" w:rsidR="00FD4232" w:rsidRPr="00A6672E" w:rsidRDefault="00FD4232" w:rsidP="001F7B59">
            <w:pPr>
              <w:keepNext/>
              <w:keepLines/>
              <w:jc w:val="center"/>
              <w:rPr>
                <w:snapToGrid w:val="0"/>
                <w:color w:val="000000"/>
                <w:sz w:val="22"/>
              </w:rPr>
            </w:pPr>
            <w:r w:rsidRPr="00A6672E">
              <w:rPr>
                <w:noProof/>
                <w:color w:val="000000"/>
                <w:sz w:val="22"/>
              </w:rPr>
              <mc:AlternateContent>
                <mc:Choice Requires="wps">
                  <w:drawing>
                    <wp:anchor distT="0" distB="0" distL="114300" distR="114300" simplePos="0" relativeHeight="251656192" behindDoc="0" locked="0" layoutInCell="1" allowOverlap="1" wp14:anchorId="4E91E00A" wp14:editId="4D4CB5BA">
                      <wp:simplePos x="0" y="0"/>
                      <wp:positionH relativeFrom="column">
                        <wp:posOffset>369570</wp:posOffset>
                      </wp:positionH>
                      <wp:positionV relativeFrom="paragraph">
                        <wp:posOffset>30480</wp:posOffset>
                      </wp:positionV>
                      <wp:extent cx="76200" cy="525780"/>
                      <wp:effectExtent l="7620" t="11430" r="11430" b="5715"/>
                      <wp:wrapNone/>
                      <wp:docPr id="13" name="AutoShape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525780"/>
                              </a:xfrm>
                              <a:prstGeom prst="rightBracket">
                                <a:avLst>
                                  <a:gd name="adj" fmla="val 57500"/>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262C4" id="AutoShape 231" o:spid="_x0000_s1026" type="#_x0000_t86" style="position:absolute;margin-left:29.1pt;margin-top:2.4pt;width:6pt;height:4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"/>
                  </w:pict>
                </mc:Fallback>
              </mc:AlternateContent>
            </w:r>
            <w:r w:rsidRPr="00A6672E">
              <w:rPr>
                <w:rFonts w:eastAsia="Arial"/>
                <w:snapToGrid w:val="0"/>
                <w:color w:val="000000"/>
                <w:sz w:val="22"/>
                <w:szCs w:val="22"/>
              </w:rPr>
              <w:t>5</w:t>
            </w:r>
          </w:p>
        </w:tc>
        <w:tc>
          <w:tcPr>
            <w:tcW w:w="1008" w:type="dxa"/>
          </w:tcPr>
          <w:p w14:paraId="63B70378" w14:textId="77777777" w:rsidR="00FD4232" w:rsidRPr="00A6672E" w:rsidRDefault="00FD4232" w:rsidP="001F7B59">
            <w:pPr>
              <w:keepNext/>
              <w:keepLines/>
              <w:jc w:val="right"/>
              <w:rPr>
                <w:snapToGrid w:val="0"/>
                <w:color w:val="000000"/>
                <w:sz w:val="22"/>
              </w:rPr>
            </w:pPr>
          </w:p>
        </w:tc>
        <w:tc>
          <w:tcPr>
            <w:tcW w:w="1008" w:type="dxa"/>
          </w:tcPr>
          <w:p w14:paraId="7F0CFFFC" w14:textId="77777777" w:rsidR="00FD4232" w:rsidRPr="00A6672E" w:rsidRDefault="00FD4232" w:rsidP="001F7B59">
            <w:pPr>
              <w:keepNext/>
              <w:keepLines/>
              <w:jc w:val="right"/>
              <w:rPr>
                <w:snapToGrid w:val="0"/>
                <w:color w:val="000000"/>
                <w:sz w:val="22"/>
              </w:rPr>
            </w:pPr>
            <w:r w:rsidRPr="00A6672E">
              <w:rPr>
                <w:noProof/>
                <w:color w:val="000000"/>
                <w:sz w:val="22"/>
              </w:rPr>
              <mc:AlternateContent>
                <mc:Choice Requires="wps">
                  <w:drawing>
                    <wp:anchor distT="0" distB="0" distL="114300" distR="114300" simplePos="0" relativeHeight="251662336" behindDoc="0" locked="0" layoutInCell="1" allowOverlap="1" wp14:anchorId="12E46F19" wp14:editId="6086D358">
                      <wp:simplePos x="0" y="0"/>
                      <wp:positionH relativeFrom="column">
                        <wp:posOffset>342900</wp:posOffset>
                      </wp:positionH>
                      <wp:positionV relativeFrom="paragraph">
                        <wp:posOffset>30480</wp:posOffset>
                      </wp:positionV>
                      <wp:extent cx="76200" cy="525780"/>
                      <wp:effectExtent l="9525" t="11430" r="9525" b="5715"/>
                      <wp:wrapNone/>
                      <wp:docPr id="12" name="AutoShape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76200" cy="525780"/>
                              </a:xfrm>
                              <a:prstGeom prst="rightBracket">
                                <a:avLst>
                                  <a:gd name="adj" fmla="val 57500"/>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0CBF9" id="AutoShape 236" o:spid="_x0000_s1026" type="#_x0000_t86" style="position:absolute;margin-left:27pt;margin-top:2.4pt;width:6pt;height:41.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"/>
                  </w:pict>
                </mc:Fallback>
              </mc:AlternateContent>
            </w:r>
            <w:r w:rsidRPr="00A6672E">
              <w:rPr>
                <w:rFonts w:eastAsia="Arial"/>
                <w:snapToGrid w:val="0"/>
                <w:color w:val="000000"/>
                <w:sz w:val="22"/>
                <w:szCs w:val="22"/>
              </w:rPr>
              <w:t>N</w:t>
            </w:r>
            <w:r w:rsidRPr="00A6672E">
              <w:rPr>
                <w:rFonts w:eastAsia="Arial"/>
                <w:snapToGrid w:val="0"/>
                <w:color w:val="000000"/>
                <w:sz w:val="22"/>
                <w:szCs w:val="22"/>
                <w:vertAlign w:val="subscript"/>
              </w:rPr>
              <w:t>1</w:t>
            </w:r>
          </w:p>
        </w:tc>
        <w:tc>
          <w:tcPr>
            <w:tcW w:w="1008" w:type="dxa"/>
            <w:tcBorders>
              <w:top w:val="single" w:sz="4" w:space="0" w:color="auto"/>
            </w:tcBorders>
          </w:tcPr>
          <w:p w14:paraId="30C56E3E" w14:textId="77777777" w:rsidR="00FD4232" w:rsidRPr="00A6672E" w:rsidRDefault="00FD4232" w:rsidP="001F7B59">
            <w:pPr>
              <w:keepNext/>
              <w:keepLines/>
              <w:jc w:val="center"/>
              <w:rPr>
                <w:snapToGrid w:val="0"/>
                <w:color w:val="000000"/>
                <w:sz w:val="22"/>
              </w:rPr>
            </w:pPr>
            <w:r w:rsidRPr="00A6672E">
              <w:rPr>
                <w:noProof/>
                <w:color w:val="000000"/>
                <w:sz w:val="22"/>
              </w:rPr>
              <mc:AlternateContent>
                <mc:Choice Requires="wps">
                  <w:drawing>
                    <wp:anchor distT="0" distB="0" distL="114300" distR="114300" simplePos="0" relativeHeight="251666432" behindDoc="0" locked="0" layoutInCell="1" allowOverlap="1" wp14:anchorId="2F66B8D4" wp14:editId="12CD5909">
                      <wp:simplePos x="0" y="0"/>
                      <wp:positionH relativeFrom="column">
                        <wp:posOffset>167640</wp:posOffset>
                      </wp:positionH>
                      <wp:positionV relativeFrom="paragraph">
                        <wp:posOffset>30480</wp:posOffset>
                      </wp:positionV>
                      <wp:extent cx="76200" cy="525780"/>
                      <wp:effectExtent l="5715" t="11430" r="13335" b="5715"/>
                      <wp:wrapNone/>
                      <wp:docPr id="11"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76200" cy="525780"/>
                              </a:xfrm>
                              <a:prstGeom prst="rightBracket">
                                <a:avLst>
                                  <a:gd name="adj" fmla="val 57500"/>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62FDC" id="AutoShape 240" o:spid="_x0000_s1026" type="#_x0000_t86" style="position:absolute;margin-left:13.2pt;margin-top:2.4pt;width:6pt;height:41.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"/>
                  </w:pict>
                </mc:Fallback>
              </mc:AlternateContent>
            </w:r>
            <w:r w:rsidRPr="00A6672E">
              <w:rPr>
                <w:noProof/>
                <w:color w:val="000000"/>
                <w:sz w:val="22"/>
              </w:rPr>
              <mc:AlternateContent>
                <mc:Choice Requires="wps">
                  <w:drawing>
                    <wp:anchor distT="0" distB="0" distL="114300" distR="114300" simplePos="0" relativeHeight="251654144" behindDoc="0" locked="0" layoutInCell="1" allowOverlap="1" wp14:anchorId="6ADD74B3" wp14:editId="4CD2ED57">
                      <wp:simplePos x="0" y="0"/>
                      <wp:positionH relativeFrom="column">
                        <wp:posOffset>-15240</wp:posOffset>
                      </wp:positionH>
                      <wp:positionV relativeFrom="paragraph">
                        <wp:posOffset>30480</wp:posOffset>
                      </wp:positionV>
                      <wp:extent cx="76200" cy="525780"/>
                      <wp:effectExtent l="13335" t="11430" r="5715" b="5715"/>
                      <wp:wrapNone/>
                      <wp:docPr id="10" name="AutoShap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525780"/>
                              </a:xfrm>
                              <a:prstGeom prst="rightBracket">
                                <a:avLst>
                                  <a:gd name="adj" fmla="val 57500"/>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948AE" id="AutoShape 229" o:spid="_x0000_s1026" type="#_x0000_t86" style="position:absolute;margin-left:-1.2pt;margin-top:2.4pt;width:6pt;height:41.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"/>
                  </w:pict>
                </mc:Fallback>
              </mc:AlternateContent>
            </w:r>
            <w:r w:rsidRPr="00A6672E">
              <w:rPr>
                <w:noProof/>
                <w:color w:val="000000"/>
                <w:sz w:val="22"/>
              </w:rPr>
              <mc:AlternateContent>
                <mc:Choice Requires="wps">
                  <w:drawing>
                    <wp:anchor distT="0" distB="0" distL="114300" distR="114300" simplePos="0" relativeHeight="251655168" behindDoc="0" locked="0" layoutInCell="1" allowOverlap="1" wp14:anchorId="52E7F540" wp14:editId="27B87F81">
                      <wp:simplePos x="0" y="0"/>
                      <wp:positionH relativeFrom="column">
                        <wp:posOffset>410210</wp:posOffset>
                      </wp:positionH>
                      <wp:positionV relativeFrom="paragraph">
                        <wp:posOffset>30480</wp:posOffset>
                      </wp:positionV>
                      <wp:extent cx="76200" cy="525780"/>
                      <wp:effectExtent l="10160" t="11430" r="8890" b="5715"/>
                      <wp:wrapNone/>
                      <wp:docPr id="9" name="AutoShape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525780"/>
                              </a:xfrm>
                              <a:prstGeom prst="rightBracket">
                                <a:avLst>
                                  <a:gd name="adj" fmla="val 57500"/>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13AED" id="AutoShape 230" o:spid="_x0000_s1026" type="#_x0000_t86" style="position:absolute;margin-left:32.3pt;margin-top:2.4pt;width:6pt;height:41.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"/>
                  </w:pict>
                </mc:Fallback>
              </mc:AlternateContent>
            </w:r>
            <w:r w:rsidRPr="00A6672E">
              <w:rPr>
                <w:rFonts w:eastAsia="Arial"/>
                <w:snapToGrid w:val="0"/>
                <w:color w:val="000000"/>
                <w:sz w:val="22"/>
                <w:szCs w:val="22"/>
              </w:rPr>
              <w:t>50</w:t>
            </w:r>
          </w:p>
        </w:tc>
        <w:tc>
          <w:tcPr>
            <w:tcW w:w="1008" w:type="dxa"/>
            <w:tcBorders>
              <w:top w:val="single" w:sz="4" w:space="0" w:color="auto"/>
            </w:tcBorders>
          </w:tcPr>
          <w:p w14:paraId="21231891" w14:textId="77777777" w:rsidR="00FD4232" w:rsidRPr="00A6672E" w:rsidRDefault="00FD4232" w:rsidP="001F7B59">
            <w:pPr>
              <w:keepNext/>
              <w:keepLines/>
              <w:jc w:val="center"/>
              <w:rPr>
                <w:snapToGrid w:val="0"/>
                <w:color w:val="000000"/>
                <w:sz w:val="22"/>
              </w:rPr>
            </w:pPr>
            <w:r w:rsidRPr="00A6672E">
              <w:rPr>
                <w:noProof/>
                <w:color w:val="000000"/>
                <w:sz w:val="22"/>
              </w:rPr>
              <mc:AlternateContent>
                <mc:Choice Requires="wps">
                  <w:drawing>
                    <wp:anchor distT="0" distB="0" distL="114300" distR="114300" simplePos="0" relativeHeight="251663360" behindDoc="0" locked="0" layoutInCell="1" allowOverlap="1" wp14:anchorId="6C0036E0" wp14:editId="5F46265C">
                      <wp:simplePos x="0" y="0"/>
                      <wp:positionH relativeFrom="column">
                        <wp:posOffset>129540</wp:posOffset>
                      </wp:positionH>
                      <wp:positionV relativeFrom="paragraph">
                        <wp:posOffset>30480</wp:posOffset>
                      </wp:positionV>
                      <wp:extent cx="76200" cy="525780"/>
                      <wp:effectExtent l="5715" t="11430" r="13335" b="5715"/>
                      <wp:wrapNone/>
                      <wp:docPr id="8"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76200" cy="525780"/>
                              </a:xfrm>
                              <a:prstGeom prst="rightBracket">
                                <a:avLst>
                                  <a:gd name="adj" fmla="val 57500"/>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39D71" id="AutoShape 237" o:spid="_x0000_s1026" type="#_x0000_t86" style="position:absolute;margin-left:10.2pt;margin-top:2.4pt;width:6pt;height:41.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"/>
                  </w:pict>
                </mc:Fallback>
              </mc:AlternateContent>
            </w:r>
            <w:r w:rsidRPr="00A6672E">
              <w:rPr>
                <w:noProof/>
                <w:color w:val="000000"/>
                <w:sz w:val="22"/>
              </w:rPr>
              <mc:AlternateContent>
                <mc:Choice Requires="wps">
                  <w:drawing>
                    <wp:anchor distT="0" distB="0" distL="114300" distR="114300" simplePos="0" relativeHeight="251657216" behindDoc="0" locked="0" layoutInCell="1" allowOverlap="1" wp14:anchorId="213A8259" wp14:editId="5CA74B86">
                      <wp:simplePos x="0" y="0"/>
                      <wp:positionH relativeFrom="column">
                        <wp:posOffset>381000</wp:posOffset>
                      </wp:positionH>
                      <wp:positionV relativeFrom="paragraph">
                        <wp:posOffset>30480</wp:posOffset>
                      </wp:positionV>
                      <wp:extent cx="76200" cy="525780"/>
                      <wp:effectExtent l="9525" t="11430" r="9525" b="5715"/>
                      <wp:wrapNone/>
                      <wp:docPr id="7" name="AutoShap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525780"/>
                              </a:xfrm>
                              <a:prstGeom prst="rightBracket">
                                <a:avLst>
                                  <a:gd name="adj" fmla="val 57500"/>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CB29E" id="AutoShape 232" o:spid="_x0000_s1026" type="#_x0000_t86" style="position:absolute;margin-left:30pt;margin-top:2.4pt;width:6pt;height:4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"/>
                  </w:pict>
                </mc:Fallback>
              </mc:AlternateContent>
            </w:r>
            <w:r w:rsidRPr="00A6672E">
              <w:rPr>
                <w:rFonts w:eastAsia="Arial"/>
                <w:snapToGrid w:val="0"/>
                <w:color w:val="000000"/>
                <w:sz w:val="22"/>
                <w:szCs w:val="22"/>
              </w:rPr>
              <w:t>0</w:t>
            </w:r>
          </w:p>
        </w:tc>
        <w:tc>
          <w:tcPr>
            <w:tcW w:w="1008" w:type="dxa"/>
            <w:tcBorders>
              <w:top w:val="single" w:sz="4" w:space="0" w:color="auto"/>
            </w:tcBorders>
          </w:tcPr>
          <w:p w14:paraId="5A72368F" w14:textId="77777777" w:rsidR="00FD4232" w:rsidRPr="00A6672E" w:rsidRDefault="00FD4232" w:rsidP="001F7B59">
            <w:pPr>
              <w:keepNext/>
              <w:keepLines/>
              <w:jc w:val="center"/>
              <w:rPr>
                <w:snapToGrid w:val="0"/>
                <w:color w:val="000000"/>
                <w:sz w:val="22"/>
              </w:rPr>
            </w:pPr>
            <w:r w:rsidRPr="00A6672E">
              <w:rPr>
                <w:noProof/>
                <w:color w:val="000000"/>
                <w:sz w:val="22"/>
              </w:rPr>
              <mc:AlternateContent>
                <mc:Choice Requires="wps">
                  <w:drawing>
                    <wp:anchor distT="0" distB="0" distL="114300" distR="114300" simplePos="0" relativeHeight="251664384" behindDoc="0" locked="0" layoutInCell="1" allowOverlap="1" wp14:anchorId="1909408E" wp14:editId="12FE3824">
                      <wp:simplePos x="0" y="0"/>
                      <wp:positionH relativeFrom="column">
                        <wp:posOffset>121920</wp:posOffset>
                      </wp:positionH>
                      <wp:positionV relativeFrom="paragraph">
                        <wp:posOffset>30480</wp:posOffset>
                      </wp:positionV>
                      <wp:extent cx="76200" cy="525780"/>
                      <wp:effectExtent l="7620" t="11430" r="11430" b="5715"/>
                      <wp:wrapNone/>
                      <wp:docPr id="4"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76200" cy="525780"/>
                              </a:xfrm>
                              <a:prstGeom prst="rightBracket">
                                <a:avLst>
                                  <a:gd name="adj" fmla="val 57500"/>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9B72D" id="AutoShape 238" o:spid="_x0000_s1026" type="#_x0000_t86" style="position:absolute;margin-left:9.6pt;margin-top:2.4pt;width:6pt;height:41.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"/>
                  </w:pict>
                </mc:Fallback>
              </mc:AlternateContent>
            </w:r>
            <w:r w:rsidRPr="00A6672E">
              <w:rPr>
                <w:noProof/>
                <w:color w:val="000000"/>
                <w:sz w:val="22"/>
              </w:rPr>
              <mc:AlternateContent>
                <mc:Choice Requires="wps">
                  <w:drawing>
                    <wp:anchor distT="0" distB="0" distL="114300" distR="114300" simplePos="0" relativeHeight="251659264" behindDoc="0" locked="0" layoutInCell="1" allowOverlap="1" wp14:anchorId="3DBC8B87" wp14:editId="05419AB4">
                      <wp:simplePos x="0" y="0"/>
                      <wp:positionH relativeFrom="column">
                        <wp:posOffset>434340</wp:posOffset>
                      </wp:positionH>
                      <wp:positionV relativeFrom="paragraph">
                        <wp:posOffset>30480</wp:posOffset>
                      </wp:positionV>
                      <wp:extent cx="76200" cy="525780"/>
                      <wp:effectExtent l="5715" t="11430" r="13335" b="5715"/>
                      <wp:wrapNone/>
                      <wp:docPr id="5"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525780"/>
                              </a:xfrm>
                              <a:prstGeom prst="rightBracket">
                                <a:avLst>
                                  <a:gd name="adj" fmla="val 57500"/>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9037B0" id="AutoShape 233" o:spid="_x0000_s1026" type="#_x0000_t86" style="position:absolute;margin-left:34.2pt;margin-top:2.4pt;width:6pt;height:4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"/>
                  </w:pict>
                </mc:Fallback>
              </mc:AlternateContent>
            </w:r>
            <w:r w:rsidRPr="00A6672E">
              <w:rPr>
                <w:rFonts w:eastAsia="Arial"/>
                <w:snapToGrid w:val="0"/>
                <w:color w:val="000000"/>
                <w:sz w:val="22"/>
                <w:szCs w:val="22"/>
              </w:rPr>
              <w:t>10</w:t>
            </w:r>
          </w:p>
        </w:tc>
        <w:tc>
          <w:tcPr>
            <w:tcW w:w="1008" w:type="dxa"/>
            <w:tcBorders>
              <w:top w:val="single" w:sz="4" w:space="0" w:color="auto"/>
            </w:tcBorders>
          </w:tcPr>
          <w:p w14:paraId="6AA3FB84" w14:textId="77777777" w:rsidR="00FD4232" w:rsidRPr="00A6672E" w:rsidRDefault="00FD4232" w:rsidP="001F7B59">
            <w:pPr>
              <w:keepNext/>
              <w:keepLines/>
              <w:jc w:val="center"/>
              <w:rPr>
                <w:snapToGrid w:val="0"/>
                <w:color w:val="000000"/>
                <w:sz w:val="22"/>
              </w:rPr>
            </w:pPr>
            <w:r w:rsidRPr="00A6672E">
              <w:rPr>
                <w:noProof/>
                <w:color w:val="000000"/>
                <w:sz w:val="22"/>
              </w:rPr>
              <mc:AlternateContent>
                <mc:Choice Requires="wps">
                  <w:drawing>
                    <wp:anchor distT="0" distB="0" distL="114300" distR="114300" simplePos="0" relativeHeight="251665408" behindDoc="0" locked="0" layoutInCell="1" allowOverlap="1" wp14:anchorId="40D8AB01" wp14:editId="5325275E">
                      <wp:simplePos x="0" y="0"/>
                      <wp:positionH relativeFrom="column">
                        <wp:posOffset>121920</wp:posOffset>
                      </wp:positionH>
                      <wp:positionV relativeFrom="paragraph">
                        <wp:posOffset>-7620</wp:posOffset>
                      </wp:positionV>
                      <wp:extent cx="76200" cy="525780"/>
                      <wp:effectExtent l="7620" t="11430" r="11430" b="5715"/>
                      <wp:wrapNone/>
                      <wp:docPr id="6"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76200" cy="525780"/>
                              </a:xfrm>
                              <a:prstGeom prst="rightBracket">
                                <a:avLst>
                                  <a:gd name="adj" fmla="val 57500"/>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2C75F" id="AutoShape 239" o:spid="_x0000_s1026" type="#_x0000_t86" style="position:absolute;margin-left:9.6pt;margin-top:-.6pt;width:6pt;height:41.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"/>
                  </w:pict>
                </mc:Fallback>
              </mc:AlternateContent>
            </w:r>
            <w:r w:rsidRPr="00A6672E">
              <w:rPr>
                <w:noProof/>
                <w:color w:val="000000"/>
                <w:sz w:val="22"/>
              </w:rPr>
              <mc:AlternateContent>
                <mc:Choice Requires="wps">
                  <w:drawing>
                    <wp:anchor distT="0" distB="0" distL="114300" distR="114300" simplePos="0" relativeHeight="251660288" behindDoc="0" locked="0" layoutInCell="1" allowOverlap="1" wp14:anchorId="53643177" wp14:editId="45CA86C9">
                      <wp:simplePos x="0" y="0"/>
                      <wp:positionH relativeFrom="column">
                        <wp:posOffset>487680</wp:posOffset>
                      </wp:positionH>
                      <wp:positionV relativeFrom="paragraph">
                        <wp:posOffset>30480</wp:posOffset>
                      </wp:positionV>
                      <wp:extent cx="76200" cy="525780"/>
                      <wp:effectExtent l="11430" t="11430" r="7620" b="5715"/>
                      <wp:wrapNone/>
                      <wp:docPr id="1" name="AutoShap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525780"/>
                              </a:xfrm>
                              <a:prstGeom prst="rightBracket">
                                <a:avLst>
                                  <a:gd name="adj" fmla="val 57500"/>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A3ADB" id="AutoShape 234" o:spid="_x0000_s1026" type="#_x0000_t86" style="position:absolute;margin-left:38.4pt;margin-top:2.4pt;width:6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"/>
                  </w:pict>
                </mc:Fallback>
              </mc:AlternateContent>
            </w:r>
            <w:r w:rsidRPr="00A6672E">
              <w:rPr>
                <w:rFonts w:eastAsia="Arial"/>
                <w:snapToGrid w:val="0"/>
                <w:color w:val="000000"/>
                <w:sz w:val="22"/>
                <w:szCs w:val="22"/>
              </w:rPr>
              <w:t>10</w:t>
            </w:r>
          </w:p>
        </w:tc>
      </w:tr>
      <w:tr w:rsidR="00FD4232" w:rsidRPr="00957309" w14:paraId="2D7CB0B5" w14:textId="77777777" w:rsidTr="4B5E2A73">
        <w:trPr>
          <w:cantSplit/>
          <w:trHeight w:val="250"/>
        </w:trPr>
        <w:tc>
          <w:tcPr>
            <w:tcW w:w="930" w:type="dxa"/>
          </w:tcPr>
          <w:p w14:paraId="60A40EC4" w14:textId="77777777" w:rsidR="00FD4232" w:rsidRPr="00A6672E" w:rsidRDefault="00FD4232" w:rsidP="001F7B59">
            <w:pPr>
              <w:keepNext/>
              <w:keepLines/>
              <w:jc w:val="center"/>
              <w:rPr>
                <w:snapToGrid w:val="0"/>
                <w:color w:val="000000"/>
                <w:sz w:val="22"/>
              </w:rPr>
            </w:pPr>
            <w:r w:rsidRPr="00A6672E">
              <w:rPr>
                <w:snapToGrid w:val="0"/>
                <w:color w:val="000000"/>
                <w:sz w:val="22"/>
              </w:rPr>
              <w:t>0.2</w:t>
            </w:r>
          </w:p>
        </w:tc>
        <w:tc>
          <w:tcPr>
            <w:tcW w:w="720" w:type="dxa"/>
          </w:tcPr>
          <w:p w14:paraId="10D7635A" w14:textId="77777777" w:rsidR="00FD4232" w:rsidRPr="00A6672E" w:rsidRDefault="00FD4232" w:rsidP="001F7B59">
            <w:pPr>
              <w:keepNext/>
              <w:keepLines/>
              <w:jc w:val="center"/>
              <w:rPr>
                <w:snapToGrid w:val="0"/>
                <w:color w:val="000000"/>
                <w:sz w:val="22"/>
              </w:rPr>
            </w:pPr>
            <w:r w:rsidRPr="00A6672E">
              <w:rPr>
                <w:snapToGrid w:val="0"/>
                <w:color w:val="000000"/>
                <w:sz w:val="22"/>
              </w:rPr>
              <w:t>0.5</w:t>
            </w:r>
          </w:p>
        </w:tc>
        <w:tc>
          <w:tcPr>
            <w:tcW w:w="810" w:type="dxa"/>
          </w:tcPr>
          <w:p w14:paraId="320B279F" w14:textId="77777777" w:rsidR="00FD4232" w:rsidRPr="00A6672E" w:rsidRDefault="00FD4232" w:rsidP="001F7B59">
            <w:pPr>
              <w:keepNext/>
              <w:keepLines/>
              <w:jc w:val="center"/>
              <w:rPr>
                <w:snapToGrid w:val="0"/>
                <w:color w:val="000000"/>
                <w:sz w:val="22"/>
              </w:rPr>
            </w:pPr>
            <w:r w:rsidRPr="00A6672E">
              <w:rPr>
                <w:rFonts w:eastAsia="Arial"/>
                <w:snapToGrid w:val="0"/>
                <w:color w:val="000000"/>
                <w:sz w:val="22"/>
                <w:szCs w:val="22"/>
              </w:rPr>
              <w:t>0</w:t>
            </w:r>
          </w:p>
        </w:tc>
        <w:tc>
          <w:tcPr>
            <w:tcW w:w="1008" w:type="dxa"/>
          </w:tcPr>
          <w:p w14:paraId="70FBD3E1" w14:textId="77777777" w:rsidR="00FD4232" w:rsidRPr="00A6672E" w:rsidRDefault="00FD4232" w:rsidP="001F7B59">
            <w:pPr>
              <w:keepNext/>
              <w:keepLines/>
              <w:jc w:val="right"/>
              <w:rPr>
                <w:snapToGrid w:val="0"/>
                <w:color w:val="000000"/>
                <w:sz w:val="22"/>
              </w:rPr>
            </w:pPr>
          </w:p>
        </w:tc>
        <w:tc>
          <w:tcPr>
            <w:tcW w:w="1008" w:type="dxa"/>
          </w:tcPr>
          <w:p w14:paraId="07FC45C5" w14:textId="77777777" w:rsidR="00FD4232" w:rsidRPr="00A6672E" w:rsidRDefault="00FD4232" w:rsidP="001F7B59">
            <w:pPr>
              <w:keepNext/>
              <w:keepLines/>
              <w:jc w:val="right"/>
              <w:rPr>
                <w:snapToGrid w:val="0"/>
                <w:color w:val="000000"/>
                <w:sz w:val="22"/>
              </w:rPr>
            </w:pPr>
            <w:r w:rsidRPr="00A6672E">
              <w:rPr>
                <w:rFonts w:eastAsia="Arial"/>
                <w:snapToGrid w:val="0"/>
                <w:color w:val="000000"/>
                <w:sz w:val="22"/>
                <w:szCs w:val="22"/>
              </w:rPr>
              <w:t>N</w:t>
            </w:r>
            <w:r w:rsidRPr="00A6672E">
              <w:rPr>
                <w:rFonts w:eastAsia="Arial"/>
                <w:snapToGrid w:val="0"/>
                <w:color w:val="000000"/>
                <w:sz w:val="22"/>
                <w:szCs w:val="22"/>
                <w:vertAlign w:val="subscript"/>
              </w:rPr>
              <w:t>2</w:t>
            </w:r>
          </w:p>
        </w:tc>
        <w:tc>
          <w:tcPr>
            <w:tcW w:w="1008" w:type="dxa"/>
          </w:tcPr>
          <w:p w14:paraId="740D40C0" w14:textId="77777777" w:rsidR="00FD4232" w:rsidRPr="00A6672E" w:rsidRDefault="00FD4232" w:rsidP="001F7B59">
            <w:pPr>
              <w:keepNext/>
              <w:keepLines/>
              <w:jc w:val="center"/>
              <w:rPr>
                <w:snapToGrid w:val="0"/>
                <w:color w:val="000000"/>
                <w:sz w:val="22"/>
              </w:rPr>
            </w:pPr>
            <w:r w:rsidRPr="00A6672E">
              <w:rPr>
                <w:rFonts w:eastAsia="Arial"/>
                <w:snapToGrid w:val="0"/>
                <w:color w:val="000000"/>
                <w:sz w:val="22"/>
                <w:szCs w:val="22"/>
              </w:rPr>
              <w:t>0</w:t>
            </w:r>
          </w:p>
        </w:tc>
        <w:tc>
          <w:tcPr>
            <w:tcW w:w="1008" w:type="dxa"/>
          </w:tcPr>
          <w:p w14:paraId="3B79E9B4" w14:textId="77777777" w:rsidR="00FD4232" w:rsidRPr="00A6672E" w:rsidRDefault="00FD4232" w:rsidP="001F7B59">
            <w:pPr>
              <w:keepNext/>
              <w:keepLines/>
              <w:jc w:val="center"/>
              <w:rPr>
                <w:snapToGrid w:val="0"/>
                <w:color w:val="000000"/>
                <w:sz w:val="22"/>
              </w:rPr>
            </w:pPr>
            <w:r w:rsidRPr="00A6672E">
              <w:rPr>
                <w:rFonts w:eastAsia="Arial"/>
                <w:snapToGrid w:val="0"/>
                <w:color w:val="000000"/>
                <w:sz w:val="22"/>
                <w:szCs w:val="22"/>
              </w:rPr>
              <w:t>10</w:t>
            </w:r>
          </w:p>
        </w:tc>
        <w:tc>
          <w:tcPr>
            <w:tcW w:w="1008" w:type="dxa"/>
          </w:tcPr>
          <w:p w14:paraId="4F078438" w14:textId="77777777" w:rsidR="00FD4232" w:rsidRPr="00A6672E" w:rsidRDefault="00FD4232" w:rsidP="001F7B59">
            <w:pPr>
              <w:keepNext/>
              <w:keepLines/>
              <w:jc w:val="center"/>
              <w:rPr>
                <w:snapToGrid w:val="0"/>
                <w:color w:val="000000"/>
                <w:sz w:val="22"/>
              </w:rPr>
            </w:pPr>
            <w:r w:rsidRPr="00A6672E">
              <w:rPr>
                <w:rFonts w:eastAsia="Arial"/>
                <w:snapToGrid w:val="0"/>
                <w:color w:val="000000"/>
                <w:sz w:val="22"/>
                <w:szCs w:val="22"/>
              </w:rPr>
              <w:t>5</w:t>
            </w:r>
          </w:p>
        </w:tc>
        <w:tc>
          <w:tcPr>
            <w:tcW w:w="1008" w:type="dxa"/>
          </w:tcPr>
          <w:p w14:paraId="6E682C69" w14:textId="77777777" w:rsidR="00FD4232" w:rsidRPr="00A6672E" w:rsidRDefault="00FD4232" w:rsidP="001F7B59">
            <w:pPr>
              <w:keepNext/>
              <w:keepLines/>
              <w:jc w:val="center"/>
              <w:rPr>
                <w:snapToGrid w:val="0"/>
                <w:color w:val="000000"/>
                <w:sz w:val="22"/>
              </w:rPr>
            </w:pPr>
            <w:r w:rsidRPr="00A6672E">
              <w:rPr>
                <w:snapToGrid w:val="0"/>
                <w:color w:val="000000"/>
                <w:sz w:val="22"/>
              </w:rPr>
              <w:t>4.5</w:t>
            </w:r>
          </w:p>
        </w:tc>
      </w:tr>
      <w:tr w:rsidR="00FD4232" w:rsidRPr="00957309" w14:paraId="7C1A7857" w14:textId="77777777" w:rsidTr="4B5E2A73">
        <w:trPr>
          <w:cantSplit/>
          <w:trHeight w:val="250"/>
        </w:trPr>
        <w:tc>
          <w:tcPr>
            <w:tcW w:w="930" w:type="dxa"/>
          </w:tcPr>
          <w:p w14:paraId="2393CD46" w14:textId="77777777" w:rsidR="00FD4232" w:rsidRPr="00A6672E" w:rsidRDefault="00FD4232" w:rsidP="001F7B59">
            <w:pPr>
              <w:keepNext/>
              <w:keepLines/>
              <w:jc w:val="center"/>
              <w:rPr>
                <w:snapToGrid w:val="0"/>
                <w:color w:val="000000"/>
                <w:sz w:val="22"/>
              </w:rPr>
            </w:pPr>
            <w:r w:rsidRPr="00A6672E">
              <w:rPr>
                <w:rFonts w:eastAsia="Arial"/>
                <w:snapToGrid w:val="0"/>
                <w:color w:val="000000"/>
                <w:sz w:val="22"/>
                <w:szCs w:val="22"/>
              </w:rPr>
              <w:t>0</w:t>
            </w:r>
          </w:p>
        </w:tc>
        <w:tc>
          <w:tcPr>
            <w:tcW w:w="720" w:type="dxa"/>
          </w:tcPr>
          <w:p w14:paraId="7836AEC6" w14:textId="77777777" w:rsidR="00FD4232" w:rsidRPr="00A6672E" w:rsidRDefault="00FD4232" w:rsidP="001F7B59">
            <w:pPr>
              <w:keepNext/>
              <w:keepLines/>
              <w:jc w:val="center"/>
              <w:rPr>
                <w:snapToGrid w:val="0"/>
                <w:color w:val="000000"/>
                <w:sz w:val="22"/>
              </w:rPr>
            </w:pPr>
            <w:r w:rsidRPr="00A6672E">
              <w:rPr>
                <w:snapToGrid w:val="0"/>
                <w:color w:val="000000"/>
                <w:sz w:val="22"/>
              </w:rPr>
              <w:t>0.1</w:t>
            </w:r>
          </w:p>
        </w:tc>
        <w:tc>
          <w:tcPr>
            <w:tcW w:w="810" w:type="dxa"/>
          </w:tcPr>
          <w:p w14:paraId="64DBD28C" w14:textId="77777777" w:rsidR="00FD4232" w:rsidRPr="00A6672E" w:rsidRDefault="00FD4232" w:rsidP="001F7B59">
            <w:pPr>
              <w:keepNext/>
              <w:keepLines/>
              <w:jc w:val="center"/>
              <w:rPr>
                <w:snapToGrid w:val="0"/>
                <w:color w:val="000000"/>
                <w:sz w:val="22"/>
              </w:rPr>
            </w:pPr>
            <w:r w:rsidRPr="00A6672E">
              <w:rPr>
                <w:snapToGrid w:val="0"/>
                <w:color w:val="000000"/>
                <w:sz w:val="22"/>
              </w:rPr>
              <w:t>0.5</w:t>
            </w:r>
          </w:p>
        </w:tc>
        <w:tc>
          <w:tcPr>
            <w:tcW w:w="1008" w:type="dxa"/>
          </w:tcPr>
          <w:p w14:paraId="60291EFF" w14:textId="77777777" w:rsidR="00FD4232" w:rsidRPr="00A6672E" w:rsidRDefault="00FD4232" w:rsidP="001F7B59">
            <w:pPr>
              <w:keepNext/>
              <w:keepLines/>
              <w:jc w:val="right"/>
              <w:rPr>
                <w:snapToGrid w:val="0"/>
                <w:color w:val="000000"/>
                <w:sz w:val="22"/>
              </w:rPr>
            </w:pPr>
          </w:p>
        </w:tc>
        <w:tc>
          <w:tcPr>
            <w:tcW w:w="1008" w:type="dxa"/>
          </w:tcPr>
          <w:p w14:paraId="24970A2F" w14:textId="77777777" w:rsidR="00FD4232" w:rsidRPr="00A6672E" w:rsidRDefault="00FD4232" w:rsidP="001F7B59">
            <w:pPr>
              <w:keepNext/>
              <w:keepLines/>
              <w:jc w:val="right"/>
              <w:rPr>
                <w:snapToGrid w:val="0"/>
                <w:color w:val="000000"/>
                <w:sz w:val="22"/>
              </w:rPr>
            </w:pPr>
            <w:r w:rsidRPr="00A6672E">
              <w:rPr>
                <w:rFonts w:eastAsia="Arial"/>
                <w:snapToGrid w:val="0"/>
                <w:color w:val="000000"/>
                <w:sz w:val="22"/>
                <w:szCs w:val="22"/>
              </w:rPr>
              <w:t>N</w:t>
            </w:r>
            <w:r w:rsidRPr="00A6672E">
              <w:rPr>
                <w:rFonts w:eastAsia="Arial"/>
                <w:snapToGrid w:val="0"/>
                <w:color w:val="000000"/>
                <w:sz w:val="22"/>
                <w:szCs w:val="22"/>
                <w:vertAlign w:val="subscript"/>
              </w:rPr>
              <w:t>3</w:t>
            </w:r>
          </w:p>
        </w:tc>
        <w:tc>
          <w:tcPr>
            <w:tcW w:w="1008" w:type="dxa"/>
          </w:tcPr>
          <w:p w14:paraId="516E75FB" w14:textId="77777777" w:rsidR="00FD4232" w:rsidRPr="00A6672E" w:rsidRDefault="00FD4232" w:rsidP="001F7B59">
            <w:pPr>
              <w:keepNext/>
              <w:keepLines/>
              <w:jc w:val="center"/>
              <w:rPr>
                <w:snapToGrid w:val="0"/>
                <w:color w:val="000000"/>
                <w:sz w:val="22"/>
              </w:rPr>
            </w:pPr>
            <w:r w:rsidRPr="00A6672E">
              <w:rPr>
                <w:rFonts w:eastAsia="Arial"/>
                <w:snapToGrid w:val="0"/>
                <w:color w:val="000000"/>
                <w:sz w:val="22"/>
                <w:szCs w:val="22"/>
              </w:rPr>
              <w:t>0</w:t>
            </w:r>
          </w:p>
        </w:tc>
        <w:tc>
          <w:tcPr>
            <w:tcW w:w="1008" w:type="dxa"/>
          </w:tcPr>
          <w:p w14:paraId="15B0EDE9" w14:textId="77777777" w:rsidR="00FD4232" w:rsidRPr="00A6672E" w:rsidRDefault="00FD4232" w:rsidP="001F7B59">
            <w:pPr>
              <w:keepNext/>
              <w:keepLines/>
              <w:jc w:val="center"/>
              <w:rPr>
                <w:snapToGrid w:val="0"/>
                <w:color w:val="000000"/>
                <w:sz w:val="22"/>
              </w:rPr>
            </w:pPr>
            <w:r w:rsidRPr="00A6672E">
              <w:rPr>
                <w:rFonts w:eastAsia="Arial"/>
                <w:snapToGrid w:val="0"/>
                <w:color w:val="000000"/>
                <w:sz w:val="22"/>
                <w:szCs w:val="22"/>
              </w:rPr>
              <w:t>0</w:t>
            </w:r>
          </w:p>
        </w:tc>
        <w:tc>
          <w:tcPr>
            <w:tcW w:w="1008" w:type="dxa"/>
          </w:tcPr>
          <w:p w14:paraId="3FA3C150" w14:textId="77777777" w:rsidR="00FD4232" w:rsidRPr="00A6672E" w:rsidRDefault="00FD4232" w:rsidP="001F7B59">
            <w:pPr>
              <w:keepNext/>
              <w:keepLines/>
              <w:jc w:val="center"/>
              <w:rPr>
                <w:snapToGrid w:val="0"/>
                <w:color w:val="000000"/>
                <w:sz w:val="22"/>
              </w:rPr>
            </w:pPr>
            <w:r w:rsidRPr="00A6672E">
              <w:rPr>
                <w:rFonts w:eastAsia="Arial"/>
                <w:snapToGrid w:val="0"/>
                <w:color w:val="000000"/>
                <w:sz w:val="22"/>
                <w:szCs w:val="22"/>
              </w:rPr>
              <w:t>1</w:t>
            </w:r>
          </w:p>
        </w:tc>
        <w:tc>
          <w:tcPr>
            <w:tcW w:w="1008" w:type="dxa"/>
          </w:tcPr>
          <w:p w14:paraId="083BE059" w14:textId="77777777" w:rsidR="00FD4232" w:rsidRPr="00A6672E" w:rsidRDefault="00FD4232" w:rsidP="001F7B59">
            <w:pPr>
              <w:keepNext/>
              <w:keepLines/>
              <w:jc w:val="center"/>
              <w:rPr>
                <w:snapToGrid w:val="0"/>
                <w:color w:val="000000"/>
                <w:sz w:val="22"/>
              </w:rPr>
            </w:pPr>
            <w:r w:rsidRPr="00A6672E">
              <w:rPr>
                <w:rFonts w:eastAsia="Arial"/>
                <w:snapToGrid w:val="0"/>
                <w:color w:val="000000"/>
                <w:sz w:val="22"/>
                <w:szCs w:val="22"/>
              </w:rPr>
              <w:t>1</w:t>
            </w:r>
          </w:p>
        </w:tc>
      </w:tr>
      <w:tr w:rsidR="00FD4232" w:rsidRPr="00957309" w14:paraId="484C5B06" w14:textId="77777777" w:rsidTr="4B5E2A73">
        <w:trPr>
          <w:cantSplit/>
          <w:trHeight w:val="250"/>
        </w:trPr>
        <w:tc>
          <w:tcPr>
            <w:tcW w:w="930" w:type="dxa"/>
          </w:tcPr>
          <w:p w14:paraId="1E87A2C9" w14:textId="77777777" w:rsidR="00FD4232" w:rsidRPr="00A6672E" w:rsidRDefault="00FD4232" w:rsidP="001F7B59">
            <w:pPr>
              <w:keepNext/>
              <w:keepLines/>
              <w:jc w:val="center"/>
              <w:rPr>
                <w:snapToGrid w:val="0"/>
                <w:color w:val="000000"/>
                <w:sz w:val="22"/>
              </w:rPr>
            </w:pPr>
          </w:p>
        </w:tc>
        <w:tc>
          <w:tcPr>
            <w:tcW w:w="720" w:type="dxa"/>
          </w:tcPr>
          <w:p w14:paraId="547CB230" w14:textId="77777777" w:rsidR="00FD4232" w:rsidRPr="00A6672E" w:rsidRDefault="00FD4232" w:rsidP="001F7B59">
            <w:pPr>
              <w:keepNext/>
              <w:keepLines/>
              <w:jc w:val="center"/>
              <w:rPr>
                <w:snapToGrid w:val="0"/>
                <w:color w:val="000000"/>
                <w:sz w:val="22"/>
              </w:rPr>
            </w:pPr>
          </w:p>
        </w:tc>
        <w:tc>
          <w:tcPr>
            <w:tcW w:w="810" w:type="dxa"/>
          </w:tcPr>
          <w:p w14:paraId="4ECCCBFB" w14:textId="77777777" w:rsidR="00FD4232" w:rsidRPr="00A6672E" w:rsidRDefault="00FD4232" w:rsidP="001F7B59">
            <w:pPr>
              <w:keepNext/>
              <w:keepLines/>
              <w:jc w:val="center"/>
              <w:rPr>
                <w:snapToGrid w:val="0"/>
                <w:color w:val="000000"/>
                <w:sz w:val="22"/>
              </w:rPr>
            </w:pPr>
          </w:p>
        </w:tc>
        <w:tc>
          <w:tcPr>
            <w:tcW w:w="1008" w:type="dxa"/>
          </w:tcPr>
          <w:p w14:paraId="21BA2F48" w14:textId="77777777" w:rsidR="00FD4232" w:rsidRPr="00A6672E" w:rsidRDefault="00FD4232" w:rsidP="001F7B59">
            <w:pPr>
              <w:keepNext/>
              <w:keepLines/>
              <w:jc w:val="right"/>
              <w:rPr>
                <w:snapToGrid w:val="0"/>
                <w:color w:val="000000"/>
                <w:sz w:val="22"/>
              </w:rPr>
            </w:pPr>
          </w:p>
        </w:tc>
        <w:tc>
          <w:tcPr>
            <w:tcW w:w="1008" w:type="dxa"/>
          </w:tcPr>
          <w:p w14:paraId="7EB4A17D" w14:textId="77777777" w:rsidR="00FD4232" w:rsidRPr="00A6672E" w:rsidRDefault="00FD4232" w:rsidP="001F7B59">
            <w:pPr>
              <w:keepNext/>
              <w:keepLines/>
              <w:jc w:val="right"/>
              <w:rPr>
                <w:snapToGrid w:val="0"/>
                <w:color w:val="000000"/>
                <w:sz w:val="22"/>
              </w:rPr>
            </w:pPr>
          </w:p>
        </w:tc>
        <w:tc>
          <w:tcPr>
            <w:tcW w:w="1008" w:type="dxa"/>
          </w:tcPr>
          <w:p w14:paraId="72A42B6C" w14:textId="77777777" w:rsidR="00FD4232" w:rsidRPr="00A6672E" w:rsidRDefault="00FD4232" w:rsidP="001F7B59">
            <w:pPr>
              <w:keepNext/>
              <w:keepLines/>
              <w:jc w:val="center"/>
              <w:rPr>
                <w:snapToGrid w:val="0"/>
                <w:color w:val="000000"/>
                <w:sz w:val="22"/>
              </w:rPr>
            </w:pPr>
          </w:p>
        </w:tc>
        <w:tc>
          <w:tcPr>
            <w:tcW w:w="1008" w:type="dxa"/>
          </w:tcPr>
          <w:p w14:paraId="1F22C78C" w14:textId="77777777" w:rsidR="00FD4232" w:rsidRPr="00A6672E" w:rsidRDefault="00FD4232" w:rsidP="001F7B59">
            <w:pPr>
              <w:keepNext/>
              <w:keepLines/>
              <w:jc w:val="center"/>
              <w:rPr>
                <w:snapToGrid w:val="0"/>
                <w:color w:val="000000"/>
                <w:sz w:val="22"/>
              </w:rPr>
            </w:pPr>
          </w:p>
        </w:tc>
        <w:tc>
          <w:tcPr>
            <w:tcW w:w="1008" w:type="dxa"/>
          </w:tcPr>
          <w:p w14:paraId="144DFC56" w14:textId="77777777" w:rsidR="00FD4232" w:rsidRPr="00A6672E" w:rsidRDefault="00FD4232" w:rsidP="001F7B59">
            <w:pPr>
              <w:keepNext/>
              <w:keepLines/>
              <w:jc w:val="center"/>
              <w:rPr>
                <w:snapToGrid w:val="0"/>
                <w:color w:val="000000"/>
                <w:sz w:val="22"/>
              </w:rPr>
            </w:pPr>
          </w:p>
        </w:tc>
        <w:tc>
          <w:tcPr>
            <w:tcW w:w="1008" w:type="dxa"/>
          </w:tcPr>
          <w:p w14:paraId="0ED624BF" w14:textId="77777777" w:rsidR="00FD4232" w:rsidRPr="00A6672E" w:rsidRDefault="00FD4232" w:rsidP="001F7B59">
            <w:pPr>
              <w:keepNext/>
              <w:keepLines/>
              <w:jc w:val="center"/>
              <w:rPr>
                <w:snapToGrid w:val="0"/>
                <w:color w:val="000000"/>
                <w:sz w:val="22"/>
              </w:rPr>
            </w:pPr>
          </w:p>
        </w:tc>
      </w:tr>
      <w:tr w:rsidR="00FD4232" w:rsidRPr="00957309" w14:paraId="6D3D76A9" w14:textId="77777777" w:rsidTr="4B5E2A73">
        <w:trPr>
          <w:cantSplit/>
          <w:trHeight w:val="250"/>
        </w:trPr>
        <w:tc>
          <w:tcPr>
            <w:tcW w:w="930" w:type="dxa"/>
          </w:tcPr>
          <w:p w14:paraId="344CD264" w14:textId="77777777" w:rsidR="00FD4232" w:rsidRPr="00A6672E" w:rsidRDefault="00FD4232" w:rsidP="001F7B59">
            <w:pPr>
              <w:keepNext/>
              <w:keepLines/>
              <w:jc w:val="center"/>
              <w:rPr>
                <w:snapToGrid w:val="0"/>
                <w:color w:val="000000"/>
                <w:sz w:val="22"/>
              </w:rPr>
            </w:pPr>
          </w:p>
        </w:tc>
        <w:tc>
          <w:tcPr>
            <w:tcW w:w="720" w:type="dxa"/>
          </w:tcPr>
          <w:p w14:paraId="02301EAC" w14:textId="77777777" w:rsidR="00FD4232" w:rsidRPr="00A6672E" w:rsidRDefault="00FD4232" w:rsidP="001F7B59">
            <w:pPr>
              <w:keepNext/>
              <w:keepLines/>
              <w:jc w:val="center"/>
              <w:rPr>
                <w:snapToGrid w:val="0"/>
                <w:color w:val="000000"/>
                <w:sz w:val="22"/>
              </w:rPr>
            </w:pPr>
          </w:p>
        </w:tc>
        <w:tc>
          <w:tcPr>
            <w:tcW w:w="810" w:type="dxa"/>
          </w:tcPr>
          <w:p w14:paraId="0B1565E2" w14:textId="77777777" w:rsidR="00FD4232" w:rsidRPr="00A6672E" w:rsidRDefault="00FD4232" w:rsidP="001F7B59">
            <w:pPr>
              <w:keepNext/>
              <w:keepLines/>
              <w:jc w:val="center"/>
              <w:rPr>
                <w:snapToGrid w:val="0"/>
                <w:color w:val="000000"/>
                <w:sz w:val="22"/>
              </w:rPr>
            </w:pPr>
          </w:p>
        </w:tc>
        <w:tc>
          <w:tcPr>
            <w:tcW w:w="1008" w:type="dxa"/>
          </w:tcPr>
          <w:p w14:paraId="4EF247D3" w14:textId="77777777" w:rsidR="00FD4232" w:rsidRPr="00A6672E" w:rsidRDefault="00FD4232" w:rsidP="001F7B59">
            <w:pPr>
              <w:keepNext/>
              <w:keepLines/>
              <w:jc w:val="right"/>
              <w:rPr>
                <w:snapToGrid w:val="0"/>
                <w:color w:val="000000"/>
                <w:sz w:val="22"/>
              </w:rPr>
            </w:pPr>
          </w:p>
        </w:tc>
        <w:tc>
          <w:tcPr>
            <w:tcW w:w="1008" w:type="dxa"/>
            <w:tcBorders>
              <w:bottom w:val="single" w:sz="4" w:space="0" w:color="auto"/>
            </w:tcBorders>
          </w:tcPr>
          <w:p w14:paraId="3FBA4761" w14:textId="77777777" w:rsidR="00FD4232" w:rsidRPr="00A6672E" w:rsidRDefault="00FD4232" w:rsidP="001F7B59">
            <w:pPr>
              <w:keepNext/>
              <w:keepLines/>
              <w:jc w:val="right"/>
              <w:rPr>
                <w:snapToGrid w:val="0"/>
                <w:color w:val="000000"/>
                <w:sz w:val="22"/>
              </w:rPr>
            </w:pPr>
            <w:r w:rsidRPr="00A6672E">
              <w:rPr>
                <w:rFonts w:eastAsia="Arial"/>
                <w:snapToGrid w:val="0"/>
                <w:color w:val="000000"/>
                <w:sz w:val="22"/>
                <w:szCs w:val="22"/>
              </w:rPr>
              <w:t>Total N</w:t>
            </w:r>
          </w:p>
        </w:tc>
        <w:tc>
          <w:tcPr>
            <w:tcW w:w="1008" w:type="dxa"/>
            <w:tcBorders>
              <w:bottom w:val="single" w:sz="4" w:space="0" w:color="auto"/>
            </w:tcBorders>
          </w:tcPr>
          <w:p w14:paraId="685127B5" w14:textId="77777777" w:rsidR="00FD4232" w:rsidRPr="00A6672E" w:rsidRDefault="00FD4232" w:rsidP="001F7B59">
            <w:pPr>
              <w:keepNext/>
              <w:keepLines/>
              <w:jc w:val="center"/>
              <w:rPr>
                <w:snapToGrid w:val="0"/>
                <w:color w:val="000000"/>
                <w:sz w:val="22"/>
              </w:rPr>
            </w:pPr>
            <w:r w:rsidRPr="00A6672E">
              <w:rPr>
                <w:rFonts w:eastAsia="Arial"/>
                <w:snapToGrid w:val="0"/>
                <w:color w:val="000000"/>
                <w:sz w:val="22"/>
                <w:szCs w:val="22"/>
              </w:rPr>
              <w:t>50</w:t>
            </w:r>
          </w:p>
        </w:tc>
        <w:tc>
          <w:tcPr>
            <w:tcW w:w="1008" w:type="dxa"/>
            <w:tcBorders>
              <w:bottom w:val="single" w:sz="4" w:space="0" w:color="auto"/>
            </w:tcBorders>
          </w:tcPr>
          <w:p w14:paraId="0C6D31EF" w14:textId="77777777" w:rsidR="00FD4232" w:rsidRPr="00A6672E" w:rsidRDefault="00FD4232" w:rsidP="001F7B59">
            <w:pPr>
              <w:keepNext/>
              <w:keepLines/>
              <w:jc w:val="center"/>
              <w:rPr>
                <w:snapToGrid w:val="0"/>
                <w:color w:val="000000"/>
                <w:sz w:val="22"/>
              </w:rPr>
            </w:pPr>
            <w:r w:rsidRPr="00A6672E">
              <w:rPr>
                <w:rFonts w:eastAsia="Arial"/>
                <w:snapToGrid w:val="0"/>
                <w:color w:val="000000"/>
                <w:sz w:val="22"/>
                <w:szCs w:val="22"/>
              </w:rPr>
              <w:t>10</w:t>
            </w:r>
          </w:p>
        </w:tc>
        <w:tc>
          <w:tcPr>
            <w:tcW w:w="1008" w:type="dxa"/>
            <w:tcBorders>
              <w:bottom w:val="single" w:sz="4" w:space="0" w:color="auto"/>
            </w:tcBorders>
          </w:tcPr>
          <w:p w14:paraId="542155DF" w14:textId="77777777" w:rsidR="00FD4232" w:rsidRPr="00A6672E" w:rsidRDefault="00FD4232" w:rsidP="001F7B59">
            <w:pPr>
              <w:keepNext/>
              <w:keepLines/>
              <w:jc w:val="center"/>
              <w:rPr>
                <w:snapToGrid w:val="0"/>
                <w:color w:val="000000"/>
                <w:sz w:val="22"/>
              </w:rPr>
            </w:pPr>
            <w:r w:rsidRPr="00A6672E">
              <w:rPr>
                <w:rFonts w:eastAsia="Arial"/>
                <w:snapToGrid w:val="0"/>
                <w:color w:val="000000"/>
                <w:sz w:val="22"/>
                <w:szCs w:val="22"/>
              </w:rPr>
              <w:t>16</w:t>
            </w:r>
          </w:p>
        </w:tc>
        <w:tc>
          <w:tcPr>
            <w:tcW w:w="1008" w:type="dxa"/>
            <w:tcBorders>
              <w:bottom w:val="single" w:sz="4" w:space="0" w:color="auto"/>
            </w:tcBorders>
          </w:tcPr>
          <w:p w14:paraId="1DE820C2" w14:textId="77777777" w:rsidR="00FD4232" w:rsidRPr="00A6672E" w:rsidRDefault="00FD4232" w:rsidP="001F7B59">
            <w:pPr>
              <w:keepNext/>
              <w:keepLines/>
              <w:jc w:val="center"/>
              <w:rPr>
                <w:snapToGrid w:val="0"/>
                <w:color w:val="000000"/>
                <w:sz w:val="22"/>
              </w:rPr>
            </w:pPr>
            <w:r w:rsidRPr="00A6672E">
              <w:rPr>
                <w:snapToGrid w:val="0"/>
                <w:color w:val="000000"/>
                <w:sz w:val="22"/>
              </w:rPr>
              <w:t>15.5</w:t>
            </w:r>
          </w:p>
        </w:tc>
      </w:tr>
      <w:tr w:rsidR="00FD4232" w:rsidRPr="00957309" w14:paraId="259305F4" w14:textId="77777777" w:rsidTr="4B5E2A73">
        <w:trPr>
          <w:cantSplit/>
          <w:trHeight w:val="250"/>
        </w:trPr>
        <w:tc>
          <w:tcPr>
            <w:tcW w:w="930" w:type="dxa"/>
          </w:tcPr>
          <w:p w14:paraId="69FE1678" w14:textId="77777777" w:rsidR="00FD4232" w:rsidRPr="00A6672E" w:rsidRDefault="00FD4232" w:rsidP="001F7B59">
            <w:pPr>
              <w:keepNext/>
              <w:keepLines/>
              <w:jc w:val="center"/>
              <w:rPr>
                <w:snapToGrid w:val="0"/>
                <w:color w:val="000000"/>
                <w:sz w:val="22"/>
              </w:rPr>
            </w:pPr>
          </w:p>
        </w:tc>
        <w:tc>
          <w:tcPr>
            <w:tcW w:w="720" w:type="dxa"/>
          </w:tcPr>
          <w:p w14:paraId="53B0FB25" w14:textId="77777777" w:rsidR="00FD4232" w:rsidRPr="00A6672E" w:rsidRDefault="00FD4232" w:rsidP="001F7B59">
            <w:pPr>
              <w:keepNext/>
              <w:keepLines/>
              <w:jc w:val="center"/>
              <w:rPr>
                <w:snapToGrid w:val="0"/>
                <w:color w:val="000000"/>
                <w:sz w:val="22"/>
              </w:rPr>
            </w:pPr>
          </w:p>
        </w:tc>
        <w:tc>
          <w:tcPr>
            <w:tcW w:w="810" w:type="dxa"/>
          </w:tcPr>
          <w:p w14:paraId="479F9674" w14:textId="77777777" w:rsidR="00FD4232" w:rsidRPr="00A6672E" w:rsidRDefault="00FD4232" w:rsidP="001F7B59">
            <w:pPr>
              <w:keepNext/>
              <w:keepLines/>
              <w:jc w:val="center"/>
              <w:rPr>
                <w:snapToGrid w:val="0"/>
                <w:color w:val="000000"/>
                <w:sz w:val="22"/>
              </w:rPr>
            </w:pPr>
          </w:p>
        </w:tc>
        <w:tc>
          <w:tcPr>
            <w:tcW w:w="1008" w:type="dxa"/>
          </w:tcPr>
          <w:p w14:paraId="505BBC14" w14:textId="77777777" w:rsidR="00FD4232" w:rsidRPr="00A6672E" w:rsidRDefault="00FD4232" w:rsidP="001F7B59">
            <w:pPr>
              <w:keepNext/>
              <w:keepLines/>
              <w:jc w:val="right"/>
              <w:rPr>
                <w:snapToGrid w:val="0"/>
                <w:color w:val="000000"/>
                <w:sz w:val="22"/>
              </w:rPr>
            </w:pPr>
          </w:p>
        </w:tc>
        <w:tc>
          <w:tcPr>
            <w:tcW w:w="1008" w:type="dxa"/>
          </w:tcPr>
          <w:p w14:paraId="6A4B203B" w14:textId="77777777" w:rsidR="00FD4232" w:rsidRPr="00A6672E" w:rsidRDefault="00FD4232" w:rsidP="001F7B59">
            <w:pPr>
              <w:keepNext/>
              <w:keepLines/>
              <w:jc w:val="right"/>
              <w:rPr>
                <w:snapToGrid w:val="0"/>
                <w:color w:val="000000"/>
                <w:sz w:val="22"/>
              </w:rPr>
            </w:pPr>
            <w:r w:rsidRPr="00A6672E">
              <w:rPr>
                <w:rFonts w:eastAsia="Arial"/>
                <w:snapToGrid w:val="0"/>
                <w:color w:val="000000"/>
                <w:sz w:val="22"/>
                <w:szCs w:val="22"/>
              </w:rPr>
              <w:t>R*</w:t>
            </w:r>
          </w:p>
        </w:tc>
        <w:tc>
          <w:tcPr>
            <w:tcW w:w="1008" w:type="dxa"/>
          </w:tcPr>
          <w:p w14:paraId="5F2076E3" w14:textId="77777777" w:rsidR="00FD4232" w:rsidRPr="00A6672E" w:rsidRDefault="00FD4232" w:rsidP="001F7B59">
            <w:pPr>
              <w:keepNext/>
              <w:keepLines/>
              <w:jc w:val="center"/>
              <w:rPr>
                <w:snapToGrid w:val="0"/>
                <w:color w:val="000000"/>
                <w:sz w:val="22"/>
              </w:rPr>
            </w:pPr>
            <w:r w:rsidRPr="00A6672E">
              <w:rPr>
                <w:snapToGrid w:val="0"/>
                <w:color w:val="000000"/>
                <w:sz w:val="22"/>
              </w:rPr>
              <w:t>0.2</w:t>
            </w:r>
          </w:p>
        </w:tc>
        <w:tc>
          <w:tcPr>
            <w:tcW w:w="1008" w:type="dxa"/>
          </w:tcPr>
          <w:p w14:paraId="7B7DBB2D" w14:textId="77777777" w:rsidR="00FD4232" w:rsidRPr="00A6672E" w:rsidRDefault="00FD4232" w:rsidP="001F7B59">
            <w:pPr>
              <w:keepNext/>
              <w:keepLines/>
              <w:jc w:val="center"/>
              <w:rPr>
                <w:snapToGrid w:val="0"/>
                <w:color w:val="000000"/>
                <w:sz w:val="22"/>
              </w:rPr>
            </w:pPr>
            <w:r w:rsidRPr="00A6672E">
              <w:rPr>
                <w:snapToGrid w:val="0"/>
                <w:color w:val="000000"/>
                <w:sz w:val="22"/>
              </w:rPr>
              <w:t>1.6</w:t>
            </w:r>
          </w:p>
        </w:tc>
        <w:tc>
          <w:tcPr>
            <w:tcW w:w="1008" w:type="dxa"/>
          </w:tcPr>
          <w:p w14:paraId="2182AFF3" w14:textId="77777777" w:rsidR="00FD4232" w:rsidRPr="00A6672E" w:rsidRDefault="00FD4232" w:rsidP="001F7B59">
            <w:pPr>
              <w:keepNext/>
              <w:keepLines/>
              <w:jc w:val="center"/>
              <w:rPr>
                <w:snapToGrid w:val="0"/>
                <w:color w:val="000000"/>
                <w:sz w:val="22"/>
              </w:rPr>
            </w:pPr>
            <w:r w:rsidRPr="00A6672E">
              <w:rPr>
                <w:snapToGrid w:val="0"/>
                <w:color w:val="000000"/>
                <w:sz w:val="22"/>
              </w:rPr>
              <w:t>0.97</w:t>
            </w:r>
          </w:p>
        </w:tc>
        <w:tc>
          <w:tcPr>
            <w:tcW w:w="1008" w:type="dxa"/>
          </w:tcPr>
          <w:p w14:paraId="2DA4C7D5" w14:textId="77777777" w:rsidR="00FD4232" w:rsidRPr="00A6672E" w:rsidRDefault="00FD4232" w:rsidP="001F7B59">
            <w:pPr>
              <w:keepNext/>
              <w:keepLines/>
              <w:jc w:val="center"/>
              <w:rPr>
                <w:snapToGrid w:val="0"/>
                <w:color w:val="000000"/>
                <w:sz w:val="22"/>
              </w:rPr>
            </w:pPr>
            <w:r w:rsidRPr="00A6672E">
              <w:rPr>
                <w:rFonts w:eastAsia="Arial"/>
                <w:snapToGrid w:val="0"/>
                <w:color w:val="000000"/>
                <w:sz w:val="22"/>
                <w:szCs w:val="22"/>
              </w:rPr>
              <w:t>.</w:t>
            </w:r>
          </w:p>
        </w:tc>
      </w:tr>
    </w:tbl>
    <w:p w14:paraId="145837BC" w14:textId="77777777" w:rsidR="00FD4232" w:rsidRPr="00957309" w:rsidRDefault="00FD4232" w:rsidP="00FD4232">
      <w:pPr>
        <w:rPr>
          <w:sz w:val="22"/>
        </w:rPr>
      </w:pPr>
    </w:p>
    <w:p w14:paraId="175EF5D3" w14:textId="3EFFACF8" w:rsidR="00FD4232" w:rsidRPr="00957309" w:rsidRDefault="00FD4232" w:rsidP="00FD4232">
      <w:pPr>
        <w:pStyle w:val="Header"/>
        <w:tabs>
          <w:tab w:val="clear" w:pos="4320"/>
          <w:tab w:val="clear" w:pos="8640"/>
        </w:tabs>
        <w:rPr>
          <w:sz w:val="22"/>
        </w:rPr>
      </w:pPr>
      <w:r w:rsidRPr="4B5E2A73">
        <w:rPr>
          <w:sz w:val="22"/>
          <w:szCs w:val="22"/>
        </w:rPr>
        <w:t xml:space="preserve">*      </w:t>
      </w:r>
      <w:r w:rsidR="00B3279C" w:rsidRPr="00957309">
        <w:rPr>
          <w:noProof/>
          <w:position w:val="-30"/>
          <w:sz w:val="22"/>
        </w:rPr>
        <w:object w:dxaOrig="940" w:dyaOrig="700" w14:anchorId="05A19DB9">
          <v:shape id="_x0000_i1028" type="#_x0000_t75" alt="" style="width:48.5pt;height:35pt;mso-width-percent:0;mso-height-percent:0;mso-width-percent:0;mso-height-percent:0" o:ole="" fillcolor="window">
            <v:imagedata r:id="rId16" o:title=""/>
          </v:shape>
          <o:OLEObject Type="Embed" ProgID="Equation.3" ShapeID="_x0000_i1028" DrawAspect="Content" ObjectID="_1731843217" r:id="rId17"/>
        </w:object>
      </w:r>
      <w:r w:rsidRPr="4B5E2A73">
        <w:rPr>
          <w:sz w:val="22"/>
          <w:szCs w:val="22"/>
        </w:rPr>
        <w:t xml:space="preserve"> , the rate of change</w:t>
      </w:r>
      <w:r w:rsidR="00B8381E">
        <w:rPr>
          <w:sz w:val="22"/>
          <w:szCs w:val="22"/>
        </w:rPr>
        <w:t>, a value we will examine in more detail below.</w:t>
      </w:r>
    </w:p>
    <w:p w14:paraId="310960EB" w14:textId="77777777" w:rsidR="00FD4232" w:rsidRPr="00957309" w:rsidRDefault="00FD4232" w:rsidP="00FD4232">
      <w:pPr>
        <w:rPr>
          <w:sz w:val="22"/>
        </w:rPr>
      </w:pPr>
    </w:p>
    <w:p w14:paraId="4FD7D2DD" w14:textId="73F55799" w:rsidR="00FD4232" w:rsidRPr="00957309" w:rsidRDefault="4B5E2A73" w:rsidP="00FD4232">
      <w:pPr>
        <w:rPr>
          <w:sz w:val="22"/>
        </w:rPr>
      </w:pPr>
      <w:r w:rsidRPr="4B5E2A73">
        <w:rPr>
          <w:sz w:val="22"/>
          <w:szCs w:val="22"/>
        </w:rPr>
        <w:t xml:space="preserve">Of the 50 initial individuals 50*0.2=10 survive </w:t>
      </w:r>
      <w:r w:rsidR="003E6499">
        <w:rPr>
          <w:sz w:val="22"/>
          <w:szCs w:val="22"/>
        </w:rPr>
        <w:t>to the next year</w:t>
      </w:r>
      <w:r w:rsidRPr="4B5E2A73">
        <w:rPr>
          <w:sz w:val="22"/>
          <w:szCs w:val="22"/>
        </w:rPr>
        <w:t xml:space="preserve"> and grow into the </w:t>
      </w:r>
      <w:r w:rsidR="003E6499">
        <w:rPr>
          <w:sz w:val="22"/>
          <w:szCs w:val="22"/>
        </w:rPr>
        <w:t>second</w:t>
      </w:r>
      <w:r w:rsidR="003E6499" w:rsidRPr="4B5E2A73">
        <w:rPr>
          <w:sz w:val="22"/>
          <w:szCs w:val="22"/>
        </w:rPr>
        <w:t xml:space="preserve"> </w:t>
      </w:r>
      <w:r w:rsidRPr="4B5E2A73">
        <w:rPr>
          <w:sz w:val="22"/>
          <w:szCs w:val="22"/>
        </w:rPr>
        <w:t>age class (N</w:t>
      </w:r>
      <w:r w:rsidRPr="4B5E2A73">
        <w:rPr>
          <w:sz w:val="22"/>
          <w:szCs w:val="22"/>
          <w:vertAlign w:val="subscript"/>
        </w:rPr>
        <w:t>2</w:t>
      </w:r>
      <w:r w:rsidRPr="4B5E2A73">
        <w:rPr>
          <w:sz w:val="22"/>
          <w:szCs w:val="22"/>
        </w:rPr>
        <w:t xml:space="preserve">). </w:t>
      </w:r>
    </w:p>
    <w:p w14:paraId="035A488F" w14:textId="7036F0EB" w:rsidR="00FD4232" w:rsidRDefault="4B5E2A73" w:rsidP="00FD4232">
      <w:pPr>
        <w:rPr>
          <w:sz w:val="22"/>
          <w:szCs w:val="22"/>
        </w:rPr>
      </w:pPr>
      <w:r w:rsidRPr="4B5E2A73">
        <w:rPr>
          <w:sz w:val="22"/>
          <w:szCs w:val="22"/>
        </w:rPr>
        <w:t xml:space="preserve">These </w:t>
      </w:r>
      <w:proofErr w:type="gramStart"/>
      <w:r w:rsidRPr="4B5E2A73">
        <w:rPr>
          <w:sz w:val="22"/>
          <w:szCs w:val="22"/>
        </w:rPr>
        <w:t>ten give</w:t>
      </w:r>
      <w:proofErr w:type="gramEnd"/>
      <w:r w:rsidRPr="4B5E2A73">
        <w:rPr>
          <w:sz w:val="22"/>
          <w:szCs w:val="22"/>
        </w:rPr>
        <w:t xml:space="preserve"> birth to </w:t>
      </w:r>
      <w:r w:rsidR="008F5355">
        <w:rPr>
          <w:sz w:val="22"/>
          <w:szCs w:val="22"/>
        </w:rPr>
        <w:t xml:space="preserve">a total of </w:t>
      </w:r>
      <w:r w:rsidRPr="4B5E2A73">
        <w:rPr>
          <w:sz w:val="22"/>
          <w:szCs w:val="22"/>
        </w:rPr>
        <w:t>ten offspring</w:t>
      </w:r>
      <w:r w:rsidR="005B6BBE">
        <w:rPr>
          <w:sz w:val="22"/>
          <w:szCs w:val="22"/>
        </w:rPr>
        <w:t xml:space="preserve"> that enter class</w:t>
      </w:r>
      <w:r w:rsidRPr="4B5E2A73">
        <w:rPr>
          <w:sz w:val="22"/>
          <w:szCs w:val="22"/>
        </w:rPr>
        <w:t xml:space="preserve"> N</w:t>
      </w:r>
      <w:r w:rsidRPr="4B5E2A73">
        <w:rPr>
          <w:sz w:val="22"/>
          <w:szCs w:val="22"/>
          <w:vertAlign w:val="subscript"/>
        </w:rPr>
        <w:t>1</w:t>
      </w:r>
      <w:r w:rsidRPr="4B5E2A73">
        <w:rPr>
          <w:sz w:val="22"/>
          <w:szCs w:val="22"/>
        </w:rPr>
        <w:t xml:space="preserve"> in </w:t>
      </w:r>
      <w:r w:rsidR="005B6BBE">
        <w:rPr>
          <w:sz w:val="22"/>
          <w:szCs w:val="22"/>
        </w:rPr>
        <w:t xml:space="preserve">the </w:t>
      </w:r>
      <w:r w:rsidRPr="4B5E2A73">
        <w:rPr>
          <w:sz w:val="22"/>
          <w:szCs w:val="22"/>
        </w:rPr>
        <w:t>second year</w:t>
      </w:r>
      <w:r w:rsidR="005B6BBE">
        <w:rPr>
          <w:sz w:val="22"/>
          <w:szCs w:val="22"/>
        </w:rPr>
        <w:t>. Five</w:t>
      </w:r>
      <w:r w:rsidR="00001354">
        <w:rPr>
          <w:sz w:val="22"/>
          <w:szCs w:val="22"/>
        </w:rPr>
        <w:t xml:space="preserve"> of </w:t>
      </w:r>
      <w:r w:rsidR="005B6BBE">
        <w:rPr>
          <w:sz w:val="22"/>
          <w:szCs w:val="22"/>
        </w:rPr>
        <w:t>these ten</w:t>
      </w:r>
      <w:r w:rsidRPr="4B5E2A73">
        <w:rPr>
          <w:sz w:val="22"/>
          <w:szCs w:val="22"/>
        </w:rPr>
        <w:t xml:space="preserve"> (10 * 0.5) survive and stay in N</w:t>
      </w:r>
      <w:r w:rsidRPr="4B5E2A73">
        <w:rPr>
          <w:sz w:val="22"/>
          <w:szCs w:val="22"/>
          <w:vertAlign w:val="subscript"/>
        </w:rPr>
        <w:t>2</w:t>
      </w:r>
      <w:r w:rsidRPr="4B5E2A73">
        <w:rPr>
          <w:sz w:val="22"/>
          <w:szCs w:val="22"/>
        </w:rPr>
        <w:t>;</w:t>
      </w:r>
      <w:r w:rsidR="005B6BBE">
        <w:rPr>
          <w:sz w:val="22"/>
          <w:szCs w:val="22"/>
        </w:rPr>
        <w:t xml:space="preserve"> and </w:t>
      </w:r>
      <w:r w:rsidRPr="4B5E2A73">
        <w:rPr>
          <w:sz w:val="22"/>
          <w:szCs w:val="22"/>
        </w:rPr>
        <w:t>one</w:t>
      </w:r>
      <w:r w:rsidR="005B6BBE">
        <w:rPr>
          <w:sz w:val="22"/>
          <w:szCs w:val="22"/>
        </w:rPr>
        <w:t xml:space="preserve"> of the ten </w:t>
      </w:r>
      <w:r w:rsidRPr="4B5E2A73">
        <w:rPr>
          <w:sz w:val="22"/>
          <w:szCs w:val="22"/>
        </w:rPr>
        <w:t>(10*0.1) ages into N</w:t>
      </w:r>
      <w:r w:rsidRPr="4B5E2A73">
        <w:rPr>
          <w:sz w:val="22"/>
          <w:szCs w:val="22"/>
          <w:vertAlign w:val="subscript"/>
        </w:rPr>
        <w:t>3</w:t>
      </w:r>
      <w:r w:rsidR="00C82AC9">
        <w:rPr>
          <w:sz w:val="22"/>
          <w:szCs w:val="22"/>
        </w:rPr>
        <w:t>.</w:t>
      </w:r>
      <w:r w:rsidRPr="4B5E2A73">
        <w:rPr>
          <w:sz w:val="22"/>
          <w:szCs w:val="22"/>
        </w:rPr>
        <w:t xml:space="preserve"> In the next time interval, </w:t>
      </w:r>
      <w:r w:rsidR="00B011B8">
        <w:rPr>
          <w:sz w:val="22"/>
          <w:szCs w:val="22"/>
        </w:rPr>
        <w:t>the five individuals in N</w:t>
      </w:r>
      <w:r w:rsidR="00B011B8" w:rsidRPr="00885239">
        <w:rPr>
          <w:sz w:val="22"/>
          <w:szCs w:val="22"/>
          <w:vertAlign w:val="subscript"/>
        </w:rPr>
        <w:t>2</w:t>
      </w:r>
      <w:r w:rsidR="00B011B8">
        <w:rPr>
          <w:sz w:val="22"/>
          <w:szCs w:val="22"/>
        </w:rPr>
        <w:t xml:space="preserve"> and the single individual in N</w:t>
      </w:r>
      <w:r w:rsidR="00B011B8" w:rsidRPr="00885239">
        <w:rPr>
          <w:sz w:val="22"/>
          <w:szCs w:val="22"/>
          <w:vertAlign w:val="subscript"/>
        </w:rPr>
        <w:t>3</w:t>
      </w:r>
      <w:r w:rsidR="00B011B8">
        <w:rPr>
          <w:sz w:val="22"/>
          <w:szCs w:val="22"/>
        </w:rPr>
        <w:t xml:space="preserve"> produce a total of </w:t>
      </w:r>
      <w:r w:rsidRPr="4B5E2A73">
        <w:rPr>
          <w:sz w:val="22"/>
          <w:szCs w:val="22"/>
        </w:rPr>
        <w:t xml:space="preserve">ten offspring </w:t>
      </w:r>
      <w:r w:rsidR="00B011B8">
        <w:rPr>
          <w:sz w:val="22"/>
          <w:szCs w:val="22"/>
        </w:rPr>
        <w:t>that enter N</w:t>
      </w:r>
      <w:r w:rsidR="00B011B8" w:rsidRPr="00885239">
        <w:rPr>
          <w:sz w:val="22"/>
          <w:szCs w:val="22"/>
          <w:vertAlign w:val="subscript"/>
        </w:rPr>
        <w:t>1</w:t>
      </w:r>
      <w:r w:rsidR="00B011B8">
        <w:rPr>
          <w:sz w:val="22"/>
          <w:szCs w:val="22"/>
        </w:rPr>
        <w:t xml:space="preserve"> in the third year. T</w:t>
      </w:r>
      <w:r w:rsidRPr="4B5E2A73">
        <w:rPr>
          <w:sz w:val="22"/>
          <w:szCs w:val="22"/>
        </w:rPr>
        <w:t>wo of the previous year’s offspring survive into N</w:t>
      </w:r>
      <w:r w:rsidRPr="00885239">
        <w:rPr>
          <w:sz w:val="22"/>
          <w:szCs w:val="22"/>
          <w:vertAlign w:val="subscript"/>
        </w:rPr>
        <w:t>2</w:t>
      </w:r>
      <w:r w:rsidRPr="4B5E2A73">
        <w:rPr>
          <w:sz w:val="22"/>
          <w:szCs w:val="22"/>
        </w:rPr>
        <w:t xml:space="preserve"> (10*</w:t>
      </w:r>
      <w:r w:rsidR="0082047F">
        <w:rPr>
          <w:sz w:val="22"/>
          <w:szCs w:val="22"/>
        </w:rPr>
        <w:t>0</w:t>
      </w:r>
      <w:r w:rsidRPr="4B5E2A73">
        <w:rPr>
          <w:sz w:val="22"/>
          <w:szCs w:val="22"/>
        </w:rPr>
        <w:t>.2)</w:t>
      </w:r>
      <w:r w:rsidR="00B011B8">
        <w:rPr>
          <w:sz w:val="22"/>
          <w:szCs w:val="22"/>
        </w:rPr>
        <w:t>,</w:t>
      </w:r>
      <w:r w:rsidRPr="4B5E2A73">
        <w:rPr>
          <w:sz w:val="22"/>
          <w:szCs w:val="22"/>
        </w:rPr>
        <w:t xml:space="preserve"> and two and a half remain in the stage (5 * 0.5)</w:t>
      </w:r>
      <w:r w:rsidR="00B011B8">
        <w:rPr>
          <w:sz w:val="22"/>
          <w:szCs w:val="22"/>
        </w:rPr>
        <w:t>.</w:t>
      </w:r>
      <w:r w:rsidRPr="4B5E2A73">
        <w:rPr>
          <w:sz w:val="22"/>
          <w:szCs w:val="22"/>
        </w:rPr>
        <w:t xml:space="preserve"> </w:t>
      </w:r>
      <w:r w:rsidR="00B011B8">
        <w:rPr>
          <w:sz w:val="22"/>
          <w:szCs w:val="22"/>
        </w:rPr>
        <w:t>H</w:t>
      </w:r>
      <w:r w:rsidRPr="4B5E2A73">
        <w:rPr>
          <w:sz w:val="22"/>
          <w:szCs w:val="22"/>
        </w:rPr>
        <w:t>alf an individual (5 * 0.1) grows into N</w:t>
      </w:r>
      <w:r w:rsidRPr="4B5E2A73">
        <w:rPr>
          <w:sz w:val="22"/>
          <w:szCs w:val="22"/>
          <w:vertAlign w:val="subscript"/>
        </w:rPr>
        <w:t>3</w:t>
      </w:r>
      <w:r w:rsidR="00B011B8">
        <w:rPr>
          <w:sz w:val="22"/>
          <w:szCs w:val="22"/>
        </w:rPr>
        <w:t>,</w:t>
      </w:r>
      <w:r w:rsidRPr="4B5E2A73">
        <w:rPr>
          <w:sz w:val="22"/>
          <w:szCs w:val="22"/>
        </w:rPr>
        <w:t xml:space="preserve"> and half an individual (1*0.5) remains in N</w:t>
      </w:r>
      <w:r w:rsidRPr="4B5E2A73">
        <w:rPr>
          <w:sz w:val="22"/>
          <w:szCs w:val="22"/>
          <w:vertAlign w:val="subscript"/>
        </w:rPr>
        <w:t>3</w:t>
      </w:r>
      <w:r w:rsidRPr="4B5E2A73">
        <w:rPr>
          <w:sz w:val="22"/>
          <w:szCs w:val="22"/>
        </w:rPr>
        <w:t xml:space="preserve">. </w:t>
      </w:r>
      <w:r w:rsidR="00B011B8">
        <w:rPr>
          <w:sz w:val="22"/>
          <w:szCs w:val="22"/>
        </w:rPr>
        <w:t xml:space="preserve">You might be troubled by the idea of fractional individuals, </w:t>
      </w:r>
      <w:r w:rsidR="0082047F">
        <w:rPr>
          <w:sz w:val="22"/>
          <w:szCs w:val="22"/>
        </w:rPr>
        <w:t xml:space="preserve">but </w:t>
      </w:r>
      <w:r w:rsidR="00B011B8">
        <w:rPr>
          <w:sz w:val="22"/>
          <w:szCs w:val="22"/>
        </w:rPr>
        <w:t xml:space="preserve">the elements of a population matrix </w:t>
      </w:r>
      <w:r w:rsidR="0082047F">
        <w:rPr>
          <w:sz w:val="22"/>
          <w:szCs w:val="22"/>
        </w:rPr>
        <w:t xml:space="preserve">often represent </w:t>
      </w:r>
      <w:r w:rsidR="00B011B8">
        <w:rPr>
          <w:sz w:val="22"/>
          <w:szCs w:val="22"/>
        </w:rPr>
        <w:t>densities (e.g., individuals per unit area) rat</w:t>
      </w:r>
      <w:r w:rsidR="0082047F">
        <w:rPr>
          <w:sz w:val="22"/>
          <w:szCs w:val="22"/>
        </w:rPr>
        <w:t>her than numbers of individuals</w:t>
      </w:r>
      <w:r w:rsidR="008F5ACB">
        <w:rPr>
          <w:sz w:val="22"/>
          <w:szCs w:val="22"/>
        </w:rPr>
        <w:t>, so it’s not as ridiculous as it sounds</w:t>
      </w:r>
      <w:r w:rsidR="0082047F">
        <w:rPr>
          <w:sz w:val="22"/>
          <w:szCs w:val="22"/>
        </w:rPr>
        <w:t>.</w:t>
      </w:r>
      <w:r w:rsidR="00B011B8">
        <w:rPr>
          <w:sz w:val="22"/>
          <w:szCs w:val="22"/>
        </w:rPr>
        <w:t xml:space="preserve">  </w:t>
      </w:r>
    </w:p>
    <w:p w14:paraId="42344B4B" w14:textId="2EAA4FB7" w:rsidR="00B80FBA" w:rsidRDefault="00B80FBA" w:rsidP="00FD4232">
      <w:pPr>
        <w:rPr>
          <w:sz w:val="22"/>
          <w:szCs w:val="22"/>
        </w:rPr>
      </w:pPr>
    </w:p>
    <w:p w14:paraId="08893BCD" w14:textId="185E66B5" w:rsidR="00B80FBA" w:rsidRDefault="00B80FBA" w:rsidP="00B80FBA">
      <w:pPr>
        <w:pStyle w:val="Heading4"/>
      </w:pPr>
      <w:r>
        <w:t xml:space="preserve">Squirrels </w:t>
      </w:r>
      <w:r w:rsidR="00A6672E">
        <w:t>projec</w:t>
      </w:r>
      <w:r>
        <w:t>tion matrix</w:t>
      </w:r>
    </w:p>
    <w:p w14:paraId="66752DE5" w14:textId="77777777" w:rsidR="00FC4FFA" w:rsidRDefault="00B80FBA" w:rsidP="00B80FBA">
      <w:pPr>
        <w:rPr>
          <w:sz w:val="22"/>
        </w:rPr>
      </w:pPr>
      <w:r w:rsidRPr="00226EF4">
        <w:rPr>
          <w:sz w:val="22"/>
        </w:rPr>
        <w:t xml:space="preserve">The projections can be easily done in R once the matrix is set up. </w:t>
      </w:r>
      <w:r w:rsidR="00B45FF2">
        <w:rPr>
          <w:sz w:val="22"/>
        </w:rPr>
        <w:t>For this exercise, w</w:t>
      </w:r>
      <w:r w:rsidRPr="00226EF4">
        <w:rPr>
          <w:sz w:val="22"/>
        </w:rPr>
        <w:t xml:space="preserve">e </w:t>
      </w:r>
      <w:r w:rsidR="00543D6F">
        <w:rPr>
          <w:sz w:val="22"/>
        </w:rPr>
        <w:t>provide you with</w:t>
      </w:r>
      <w:r w:rsidRPr="00226EF4">
        <w:rPr>
          <w:sz w:val="22"/>
        </w:rPr>
        <w:t xml:space="preserve"> most of the code</w:t>
      </w:r>
      <w:r w:rsidR="00543D6F">
        <w:rPr>
          <w:sz w:val="22"/>
        </w:rPr>
        <w:t>, the goal of which</w:t>
      </w:r>
      <w:r w:rsidR="00B45FF2">
        <w:rPr>
          <w:sz w:val="22"/>
        </w:rPr>
        <w:t xml:space="preserve"> is to convert the information in the life table into the elements of the transition matrix</w:t>
      </w:r>
      <w:r w:rsidRPr="00226EF4">
        <w:rPr>
          <w:sz w:val="22"/>
        </w:rPr>
        <w:t>.</w:t>
      </w:r>
    </w:p>
    <w:p w14:paraId="13C7E345" w14:textId="670D6172" w:rsidR="00B80FBA" w:rsidRDefault="000D3567" w:rsidP="00B80FBA">
      <w:pPr>
        <w:rPr>
          <w:sz w:val="22"/>
        </w:rPr>
      </w:pPr>
      <w:r>
        <w:rPr>
          <w:sz w:val="22"/>
        </w:rPr>
        <w:t>Here is what the code does in lines 1</w:t>
      </w:r>
      <w:r w:rsidR="001B789E">
        <w:rPr>
          <w:sz w:val="22"/>
        </w:rPr>
        <w:t>4</w:t>
      </w:r>
      <w:r>
        <w:rPr>
          <w:sz w:val="22"/>
        </w:rPr>
        <w:t xml:space="preserve">-30: </w:t>
      </w:r>
      <w:r w:rsidR="00B80FBA" w:rsidRPr="00226EF4">
        <w:rPr>
          <w:sz w:val="22"/>
        </w:rPr>
        <w:t xml:space="preserve"> </w:t>
      </w:r>
      <w:r w:rsidR="00B45FF2">
        <w:rPr>
          <w:sz w:val="22"/>
        </w:rPr>
        <w:t>First, we calculate</w:t>
      </w:r>
      <w:r w:rsidR="00B80FBA" w:rsidRPr="00226EF4">
        <w:rPr>
          <w:sz w:val="22"/>
        </w:rPr>
        <w:t xml:space="preserve"> the p</w:t>
      </w:r>
      <w:r w:rsidR="00B80FBA" w:rsidRPr="00226EF4">
        <w:rPr>
          <w:sz w:val="22"/>
          <w:vertAlign w:val="subscript"/>
        </w:rPr>
        <w:t>x</w:t>
      </w:r>
      <w:r w:rsidR="00B80FBA" w:rsidRPr="00226EF4">
        <w:rPr>
          <w:sz w:val="22"/>
        </w:rPr>
        <w:t xml:space="preserve"> values</w:t>
      </w:r>
      <w:r w:rsidR="00B45FF2">
        <w:rPr>
          <w:sz w:val="22"/>
        </w:rPr>
        <w:t xml:space="preserve"> (the fourth column of the life table </w:t>
      </w:r>
      <w:r w:rsidR="00083103">
        <w:rPr>
          <w:sz w:val="22"/>
        </w:rPr>
        <w:t>11.1</w:t>
      </w:r>
      <w:r w:rsidR="00B45FF2">
        <w:rPr>
          <w:sz w:val="22"/>
        </w:rPr>
        <w:t>)</w:t>
      </w:r>
      <w:r w:rsidR="00B80FBA" w:rsidRPr="00226EF4">
        <w:rPr>
          <w:sz w:val="22"/>
        </w:rPr>
        <w:t xml:space="preserve"> from the</w:t>
      </w:r>
      <w:r w:rsidR="00B45FF2">
        <w:rPr>
          <w:sz w:val="22"/>
        </w:rPr>
        <w:t xml:space="preserve"> values in the</w:t>
      </w:r>
      <w:r w:rsidR="00B80FBA" w:rsidRPr="00226EF4">
        <w:rPr>
          <w:sz w:val="22"/>
        </w:rPr>
        <w:t xml:space="preserve"> l</w:t>
      </w:r>
      <w:r w:rsidR="00B80FBA" w:rsidRPr="00226EF4">
        <w:rPr>
          <w:sz w:val="22"/>
          <w:vertAlign w:val="subscript"/>
        </w:rPr>
        <w:t>x</w:t>
      </w:r>
      <w:r w:rsidR="00B80FBA" w:rsidRPr="00226EF4">
        <w:rPr>
          <w:sz w:val="22"/>
        </w:rPr>
        <w:t xml:space="preserve"> </w:t>
      </w:r>
      <w:r w:rsidR="00B45FF2">
        <w:rPr>
          <w:sz w:val="22"/>
        </w:rPr>
        <w:t>vector</w:t>
      </w:r>
      <w:r w:rsidR="00B80FBA" w:rsidRPr="00226EF4">
        <w:rPr>
          <w:sz w:val="22"/>
        </w:rPr>
        <w:t>: p</w:t>
      </w:r>
      <w:r w:rsidR="00B80FBA" w:rsidRPr="00226EF4">
        <w:rPr>
          <w:sz w:val="22"/>
          <w:vertAlign w:val="subscript"/>
        </w:rPr>
        <w:t>x</w:t>
      </w:r>
      <w:r w:rsidR="00B80FBA" w:rsidRPr="00226EF4">
        <w:rPr>
          <w:sz w:val="22"/>
        </w:rPr>
        <w:t xml:space="preserve"> = l</w:t>
      </w:r>
      <w:r w:rsidR="00B80FBA" w:rsidRPr="00226EF4">
        <w:rPr>
          <w:sz w:val="22"/>
          <w:vertAlign w:val="subscript"/>
        </w:rPr>
        <w:t xml:space="preserve">x+1 </w:t>
      </w:r>
      <w:r w:rsidR="00B80FBA" w:rsidRPr="00226EF4">
        <w:rPr>
          <w:sz w:val="22"/>
        </w:rPr>
        <w:t>/ l</w:t>
      </w:r>
      <w:r w:rsidR="00B80FBA" w:rsidRPr="00226EF4">
        <w:rPr>
          <w:sz w:val="22"/>
          <w:vertAlign w:val="subscript"/>
        </w:rPr>
        <w:t>x</w:t>
      </w:r>
      <w:r w:rsidR="00B45FF2">
        <w:rPr>
          <w:sz w:val="22"/>
        </w:rPr>
        <w:t>.</w:t>
      </w:r>
      <w:r w:rsidR="00B80FBA" w:rsidRPr="00226EF4">
        <w:rPr>
          <w:sz w:val="22"/>
        </w:rPr>
        <w:t xml:space="preserve"> </w:t>
      </w:r>
      <w:r w:rsidR="00B45FF2">
        <w:rPr>
          <w:sz w:val="22"/>
        </w:rPr>
        <w:t>These p</w:t>
      </w:r>
      <w:r w:rsidR="00B45FF2" w:rsidRPr="00885239">
        <w:rPr>
          <w:sz w:val="22"/>
          <w:vertAlign w:val="subscript"/>
        </w:rPr>
        <w:t>x</w:t>
      </w:r>
      <w:r w:rsidR="00B45FF2">
        <w:rPr>
          <w:sz w:val="22"/>
        </w:rPr>
        <w:t xml:space="preserve"> values </w:t>
      </w:r>
      <w:r w:rsidR="00B80FBA" w:rsidRPr="00226EF4">
        <w:rPr>
          <w:sz w:val="22"/>
        </w:rPr>
        <w:t>correspond to the G</w:t>
      </w:r>
      <w:r w:rsidR="00B80FBA" w:rsidRPr="00226EF4">
        <w:rPr>
          <w:sz w:val="22"/>
          <w:vertAlign w:val="subscript"/>
        </w:rPr>
        <w:t>i</w:t>
      </w:r>
      <w:r w:rsidR="00B80FBA" w:rsidRPr="00226EF4">
        <w:rPr>
          <w:sz w:val="22"/>
        </w:rPr>
        <w:t xml:space="preserve"> </w:t>
      </w:r>
      <w:r w:rsidR="00B45FF2">
        <w:rPr>
          <w:sz w:val="22"/>
        </w:rPr>
        <w:t xml:space="preserve">in the transition matrix </w:t>
      </w:r>
      <w:r w:rsidR="00B80FBA" w:rsidRPr="00226EF4">
        <w:rPr>
          <w:sz w:val="22"/>
        </w:rPr>
        <w:t>above</w:t>
      </w:r>
      <w:r w:rsidR="00B45FF2">
        <w:rPr>
          <w:sz w:val="22"/>
        </w:rPr>
        <w:t xml:space="preserve">, since </w:t>
      </w:r>
      <w:r w:rsidR="00762E20">
        <w:rPr>
          <w:sz w:val="22"/>
        </w:rPr>
        <w:t>this is an annual matrix in which</w:t>
      </w:r>
      <w:r w:rsidR="006F5DEE" w:rsidRPr="00226EF4">
        <w:rPr>
          <w:sz w:val="22"/>
        </w:rPr>
        <w:t xml:space="preserve"> all surviving squirrels move to the next age class the next year</w:t>
      </w:r>
      <w:r w:rsidR="00B80FBA" w:rsidRPr="00226EF4">
        <w:rPr>
          <w:sz w:val="22"/>
        </w:rPr>
        <w:t xml:space="preserve">. </w:t>
      </w:r>
      <w:r w:rsidR="00B45FF2">
        <w:rPr>
          <w:sz w:val="22"/>
        </w:rPr>
        <w:t xml:space="preserve">We then </w:t>
      </w:r>
      <w:r w:rsidR="00F63BBC">
        <w:rPr>
          <w:sz w:val="22"/>
        </w:rPr>
        <w:t>multiply the elements of this p</w:t>
      </w:r>
      <w:r w:rsidR="00F63BBC" w:rsidRPr="00885239">
        <w:rPr>
          <w:sz w:val="22"/>
          <w:vertAlign w:val="subscript"/>
        </w:rPr>
        <w:t>x</w:t>
      </w:r>
      <w:r w:rsidR="00F63BBC">
        <w:rPr>
          <w:sz w:val="22"/>
        </w:rPr>
        <w:t xml:space="preserve"> vector by the elements of the m</w:t>
      </w:r>
      <w:r w:rsidR="00F63BBC" w:rsidRPr="00885239">
        <w:rPr>
          <w:sz w:val="22"/>
          <w:vertAlign w:val="subscript"/>
        </w:rPr>
        <w:t>x</w:t>
      </w:r>
      <w:r w:rsidR="00F63BBC">
        <w:rPr>
          <w:sz w:val="22"/>
        </w:rPr>
        <w:t xml:space="preserve"> vector </w:t>
      </w:r>
      <w:r w:rsidR="00F63BBC">
        <w:rPr>
          <w:sz w:val="22"/>
        </w:rPr>
        <w:lastRenderedPageBreak/>
        <w:t>you entered earlier. This allows us</w:t>
      </w:r>
      <w:r w:rsidR="00B80FBA" w:rsidRPr="00226EF4">
        <w:rPr>
          <w:sz w:val="22"/>
        </w:rPr>
        <w:t xml:space="preserve"> to calculate the reproductive output</w:t>
      </w:r>
      <w:r w:rsidR="00F63BBC">
        <w:rPr>
          <w:sz w:val="22"/>
        </w:rPr>
        <w:t xml:space="preserve"> for each class</w:t>
      </w:r>
      <w:r w:rsidR="00B80FBA" w:rsidRPr="00226EF4">
        <w:rPr>
          <w:sz w:val="22"/>
        </w:rPr>
        <w:t xml:space="preserve">. </w:t>
      </w:r>
      <w:r w:rsidR="00F63BBC">
        <w:rPr>
          <w:sz w:val="22"/>
        </w:rPr>
        <w:t>Finally, we compile these values into</w:t>
      </w:r>
      <w:r w:rsidR="00B80FBA" w:rsidRPr="00226EF4">
        <w:rPr>
          <w:sz w:val="22"/>
        </w:rPr>
        <w:t xml:space="preserve"> the matrix </w:t>
      </w:r>
      <w:r w:rsidR="00B80FBA" w:rsidRPr="00226EF4">
        <w:rPr>
          <w:rFonts w:asciiTheme="minorHAnsi" w:hAnsiTheme="minorHAnsi" w:cstheme="minorHAnsi"/>
          <w:sz w:val="22"/>
        </w:rPr>
        <w:t>A</w:t>
      </w:r>
      <w:r w:rsidR="00B80FBA" w:rsidRPr="00226EF4">
        <w:rPr>
          <w:sz w:val="22"/>
        </w:rPr>
        <w:t xml:space="preserve">, which has the </w:t>
      </w:r>
      <w:r w:rsidR="00F63BBC">
        <w:rPr>
          <w:sz w:val="22"/>
        </w:rPr>
        <w:t>fecundities</w:t>
      </w:r>
      <w:r w:rsidR="00AC509F">
        <w:rPr>
          <w:sz w:val="22"/>
        </w:rPr>
        <w:t xml:space="preserve"> (birth rates)</w:t>
      </w:r>
      <w:r w:rsidR="00B80FBA" w:rsidRPr="00226EF4">
        <w:rPr>
          <w:sz w:val="22"/>
        </w:rPr>
        <w:t xml:space="preserve"> in the first row and the p</w:t>
      </w:r>
      <w:r w:rsidR="00B80FBA" w:rsidRPr="00226EF4">
        <w:rPr>
          <w:sz w:val="22"/>
          <w:vertAlign w:val="subscript"/>
        </w:rPr>
        <w:t>x</w:t>
      </w:r>
      <w:r w:rsidR="00B80FBA" w:rsidRPr="00226EF4">
        <w:rPr>
          <w:sz w:val="22"/>
        </w:rPr>
        <w:t xml:space="preserve"> values </w:t>
      </w:r>
      <w:r w:rsidR="00F63BBC">
        <w:rPr>
          <w:sz w:val="22"/>
        </w:rPr>
        <w:t>o</w:t>
      </w:r>
      <w:r w:rsidR="00B80FBA" w:rsidRPr="00226EF4">
        <w:rPr>
          <w:sz w:val="22"/>
        </w:rPr>
        <w:t xml:space="preserve">n the </w:t>
      </w:r>
      <w:proofErr w:type="spellStart"/>
      <w:r w:rsidR="00B80FBA" w:rsidRPr="00226EF4">
        <w:rPr>
          <w:sz w:val="22"/>
        </w:rPr>
        <w:t>subdiagonal</w:t>
      </w:r>
      <w:proofErr w:type="spellEnd"/>
      <w:r w:rsidR="00B80FBA" w:rsidRPr="00226EF4">
        <w:rPr>
          <w:sz w:val="22"/>
        </w:rPr>
        <w:t>.</w:t>
      </w:r>
    </w:p>
    <w:p w14:paraId="0815D1F2" w14:textId="77777777" w:rsidR="00CE5BED" w:rsidRDefault="001B789E" w:rsidP="00CE5BED">
      <w:pPr>
        <w:keepNext/>
      </w:pPr>
      <w:r>
        <w:rPr>
          <w:noProof/>
        </w:rPr>
        <w:drawing>
          <wp:inline distT="0" distB="0" distL="0" distR="0" wp14:anchorId="5406E0E0" wp14:editId="5DDBE2A4">
            <wp:extent cx="5943600" cy="19818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6840"/>
                    <a:stretch/>
                  </pic:blipFill>
                  <pic:spPr bwMode="auto">
                    <a:xfrm>
                      <a:off x="0" y="0"/>
                      <a:ext cx="5943600" cy="1981835"/>
                    </a:xfrm>
                    <a:prstGeom prst="rect">
                      <a:avLst/>
                    </a:prstGeom>
                    <a:ln>
                      <a:noFill/>
                    </a:ln>
                    <a:extLst>
                      <a:ext uri="{53640926-AAD7-44D8-BBD7-CCE9431645EC}">
                        <a14:shadowObscured xmlns:a14="http://schemas.microsoft.com/office/drawing/2010/main"/>
                      </a:ext>
                    </a:extLst>
                  </pic:spPr>
                </pic:pic>
              </a:graphicData>
            </a:graphic>
          </wp:inline>
        </w:drawing>
      </w:r>
    </w:p>
    <w:p w14:paraId="26781A61" w14:textId="4E90ED13" w:rsidR="001B789E" w:rsidRPr="00226EF4" w:rsidRDefault="00CE5BED" w:rsidP="00CE5BED">
      <w:pPr>
        <w:pStyle w:val="Caption"/>
        <w:rPr>
          <w:sz w:val="22"/>
        </w:rPr>
      </w:pPr>
      <w:r>
        <w:t xml:space="preserve">Figure </w:t>
      </w:r>
      <w:r w:rsidR="007014C8">
        <w:fldChar w:fldCharType="begin"/>
      </w:r>
      <w:r w:rsidR="007014C8">
        <w:instrText xml:space="preserve"> SEQ Figure \* ARABIC </w:instrText>
      </w:r>
      <w:r w:rsidR="007014C8">
        <w:fldChar w:fldCharType="separate"/>
      </w:r>
      <w:r w:rsidR="00050318">
        <w:rPr>
          <w:noProof/>
        </w:rPr>
        <w:t>2</w:t>
      </w:r>
      <w:r w:rsidR="007014C8">
        <w:rPr>
          <w:noProof/>
        </w:rPr>
        <w:fldChar w:fldCharType="end"/>
      </w:r>
      <w:r>
        <w:t xml:space="preserve">. Second Part of </w:t>
      </w:r>
      <w:proofErr w:type="spellStart"/>
      <w:r>
        <w:t>Squirrels.R</w:t>
      </w:r>
      <w:proofErr w:type="spellEnd"/>
      <w:r>
        <w:t xml:space="preserve"> code.</w:t>
      </w:r>
    </w:p>
    <w:p w14:paraId="76667F97" w14:textId="38145CCD" w:rsidR="00B80FBA" w:rsidRPr="00226EF4" w:rsidRDefault="00B80FBA" w:rsidP="00B80FBA">
      <w:pPr>
        <w:rPr>
          <w:sz w:val="22"/>
        </w:rPr>
      </w:pPr>
    </w:p>
    <w:p w14:paraId="5539C688" w14:textId="42045DC0" w:rsidR="00B80FBA" w:rsidRPr="00226EF4" w:rsidRDefault="00B80FBA" w:rsidP="00226EF4">
      <w:pPr>
        <w:pStyle w:val="ListParagraph"/>
        <w:numPr>
          <w:ilvl w:val="0"/>
          <w:numId w:val="1"/>
        </w:numPr>
        <w:ind w:left="360"/>
        <w:rPr>
          <w:sz w:val="22"/>
        </w:rPr>
      </w:pPr>
      <w:r w:rsidRPr="00226EF4">
        <w:rPr>
          <w:sz w:val="22"/>
        </w:rPr>
        <w:t xml:space="preserve">Your next task is to </w:t>
      </w:r>
      <w:r w:rsidR="00955221">
        <w:rPr>
          <w:sz w:val="22"/>
        </w:rPr>
        <w:t>enter</w:t>
      </w:r>
      <w:r w:rsidRPr="00226EF4">
        <w:rPr>
          <w:sz w:val="22"/>
        </w:rPr>
        <w:t xml:space="preserve"> the initial population vector</w:t>
      </w:r>
      <w:r w:rsidR="00955221">
        <w:rPr>
          <w:sz w:val="22"/>
        </w:rPr>
        <w:t xml:space="preserve"> on line 41 of the script file</w:t>
      </w:r>
      <w:r w:rsidRPr="00226EF4">
        <w:rPr>
          <w:sz w:val="22"/>
        </w:rPr>
        <w:t xml:space="preserve">. In the reading, it was 20 newborns and 10 one-year old squirrels. </w:t>
      </w:r>
      <w:r w:rsidR="00955221">
        <w:rPr>
          <w:sz w:val="22"/>
        </w:rPr>
        <w:t>T</w:t>
      </w:r>
      <w:r w:rsidRPr="00226EF4">
        <w:rPr>
          <w:sz w:val="22"/>
        </w:rPr>
        <w:t xml:space="preserve">he other 4 age classes are 0s, but they need to be entered too.  </w:t>
      </w:r>
    </w:p>
    <w:p w14:paraId="1F47EFE6" w14:textId="77777777" w:rsidR="00FC4FFA" w:rsidRDefault="00FC4FFA" w:rsidP="00FC4FFA">
      <w:pPr>
        <w:keepNext/>
      </w:pPr>
      <w:r>
        <w:rPr>
          <w:noProof/>
        </w:rPr>
        <w:drawing>
          <wp:inline distT="0" distB="0" distL="0" distR="0" wp14:anchorId="48A5E521" wp14:editId="683FC3BD">
            <wp:extent cx="5943600" cy="26701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70175"/>
                    </a:xfrm>
                    <a:prstGeom prst="rect">
                      <a:avLst/>
                    </a:prstGeom>
                  </pic:spPr>
                </pic:pic>
              </a:graphicData>
            </a:graphic>
          </wp:inline>
        </w:drawing>
      </w:r>
    </w:p>
    <w:p w14:paraId="24406DC6" w14:textId="36B75051" w:rsidR="009959EF" w:rsidRDefault="00FC4FFA" w:rsidP="00FC4FFA">
      <w:pPr>
        <w:pStyle w:val="Caption"/>
      </w:pPr>
      <w:r>
        <w:t xml:space="preserve">Figure </w:t>
      </w:r>
      <w:r w:rsidR="0011522A">
        <w:rPr>
          <w:noProof/>
        </w:rPr>
        <w:fldChar w:fldCharType="begin"/>
      </w:r>
      <w:r w:rsidR="0011522A">
        <w:rPr>
          <w:noProof/>
        </w:rPr>
        <w:instrText xml:space="preserve"> SEQ Figure \* ARABIC </w:instrText>
      </w:r>
      <w:r w:rsidR="0011522A">
        <w:rPr>
          <w:noProof/>
        </w:rPr>
        <w:fldChar w:fldCharType="separate"/>
      </w:r>
      <w:r w:rsidR="00050318">
        <w:rPr>
          <w:noProof/>
        </w:rPr>
        <w:t>3</w:t>
      </w:r>
      <w:r w:rsidR="0011522A">
        <w:rPr>
          <w:noProof/>
        </w:rPr>
        <w:fldChar w:fldCharType="end"/>
      </w:r>
      <w:r w:rsidR="00F917E8">
        <w:rPr>
          <w:noProof/>
        </w:rPr>
        <w:t>.</w:t>
      </w:r>
      <w:r>
        <w:t xml:space="preserve"> </w:t>
      </w:r>
      <w:r w:rsidR="00CE5BED">
        <w:t>Thir</w:t>
      </w:r>
      <w:r>
        <w:t xml:space="preserve">d part of </w:t>
      </w:r>
      <w:proofErr w:type="spellStart"/>
      <w:r>
        <w:t>Squirrels.R</w:t>
      </w:r>
      <w:proofErr w:type="spellEnd"/>
      <w:r>
        <w:t xml:space="preserve"> code</w:t>
      </w:r>
    </w:p>
    <w:p w14:paraId="1FC37078" w14:textId="77777777" w:rsidR="00FC4FFA" w:rsidRDefault="00FC4FFA" w:rsidP="00B80FBA"/>
    <w:p w14:paraId="738E58E4" w14:textId="77777777" w:rsidR="009959EF" w:rsidRPr="002161F9" w:rsidRDefault="009959EF" w:rsidP="009959EF">
      <w:pPr>
        <w:rPr>
          <w:sz w:val="22"/>
        </w:rPr>
      </w:pPr>
      <w:r w:rsidRPr="4B5E2A73">
        <w:rPr>
          <w:sz w:val="22"/>
          <w:szCs w:val="22"/>
        </w:rPr>
        <w:t>We</w:t>
      </w:r>
      <w:r>
        <w:rPr>
          <w:sz w:val="22"/>
          <w:szCs w:val="22"/>
        </w:rPr>
        <w:t xml:space="preserve"> are going to use an R package </w:t>
      </w:r>
      <w:r w:rsidRPr="4B5E2A73">
        <w:rPr>
          <w:sz w:val="22"/>
          <w:szCs w:val="22"/>
        </w:rPr>
        <w:t xml:space="preserve">that is designed to handle projection matrices. Packages are sets of R functions, data, and compiled code in a well-defined format, written by users. </w:t>
      </w:r>
      <w:proofErr w:type="gramStart"/>
      <w:r w:rsidRPr="4B5E2A73">
        <w:rPr>
          <w:sz w:val="22"/>
          <w:szCs w:val="22"/>
        </w:rPr>
        <w:t>Often</w:t>
      </w:r>
      <w:proofErr w:type="gramEnd"/>
      <w:r w:rsidRPr="4B5E2A73">
        <w:rPr>
          <w:sz w:val="22"/>
          <w:szCs w:val="22"/>
        </w:rPr>
        <w:t xml:space="preserve"> they are based on books, as is the one we will use. To use a package, it must be downloaded, installed once, and then loaded into R for a particular session any time you wish to use the package.</w:t>
      </w:r>
    </w:p>
    <w:p w14:paraId="36F51099" w14:textId="328E152A" w:rsidR="009959EF" w:rsidRPr="00226EF4" w:rsidRDefault="009959EF" w:rsidP="00226EF4">
      <w:pPr>
        <w:pStyle w:val="ListParagraph"/>
        <w:numPr>
          <w:ilvl w:val="0"/>
          <w:numId w:val="1"/>
        </w:numPr>
        <w:spacing w:before="120"/>
        <w:ind w:left="360"/>
        <w:rPr>
          <w:sz w:val="22"/>
        </w:rPr>
      </w:pPr>
      <w:r w:rsidRPr="00226EF4">
        <w:rPr>
          <w:sz w:val="22"/>
          <w:szCs w:val="22"/>
        </w:rPr>
        <w:t>To install a package: in R Studio – find the Tools menu and pick “</w:t>
      </w:r>
      <w:r w:rsidRPr="00226EF4">
        <w:rPr>
          <w:rFonts w:ascii="Lucida Console" w:eastAsia="Lucida Console" w:hAnsi="Lucida Console" w:cs="Lucida Console"/>
          <w:sz w:val="22"/>
          <w:szCs w:val="22"/>
        </w:rPr>
        <w:t>Install Packages</w:t>
      </w:r>
      <w:r w:rsidRPr="00226EF4">
        <w:rPr>
          <w:sz w:val="22"/>
          <w:szCs w:val="22"/>
        </w:rPr>
        <w:t>.” You then just type the name of the package in the empty box and click the install button.</w:t>
      </w:r>
    </w:p>
    <w:p w14:paraId="728A9B77" w14:textId="3FC61224" w:rsidR="009959EF" w:rsidRPr="002161F9" w:rsidRDefault="009959EF" w:rsidP="009959EF">
      <w:pPr>
        <w:rPr>
          <w:sz w:val="22"/>
        </w:rPr>
      </w:pPr>
    </w:p>
    <w:p w14:paraId="4A7B14EC" w14:textId="32CD413B" w:rsidR="009959EF" w:rsidRPr="002161F9" w:rsidRDefault="009959EF" w:rsidP="009959EF">
      <w:pPr>
        <w:rPr>
          <w:sz w:val="22"/>
        </w:rPr>
      </w:pPr>
      <w:r w:rsidRPr="4B5E2A73">
        <w:rPr>
          <w:sz w:val="22"/>
          <w:szCs w:val="22"/>
        </w:rPr>
        <w:t>The package we want is called “</w:t>
      </w:r>
      <w:proofErr w:type="spellStart"/>
      <w:r w:rsidRPr="4B5E2A73">
        <w:rPr>
          <w:rFonts w:ascii="Lucida Console" w:eastAsia="Lucida Console" w:hAnsi="Lucida Console" w:cs="Lucida Console"/>
          <w:sz w:val="22"/>
          <w:szCs w:val="22"/>
        </w:rPr>
        <w:t>popbio</w:t>
      </w:r>
      <w:proofErr w:type="spellEnd"/>
      <w:r w:rsidRPr="4B5E2A73">
        <w:rPr>
          <w:sz w:val="22"/>
          <w:szCs w:val="22"/>
        </w:rPr>
        <w:t xml:space="preserve">” and is based on two books, </w:t>
      </w:r>
      <w:r w:rsidRPr="00885239">
        <w:rPr>
          <w:i/>
          <w:sz w:val="22"/>
          <w:szCs w:val="22"/>
        </w:rPr>
        <w:t>Matrix Population Models</w:t>
      </w:r>
      <w:r w:rsidRPr="4B5E2A73">
        <w:rPr>
          <w:sz w:val="22"/>
          <w:szCs w:val="22"/>
        </w:rPr>
        <w:t xml:space="preserve"> (Caswell, 2002) and </w:t>
      </w:r>
      <w:r w:rsidRPr="00885239">
        <w:rPr>
          <w:i/>
          <w:sz w:val="22"/>
          <w:szCs w:val="22"/>
        </w:rPr>
        <w:t>Quantitative Conservation Biology</w:t>
      </w:r>
      <w:r w:rsidRPr="4B5E2A73">
        <w:rPr>
          <w:sz w:val="22"/>
          <w:szCs w:val="22"/>
        </w:rPr>
        <w:t xml:space="preserve"> (Morris and </w:t>
      </w:r>
      <w:proofErr w:type="spellStart"/>
      <w:r w:rsidRPr="4B5E2A73">
        <w:rPr>
          <w:sz w:val="22"/>
          <w:szCs w:val="22"/>
        </w:rPr>
        <w:t>Doak</w:t>
      </w:r>
      <w:proofErr w:type="spellEnd"/>
      <w:r w:rsidRPr="4B5E2A73">
        <w:rPr>
          <w:sz w:val="22"/>
          <w:szCs w:val="22"/>
        </w:rPr>
        <w:t>, 2002).</w:t>
      </w:r>
    </w:p>
    <w:p w14:paraId="1D44B10D" w14:textId="77777777" w:rsidR="009959EF" w:rsidRDefault="009959EF" w:rsidP="009959EF">
      <w:r w:rsidRPr="4B5E2A73">
        <w:rPr>
          <w:sz w:val="22"/>
          <w:szCs w:val="22"/>
        </w:rPr>
        <w:t xml:space="preserve">To load the package for a session, you can either use </w:t>
      </w:r>
      <w:r w:rsidRPr="4B5E2A73">
        <w:rPr>
          <w:rFonts w:ascii="Lucida Console" w:eastAsia="Lucida Console" w:hAnsi="Lucida Console" w:cs="Lucida Console"/>
          <w:sz w:val="22"/>
          <w:szCs w:val="22"/>
        </w:rPr>
        <w:t>library(</w:t>
      </w:r>
      <w:proofErr w:type="spellStart"/>
      <w:r w:rsidRPr="4B5E2A73">
        <w:rPr>
          <w:rFonts w:ascii="Lucida Console" w:eastAsia="Lucida Console" w:hAnsi="Lucida Console" w:cs="Lucida Console"/>
          <w:sz w:val="22"/>
          <w:szCs w:val="22"/>
        </w:rPr>
        <w:t>popbio</w:t>
      </w:r>
      <w:proofErr w:type="spellEnd"/>
      <w:r w:rsidRPr="4B5E2A73">
        <w:rPr>
          <w:rFonts w:ascii="Lucida Console" w:eastAsia="Lucida Console" w:hAnsi="Lucida Console" w:cs="Lucida Console"/>
          <w:sz w:val="22"/>
          <w:szCs w:val="22"/>
        </w:rPr>
        <w:t>)</w:t>
      </w:r>
      <w:r w:rsidRPr="4B5E2A73">
        <w:rPr>
          <w:sz w:val="22"/>
          <w:szCs w:val="22"/>
        </w:rPr>
        <w:t xml:space="preserve"> or </w:t>
      </w:r>
      <w:r w:rsidRPr="4B5E2A73">
        <w:rPr>
          <w:rFonts w:ascii="Lucida Console" w:eastAsia="Lucida Console" w:hAnsi="Lucida Console" w:cs="Lucida Console"/>
          <w:sz w:val="22"/>
          <w:szCs w:val="22"/>
        </w:rPr>
        <w:t>require(</w:t>
      </w:r>
      <w:proofErr w:type="spellStart"/>
      <w:r w:rsidRPr="4B5E2A73">
        <w:rPr>
          <w:rFonts w:ascii="Lucida Console" w:eastAsia="Lucida Console" w:hAnsi="Lucida Console" w:cs="Lucida Console"/>
          <w:sz w:val="22"/>
          <w:szCs w:val="22"/>
        </w:rPr>
        <w:t>popbio</w:t>
      </w:r>
      <w:proofErr w:type="spellEnd"/>
      <w:r w:rsidRPr="4B5E2A73">
        <w:rPr>
          <w:rFonts w:ascii="Lucida Console" w:eastAsia="Lucida Console" w:hAnsi="Lucida Console" w:cs="Lucida Console"/>
          <w:sz w:val="22"/>
          <w:szCs w:val="22"/>
        </w:rPr>
        <w:t>)</w:t>
      </w:r>
      <w:r w:rsidRPr="4B5E2A73">
        <w:rPr>
          <w:sz w:val="22"/>
          <w:szCs w:val="22"/>
        </w:rPr>
        <w:t>. We have used the latter because it is a little clearer.</w:t>
      </w:r>
    </w:p>
    <w:p w14:paraId="248220DB" w14:textId="485951BA" w:rsidR="00B80FBA" w:rsidRDefault="00B80FBA" w:rsidP="00B80FBA"/>
    <w:p w14:paraId="2F33360B" w14:textId="71C5D4CB" w:rsidR="00B80FBA" w:rsidRPr="00226EF4" w:rsidRDefault="00B80FBA" w:rsidP="00B80FBA">
      <w:pPr>
        <w:rPr>
          <w:sz w:val="22"/>
        </w:rPr>
      </w:pPr>
      <w:r w:rsidRPr="00226EF4">
        <w:rPr>
          <w:sz w:val="22"/>
        </w:rPr>
        <w:t>The line</w:t>
      </w:r>
      <w:r w:rsidR="003F4E32">
        <w:rPr>
          <w:sz w:val="22"/>
        </w:rPr>
        <w:t xml:space="preserve"> of code</w:t>
      </w:r>
    </w:p>
    <w:p w14:paraId="5AAD1E95" w14:textId="0C41FFB2" w:rsidR="00B80FBA" w:rsidRDefault="00B80FBA" w:rsidP="00B80FBA">
      <w:pPr>
        <w:ind w:firstLine="720"/>
        <w:rPr>
          <w:rFonts w:ascii="Lucida Console" w:hAnsi="Lucida Console" w:cstheme="minorHAnsi"/>
          <w:sz w:val="22"/>
        </w:rPr>
      </w:pPr>
      <w:r w:rsidRPr="00226EF4">
        <w:rPr>
          <w:rFonts w:ascii="Lucida Console" w:hAnsi="Lucida Console" w:cstheme="minorHAnsi"/>
          <w:sz w:val="22"/>
        </w:rPr>
        <w:t>p&lt;-</w:t>
      </w:r>
      <w:proofErr w:type="spellStart"/>
      <w:proofErr w:type="gramStart"/>
      <w:r w:rsidRPr="00226EF4">
        <w:rPr>
          <w:rFonts w:ascii="Lucida Console" w:hAnsi="Lucida Console" w:cstheme="minorHAnsi"/>
          <w:sz w:val="22"/>
        </w:rPr>
        <w:t>pop.projection</w:t>
      </w:r>
      <w:proofErr w:type="spellEnd"/>
      <w:proofErr w:type="gramEnd"/>
      <w:r w:rsidRPr="00226EF4">
        <w:rPr>
          <w:rFonts w:ascii="Lucida Console" w:hAnsi="Lucida Console" w:cstheme="minorHAnsi"/>
          <w:sz w:val="22"/>
        </w:rPr>
        <w:t xml:space="preserve">(A, n, </w:t>
      </w:r>
      <w:r w:rsidR="003A0E2C" w:rsidRPr="00226EF4">
        <w:rPr>
          <w:rFonts w:ascii="Lucida Console" w:hAnsi="Lucida Console" w:cstheme="minorHAnsi"/>
          <w:sz w:val="22"/>
        </w:rPr>
        <w:t>1</w:t>
      </w:r>
      <w:r w:rsidRPr="00226EF4">
        <w:rPr>
          <w:rFonts w:ascii="Lucida Console" w:hAnsi="Lucida Console" w:cstheme="minorHAnsi"/>
          <w:sz w:val="22"/>
        </w:rPr>
        <w:t>0)</w:t>
      </w:r>
    </w:p>
    <w:p w14:paraId="2A9F3251" w14:textId="77777777" w:rsidR="008B185A" w:rsidRPr="00226EF4" w:rsidRDefault="008B185A" w:rsidP="00B80FBA">
      <w:pPr>
        <w:ind w:firstLine="720"/>
        <w:rPr>
          <w:rFonts w:ascii="Lucida Console" w:hAnsi="Lucida Console" w:cstheme="minorHAnsi"/>
          <w:sz w:val="22"/>
        </w:rPr>
      </w:pPr>
    </w:p>
    <w:p w14:paraId="3E7B2B1F" w14:textId="6E379776" w:rsidR="00B80FBA" w:rsidRPr="00226EF4" w:rsidRDefault="008B185A" w:rsidP="00B80FBA">
      <w:pPr>
        <w:rPr>
          <w:sz w:val="22"/>
        </w:rPr>
      </w:pPr>
      <w:r>
        <w:rPr>
          <w:sz w:val="22"/>
        </w:rPr>
        <w:t xml:space="preserve">will </w:t>
      </w:r>
      <w:r w:rsidR="00B80FBA" w:rsidRPr="00226EF4">
        <w:rPr>
          <w:sz w:val="22"/>
        </w:rPr>
        <w:t xml:space="preserve">multiply the matrix </w:t>
      </w:r>
      <w:r w:rsidR="00B80FBA" w:rsidRPr="00885239">
        <w:rPr>
          <w:rFonts w:asciiTheme="minorHAnsi" w:hAnsiTheme="minorHAnsi" w:cstheme="minorHAnsi"/>
          <w:b/>
          <w:sz w:val="22"/>
        </w:rPr>
        <w:t>A</w:t>
      </w:r>
      <w:r w:rsidR="00B80FBA" w:rsidRPr="00226EF4">
        <w:rPr>
          <w:sz w:val="22"/>
        </w:rPr>
        <w:t xml:space="preserve"> by the population vector (starting with </w:t>
      </w:r>
      <w:r w:rsidR="00B80FBA" w:rsidRPr="00885239">
        <w:rPr>
          <w:rFonts w:asciiTheme="minorHAnsi" w:hAnsiTheme="minorHAnsi" w:cstheme="minorHAnsi"/>
          <w:b/>
          <w:sz w:val="22"/>
        </w:rPr>
        <w:t>n</w:t>
      </w:r>
      <w:r w:rsidR="00B80FBA" w:rsidRPr="00226EF4">
        <w:rPr>
          <w:sz w:val="22"/>
        </w:rPr>
        <w:t xml:space="preserve">), for </w:t>
      </w:r>
      <w:r w:rsidR="00B80FBA" w:rsidRPr="00885239">
        <w:rPr>
          <w:b/>
          <w:sz w:val="22"/>
        </w:rPr>
        <w:t>10</w:t>
      </w:r>
      <w:r w:rsidR="00B80FBA" w:rsidRPr="00226EF4">
        <w:rPr>
          <w:sz w:val="22"/>
        </w:rPr>
        <w:t xml:space="preserve"> years</w:t>
      </w:r>
      <w:r>
        <w:rPr>
          <w:sz w:val="22"/>
        </w:rPr>
        <w:t xml:space="preserve"> to project the population over that time interval</w:t>
      </w:r>
      <w:r w:rsidR="00B80FBA" w:rsidRPr="00226EF4">
        <w:rPr>
          <w:sz w:val="22"/>
        </w:rPr>
        <w:t>. The data frame of results contains many items: the stable age distribution, the size of each age class at each time, the total population size at each time, and the changes in population size from year to year (N</w:t>
      </w:r>
      <w:r w:rsidR="00B80FBA" w:rsidRPr="00226EF4">
        <w:rPr>
          <w:sz w:val="22"/>
          <w:vertAlign w:val="subscript"/>
        </w:rPr>
        <w:t>t+1</w:t>
      </w:r>
      <w:r w:rsidR="00B80FBA" w:rsidRPr="00226EF4">
        <w:rPr>
          <w:sz w:val="22"/>
        </w:rPr>
        <w:t>/</w:t>
      </w:r>
      <w:proofErr w:type="spellStart"/>
      <w:r w:rsidR="00B80FBA" w:rsidRPr="00226EF4">
        <w:rPr>
          <w:sz w:val="22"/>
        </w:rPr>
        <w:t>N</w:t>
      </w:r>
      <w:r w:rsidR="00B80FBA" w:rsidRPr="00226EF4">
        <w:rPr>
          <w:sz w:val="22"/>
          <w:vertAlign w:val="subscript"/>
        </w:rPr>
        <w:t>t</w:t>
      </w:r>
      <w:proofErr w:type="spellEnd"/>
      <w:r w:rsidR="00B80FBA" w:rsidRPr="00226EF4">
        <w:rPr>
          <w:sz w:val="22"/>
        </w:rPr>
        <w:t>).</w:t>
      </w:r>
    </w:p>
    <w:p w14:paraId="16321ACF" w14:textId="3863BCA0" w:rsidR="00B80FBA" w:rsidRDefault="00226EF4" w:rsidP="00B3119E">
      <w:pPr>
        <w:pStyle w:val="ListParagraph"/>
        <w:numPr>
          <w:ilvl w:val="0"/>
          <w:numId w:val="1"/>
        </w:numPr>
        <w:ind w:left="360" w:hanging="90"/>
        <w:rPr>
          <w:sz w:val="22"/>
        </w:rPr>
      </w:pPr>
      <w:r w:rsidRPr="00226EF4">
        <w:rPr>
          <w:sz w:val="22"/>
        </w:rPr>
        <w:t>Run the remaining lines of code</w:t>
      </w:r>
      <w:r w:rsidR="008255D1">
        <w:rPr>
          <w:sz w:val="22"/>
        </w:rPr>
        <w:t xml:space="preserve"> (11-end)</w:t>
      </w:r>
      <w:r w:rsidR="00AC509F">
        <w:rPr>
          <w:sz w:val="22"/>
        </w:rPr>
        <w:t xml:space="preserve"> in </w:t>
      </w:r>
      <w:r w:rsidR="00AC509F" w:rsidRPr="00B3119E">
        <w:rPr>
          <w:rFonts w:ascii="Lucida Console" w:hAnsi="Lucida Console"/>
          <w:sz w:val="22"/>
        </w:rPr>
        <w:t>squirrels</w:t>
      </w:r>
      <w:r w:rsidRPr="00226EF4">
        <w:rPr>
          <w:sz w:val="22"/>
        </w:rPr>
        <w:t xml:space="preserve">. </w:t>
      </w:r>
      <w:r w:rsidR="00B80FBA" w:rsidRPr="00226EF4">
        <w:rPr>
          <w:sz w:val="22"/>
        </w:rPr>
        <w:t xml:space="preserve">Note the correspondence to the values in your </w:t>
      </w:r>
      <w:r w:rsidR="006F5DEE" w:rsidRPr="00226EF4">
        <w:rPr>
          <w:sz w:val="22"/>
        </w:rPr>
        <w:t>reading</w:t>
      </w:r>
      <w:r w:rsidR="00B80FBA" w:rsidRPr="00226EF4">
        <w:rPr>
          <w:sz w:val="22"/>
        </w:rPr>
        <w:t>.</w:t>
      </w:r>
    </w:p>
    <w:p w14:paraId="171F34E3" w14:textId="2547AF78" w:rsidR="00CD20EC" w:rsidRPr="00226EF4" w:rsidRDefault="00CD20EC" w:rsidP="00B3119E">
      <w:pPr>
        <w:pStyle w:val="ListParagraph"/>
        <w:numPr>
          <w:ilvl w:val="0"/>
          <w:numId w:val="1"/>
        </w:numPr>
        <w:ind w:left="360" w:hanging="90"/>
        <w:rPr>
          <w:sz w:val="22"/>
        </w:rPr>
      </w:pPr>
      <w:r>
        <w:rPr>
          <w:sz w:val="22"/>
        </w:rPr>
        <w:t>Note that there are two plots: the total population size vs. time, and the age structure (proportion of the population in each age class) over time.</w:t>
      </w:r>
    </w:p>
    <w:p w14:paraId="1B3B22CF" w14:textId="77777777" w:rsidR="00B80FBA" w:rsidRPr="00226EF4" w:rsidRDefault="00B80FBA" w:rsidP="00B80FBA">
      <w:pPr>
        <w:rPr>
          <w:sz w:val="22"/>
        </w:rPr>
      </w:pPr>
    </w:p>
    <w:p w14:paraId="66B63358" w14:textId="2B686EAF" w:rsidR="00B52DA4" w:rsidRDefault="00B80FBA" w:rsidP="00B80FBA">
      <w:pPr>
        <w:rPr>
          <w:sz w:val="22"/>
        </w:rPr>
      </w:pPr>
      <w:r w:rsidRPr="00226EF4">
        <w:rPr>
          <w:sz w:val="22"/>
        </w:rPr>
        <w:t xml:space="preserve">From here, it is easy to project the population under new assumptions about the fecundity and mortality schedules. For example, imagine that you </w:t>
      </w:r>
      <w:r w:rsidR="00B52DA4">
        <w:rPr>
          <w:sz w:val="22"/>
        </w:rPr>
        <w:t>want to investigate the effects of a</w:t>
      </w:r>
      <w:r w:rsidRPr="00226EF4">
        <w:rPr>
          <w:sz w:val="22"/>
        </w:rPr>
        <w:t xml:space="preserve"> habitat change </w:t>
      </w:r>
      <w:r w:rsidR="00B52DA4">
        <w:rPr>
          <w:sz w:val="22"/>
        </w:rPr>
        <w:t xml:space="preserve">that </w:t>
      </w:r>
      <w:r w:rsidRPr="00226EF4">
        <w:rPr>
          <w:sz w:val="22"/>
        </w:rPr>
        <w:t xml:space="preserve">will </w:t>
      </w:r>
      <w:r w:rsidR="00B52DA4">
        <w:rPr>
          <w:sz w:val="22"/>
        </w:rPr>
        <w:t>lead to</w:t>
      </w:r>
      <w:r w:rsidRPr="00226EF4">
        <w:rPr>
          <w:sz w:val="22"/>
        </w:rPr>
        <w:t xml:space="preserve"> new, mostly higher survival probabilities but poorer offspring production</w:t>
      </w:r>
      <w:r w:rsidR="00B52DA4">
        <w:rPr>
          <w:sz w:val="22"/>
        </w:rPr>
        <w:t xml:space="preserve">. If the life table changes as </w:t>
      </w:r>
      <w:r w:rsidR="00FC4FFA">
        <w:rPr>
          <w:sz w:val="22"/>
        </w:rPr>
        <w:t>described below</w:t>
      </w:r>
      <w:r w:rsidR="00B52DA4">
        <w:rPr>
          <w:sz w:val="22"/>
        </w:rPr>
        <w:t>, you can predict what will happen to the population after the change in habitat:</w:t>
      </w:r>
    </w:p>
    <w:p w14:paraId="46B32E19" w14:textId="76DCAC74" w:rsidR="00B80FBA" w:rsidRPr="00226EF4" w:rsidRDefault="00B80FBA" w:rsidP="00B80FBA">
      <w:pPr>
        <w:rPr>
          <w:sz w:val="22"/>
        </w:rPr>
      </w:pPr>
      <w:r w:rsidRPr="00226EF4">
        <w:rPr>
          <w:sz w:val="22"/>
        </w:rPr>
        <w:t xml:space="preserve"> </w:t>
      </w:r>
    </w:p>
    <w:p w14:paraId="5BBC1484" w14:textId="1B3E13CC" w:rsidR="00B52DA4" w:rsidRPr="004C40FA" w:rsidRDefault="00B52DA4" w:rsidP="004C40FA">
      <w:pPr>
        <w:pStyle w:val="ListParagraph"/>
        <w:numPr>
          <w:ilvl w:val="0"/>
          <w:numId w:val="9"/>
        </w:numPr>
        <w:ind w:left="630"/>
        <w:rPr>
          <w:sz w:val="22"/>
        </w:rPr>
      </w:pPr>
      <w:r w:rsidRPr="00885239">
        <w:rPr>
          <w:sz w:val="22"/>
        </w:rPr>
        <w:t>Replace your lx vector with the following values:</w:t>
      </w:r>
      <w:r>
        <w:rPr>
          <w:rFonts w:ascii="Lucida Console" w:hAnsi="Lucida Console" w:cstheme="minorHAnsi"/>
          <w:sz w:val="22"/>
        </w:rPr>
        <w:t xml:space="preserve"> </w:t>
      </w:r>
      <w:r w:rsidR="00B80FBA" w:rsidRPr="00B3119E">
        <w:rPr>
          <w:rFonts w:ascii="Lucida Console" w:hAnsi="Lucida Console" w:cstheme="minorHAnsi"/>
          <w:sz w:val="20"/>
        </w:rPr>
        <w:t xml:space="preserve">lx = </w:t>
      </w:r>
      <w:proofErr w:type="gramStart"/>
      <w:r w:rsidR="00B80FBA" w:rsidRPr="00B3119E">
        <w:rPr>
          <w:rFonts w:ascii="Lucida Console" w:hAnsi="Lucida Console" w:cstheme="minorHAnsi"/>
          <w:sz w:val="20"/>
        </w:rPr>
        <w:t>c(</w:t>
      </w:r>
      <w:proofErr w:type="gramEnd"/>
      <w:r w:rsidR="00B80FBA" w:rsidRPr="00B3119E">
        <w:rPr>
          <w:rFonts w:ascii="Lucida Console" w:hAnsi="Lucida Console" w:cstheme="minorHAnsi"/>
          <w:sz w:val="20"/>
        </w:rPr>
        <w:t>1,</w:t>
      </w:r>
      <w:r w:rsidRPr="00B3119E">
        <w:rPr>
          <w:rFonts w:ascii="Lucida Console" w:hAnsi="Lucida Console" w:cstheme="minorHAnsi"/>
          <w:sz w:val="20"/>
        </w:rPr>
        <w:t xml:space="preserve"> 0</w:t>
      </w:r>
      <w:r w:rsidR="00B80FBA" w:rsidRPr="00B3119E">
        <w:rPr>
          <w:rFonts w:ascii="Lucida Console" w:hAnsi="Lucida Console" w:cstheme="minorHAnsi"/>
          <w:sz w:val="20"/>
        </w:rPr>
        <w:t>.3,</w:t>
      </w:r>
      <w:r w:rsidRPr="00B3119E">
        <w:rPr>
          <w:rFonts w:ascii="Lucida Console" w:hAnsi="Lucida Console" w:cstheme="minorHAnsi"/>
          <w:sz w:val="20"/>
        </w:rPr>
        <w:t xml:space="preserve"> 0</w:t>
      </w:r>
      <w:r w:rsidR="00B80FBA" w:rsidRPr="00B3119E">
        <w:rPr>
          <w:rFonts w:ascii="Lucida Console" w:hAnsi="Lucida Console" w:cstheme="minorHAnsi"/>
          <w:sz w:val="20"/>
        </w:rPr>
        <w:t>.3,</w:t>
      </w:r>
      <w:r w:rsidRPr="00B3119E">
        <w:rPr>
          <w:rFonts w:ascii="Lucida Console" w:hAnsi="Lucida Console" w:cstheme="minorHAnsi"/>
          <w:sz w:val="20"/>
        </w:rPr>
        <w:t xml:space="preserve"> 0</w:t>
      </w:r>
      <w:r w:rsidR="00B80FBA" w:rsidRPr="00B3119E">
        <w:rPr>
          <w:rFonts w:ascii="Lucida Console" w:hAnsi="Lucida Console" w:cstheme="minorHAnsi"/>
          <w:sz w:val="20"/>
        </w:rPr>
        <w:t>.18,</w:t>
      </w:r>
      <w:r w:rsidRPr="00B3119E">
        <w:rPr>
          <w:rFonts w:ascii="Lucida Console" w:hAnsi="Lucida Console" w:cstheme="minorHAnsi"/>
          <w:sz w:val="20"/>
        </w:rPr>
        <w:t xml:space="preserve"> 0</w:t>
      </w:r>
      <w:r w:rsidR="00B80FBA" w:rsidRPr="00B3119E">
        <w:rPr>
          <w:rFonts w:ascii="Lucida Console" w:hAnsi="Lucida Console" w:cstheme="minorHAnsi"/>
          <w:sz w:val="20"/>
        </w:rPr>
        <w:t>.08,</w:t>
      </w:r>
      <w:r w:rsidRPr="00B3119E">
        <w:rPr>
          <w:rFonts w:ascii="Lucida Console" w:hAnsi="Lucida Console" w:cstheme="minorHAnsi"/>
          <w:sz w:val="20"/>
        </w:rPr>
        <w:t xml:space="preserve"> 0</w:t>
      </w:r>
      <w:r w:rsidR="00B80FBA" w:rsidRPr="00B3119E">
        <w:rPr>
          <w:rFonts w:ascii="Lucida Console" w:hAnsi="Lucida Console" w:cstheme="minorHAnsi"/>
          <w:sz w:val="20"/>
        </w:rPr>
        <w:t>.02</w:t>
      </w:r>
      <w:r w:rsidRPr="00B3119E">
        <w:rPr>
          <w:rFonts w:ascii="Lucida Console" w:hAnsi="Lucida Console"/>
          <w:sz w:val="20"/>
        </w:rPr>
        <w:t>)</w:t>
      </w:r>
      <w:r>
        <w:rPr>
          <w:sz w:val="22"/>
        </w:rPr>
        <w:t xml:space="preserve">. </w:t>
      </w:r>
      <w:r w:rsidR="00CD20EC">
        <w:rPr>
          <w:sz w:val="22"/>
        </w:rPr>
        <w:t xml:space="preserve"> (Add </w:t>
      </w:r>
      <w:r w:rsidR="004C40FA">
        <w:rPr>
          <w:sz w:val="22"/>
        </w:rPr>
        <w:t xml:space="preserve">this vector on </w:t>
      </w:r>
      <w:r w:rsidR="00CD20EC">
        <w:rPr>
          <w:sz w:val="22"/>
        </w:rPr>
        <w:t>a new line</w:t>
      </w:r>
      <w:r w:rsidR="004C40FA">
        <w:rPr>
          <w:sz w:val="22"/>
        </w:rPr>
        <w:t>. D</w:t>
      </w:r>
      <w:r w:rsidR="00CD20EC">
        <w:rPr>
          <w:sz w:val="22"/>
        </w:rPr>
        <w:t>o not delete the original vector</w:t>
      </w:r>
      <w:r w:rsidR="004C40FA">
        <w:rPr>
          <w:sz w:val="22"/>
        </w:rPr>
        <w:t>—</w:t>
      </w:r>
      <w:r w:rsidR="00CD20EC" w:rsidRPr="004C40FA">
        <w:rPr>
          <w:sz w:val="22"/>
        </w:rPr>
        <w:t>just comment it out).</w:t>
      </w:r>
    </w:p>
    <w:p w14:paraId="21CBADDF" w14:textId="2EC75674" w:rsidR="009959EF" w:rsidRPr="00226EF4" w:rsidRDefault="00B52DA4" w:rsidP="00B3119E">
      <w:pPr>
        <w:pStyle w:val="ListParagraph"/>
        <w:numPr>
          <w:ilvl w:val="0"/>
          <w:numId w:val="9"/>
        </w:numPr>
        <w:ind w:left="630"/>
        <w:rPr>
          <w:sz w:val="22"/>
        </w:rPr>
      </w:pPr>
      <w:r>
        <w:rPr>
          <w:sz w:val="22"/>
        </w:rPr>
        <w:t xml:space="preserve">Adjust </w:t>
      </w:r>
      <w:r w:rsidR="00B80FBA" w:rsidRPr="00226EF4">
        <w:rPr>
          <w:sz w:val="22"/>
        </w:rPr>
        <w:t xml:space="preserve">the mx values </w:t>
      </w:r>
      <w:r>
        <w:rPr>
          <w:sz w:val="22"/>
        </w:rPr>
        <w:t xml:space="preserve">so they </w:t>
      </w:r>
      <w:r w:rsidR="00B80FBA" w:rsidRPr="00226EF4">
        <w:rPr>
          <w:sz w:val="22"/>
        </w:rPr>
        <w:t xml:space="preserve">are 1/3 </w:t>
      </w:r>
      <w:r w:rsidR="00AC509F">
        <w:rPr>
          <w:sz w:val="22"/>
        </w:rPr>
        <w:t>of their original values</w:t>
      </w:r>
      <w:r>
        <w:rPr>
          <w:sz w:val="22"/>
        </w:rPr>
        <w:t xml:space="preserve"> </w:t>
      </w:r>
      <w:r w:rsidR="00B11DED">
        <w:rPr>
          <w:sz w:val="22"/>
        </w:rPr>
        <w:t xml:space="preserve">by adding the line </w:t>
      </w:r>
      <w:r w:rsidR="00B80FBA" w:rsidRPr="00226EF4">
        <w:rPr>
          <w:rFonts w:ascii="Lucida Console" w:hAnsi="Lucida Console" w:cstheme="minorHAnsi"/>
          <w:sz w:val="22"/>
        </w:rPr>
        <w:t>mx &lt;- mx/3</w:t>
      </w:r>
      <w:r w:rsidR="00B80FBA" w:rsidRPr="00226EF4">
        <w:rPr>
          <w:sz w:val="22"/>
        </w:rPr>
        <w:t xml:space="preserve"> on the line below your </w:t>
      </w:r>
      <w:r w:rsidR="00B11DED">
        <w:rPr>
          <w:sz w:val="22"/>
        </w:rPr>
        <w:t xml:space="preserve">original </w:t>
      </w:r>
      <w:r w:rsidR="00B80FBA" w:rsidRPr="00FC4FFA">
        <w:rPr>
          <w:i/>
          <w:sz w:val="22"/>
        </w:rPr>
        <w:t>m</w:t>
      </w:r>
      <w:r w:rsidR="00B80FBA" w:rsidRPr="00FC4FFA">
        <w:rPr>
          <w:i/>
          <w:sz w:val="22"/>
          <w:vertAlign w:val="subscript"/>
        </w:rPr>
        <w:t>x</w:t>
      </w:r>
      <w:r w:rsidR="00B80FBA" w:rsidRPr="00226EF4">
        <w:rPr>
          <w:sz w:val="22"/>
        </w:rPr>
        <w:t xml:space="preserve"> vector. </w:t>
      </w:r>
    </w:p>
    <w:p w14:paraId="69EE39AB" w14:textId="3B1AC53F" w:rsidR="00226EF4" w:rsidRDefault="00B80FBA" w:rsidP="00B3119E">
      <w:pPr>
        <w:pStyle w:val="ListParagraph"/>
        <w:numPr>
          <w:ilvl w:val="0"/>
          <w:numId w:val="9"/>
        </w:numPr>
        <w:ind w:left="630"/>
        <w:rPr>
          <w:sz w:val="22"/>
        </w:rPr>
      </w:pPr>
      <w:r w:rsidRPr="00226EF4">
        <w:rPr>
          <w:sz w:val="22"/>
        </w:rPr>
        <w:t xml:space="preserve">Re-run everything. </w:t>
      </w:r>
    </w:p>
    <w:p w14:paraId="15DF17B4" w14:textId="77777777" w:rsidR="00FC4FFA" w:rsidRDefault="00FC4FFA" w:rsidP="00226EF4">
      <w:pPr>
        <w:rPr>
          <w:b/>
          <w:sz w:val="22"/>
        </w:rPr>
      </w:pPr>
    </w:p>
    <w:p w14:paraId="62FC592F" w14:textId="78216515" w:rsidR="00B80FBA" w:rsidRDefault="00226EF4" w:rsidP="00226EF4">
      <w:pPr>
        <w:rPr>
          <w:sz w:val="22"/>
        </w:rPr>
      </w:pPr>
      <w:r w:rsidRPr="00E73317">
        <w:rPr>
          <w:b/>
          <w:color w:val="CC00CC"/>
          <w:sz w:val="22"/>
        </w:rPr>
        <w:t xml:space="preserve">Question </w:t>
      </w:r>
      <w:r w:rsidR="00AF6C79" w:rsidRPr="00E73317">
        <w:rPr>
          <w:b/>
          <w:color w:val="CC00CC"/>
          <w:sz w:val="22"/>
        </w:rPr>
        <w:t>1.2</w:t>
      </w:r>
      <w:r w:rsidRPr="00E73317">
        <w:rPr>
          <w:b/>
          <w:color w:val="CC00CC"/>
          <w:sz w:val="22"/>
        </w:rPr>
        <w:t>.</w:t>
      </w:r>
      <w:r w:rsidRPr="00E73317">
        <w:rPr>
          <w:color w:val="CC00CC"/>
          <w:sz w:val="22"/>
        </w:rPr>
        <w:t xml:space="preserve"> </w:t>
      </w:r>
      <w:r w:rsidR="00B80FBA" w:rsidRPr="00226EF4">
        <w:rPr>
          <w:sz w:val="22"/>
        </w:rPr>
        <w:t>What happens to the population over time</w:t>
      </w:r>
      <w:r>
        <w:rPr>
          <w:sz w:val="22"/>
        </w:rPr>
        <w:t xml:space="preserve"> with this new scenario</w:t>
      </w:r>
      <w:r w:rsidR="00B80FBA" w:rsidRPr="00226EF4">
        <w:rPr>
          <w:sz w:val="22"/>
        </w:rPr>
        <w:t xml:space="preserve">? </w:t>
      </w:r>
    </w:p>
    <w:p w14:paraId="342FDC61" w14:textId="5DECD62E" w:rsidR="00CD20EC" w:rsidRPr="00E15F7B" w:rsidRDefault="00CD20EC" w:rsidP="00226EF4">
      <w:pPr>
        <w:rPr>
          <w:sz w:val="20"/>
        </w:rPr>
      </w:pPr>
    </w:p>
    <w:p w14:paraId="399E3F89" w14:textId="6EB7D67C" w:rsidR="00FD4232" w:rsidRPr="00957309" w:rsidRDefault="4B5E2A73" w:rsidP="00E9798E">
      <w:pPr>
        <w:pStyle w:val="Heading1"/>
        <w:spacing w:before="240" w:after="120"/>
      </w:pPr>
      <w:r>
        <w:t>The rate of change, R, and λ</w:t>
      </w:r>
    </w:p>
    <w:p w14:paraId="441F6C02" w14:textId="38DC28BC" w:rsidR="009959EF" w:rsidRPr="009959EF" w:rsidRDefault="4B5E2A73" w:rsidP="009959EF">
      <w:pPr>
        <w:rPr>
          <w:color w:val="000000"/>
          <w:sz w:val="22"/>
        </w:rPr>
      </w:pPr>
      <w:r w:rsidRPr="4B5E2A73">
        <w:rPr>
          <w:color w:val="000000" w:themeColor="text1"/>
          <w:sz w:val="22"/>
          <w:szCs w:val="22"/>
        </w:rPr>
        <w:t>Like R</w:t>
      </w:r>
      <w:r w:rsidRPr="4B5E2A73">
        <w:rPr>
          <w:color w:val="000000" w:themeColor="text1"/>
          <w:sz w:val="22"/>
          <w:szCs w:val="22"/>
          <w:vertAlign w:val="subscript"/>
        </w:rPr>
        <w:t>0</w:t>
      </w:r>
      <w:r w:rsidRPr="4B5E2A73">
        <w:rPr>
          <w:color w:val="000000" w:themeColor="text1"/>
          <w:sz w:val="22"/>
          <w:szCs w:val="22"/>
        </w:rPr>
        <w:t xml:space="preserve"> from the life table, R is useful because it tells us if the population is growing (R&gt;1), shrinking (R&lt;1)</w:t>
      </w:r>
      <w:r w:rsidR="0092781F">
        <w:rPr>
          <w:color w:val="000000" w:themeColor="text1"/>
          <w:sz w:val="22"/>
          <w:szCs w:val="22"/>
        </w:rPr>
        <w:t>,</w:t>
      </w:r>
      <w:r w:rsidR="003C6BA7">
        <w:rPr>
          <w:color w:val="000000" w:themeColor="text1"/>
          <w:sz w:val="22"/>
          <w:szCs w:val="22"/>
        </w:rPr>
        <w:t xml:space="preserve"> or stable (R=1). </w:t>
      </w:r>
      <w:r w:rsidRPr="4B5E2A73">
        <w:rPr>
          <w:color w:val="000000" w:themeColor="text1"/>
          <w:sz w:val="22"/>
          <w:szCs w:val="22"/>
        </w:rPr>
        <w:t>R is calculated for each time step t as N</w:t>
      </w:r>
      <w:r w:rsidRPr="4B5E2A73">
        <w:rPr>
          <w:color w:val="000000" w:themeColor="text1"/>
          <w:sz w:val="22"/>
          <w:szCs w:val="22"/>
          <w:vertAlign w:val="subscript"/>
        </w:rPr>
        <w:t xml:space="preserve">t+1 </w:t>
      </w:r>
      <w:r w:rsidRPr="4B5E2A73">
        <w:rPr>
          <w:color w:val="000000" w:themeColor="text1"/>
          <w:sz w:val="22"/>
          <w:szCs w:val="22"/>
        </w:rPr>
        <w:t>/ N</w:t>
      </w:r>
      <w:r w:rsidRPr="4B5E2A73">
        <w:rPr>
          <w:color w:val="000000" w:themeColor="text1"/>
          <w:sz w:val="22"/>
          <w:szCs w:val="22"/>
          <w:vertAlign w:val="subscript"/>
        </w:rPr>
        <w:t>t</w:t>
      </w:r>
      <w:r w:rsidRPr="4B5E2A73">
        <w:rPr>
          <w:color w:val="000000" w:themeColor="text1"/>
          <w:sz w:val="22"/>
          <w:szCs w:val="22"/>
        </w:rPr>
        <w:t xml:space="preserve">. </w:t>
      </w:r>
      <w:r w:rsidR="004728B4">
        <w:rPr>
          <w:color w:val="000000" w:themeColor="text1"/>
          <w:sz w:val="22"/>
          <w:szCs w:val="22"/>
        </w:rPr>
        <w:t>In a population with age structure and constant birth and death rates</w:t>
      </w:r>
      <w:r w:rsidRPr="4B5E2A73">
        <w:rPr>
          <w:color w:val="000000" w:themeColor="text1"/>
          <w:sz w:val="22"/>
          <w:szCs w:val="22"/>
        </w:rPr>
        <w:t>, R fluctuate</w:t>
      </w:r>
      <w:r w:rsidR="004728B4">
        <w:rPr>
          <w:color w:val="000000" w:themeColor="text1"/>
          <w:sz w:val="22"/>
          <w:szCs w:val="22"/>
        </w:rPr>
        <w:t>s</w:t>
      </w:r>
      <w:r w:rsidRPr="4B5E2A73">
        <w:rPr>
          <w:color w:val="000000" w:themeColor="text1"/>
          <w:sz w:val="22"/>
          <w:szCs w:val="22"/>
        </w:rPr>
        <w:t xml:space="preserve"> initially but eventually stabilizes</w:t>
      </w:r>
      <w:r w:rsidR="004C40FA">
        <w:rPr>
          <w:color w:val="000000" w:themeColor="text1"/>
          <w:sz w:val="22"/>
          <w:szCs w:val="22"/>
        </w:rPr>
        <w:t xml:space="preserve"> </w:t>
      </w:r>
      <w:r w:rsidR="004728B4">
        <w:rPr>
          <w:color w:val="000000" w:themeColor="text1"/>
          <w:sz w:val="22"/>
          <w:szCs w:val="22"/>
        </w:rPr>
        <w:t>such that the population</w:t>
      </w:r>
      <w:r w:rsidR="004C40FA">
        <w:rPr>
          <w:color w:val="000000" w:themeColor="text1"/>
          <w:sz w:val="22"/>
          <w:szCs w:val="22"/>
        </w:rPr>
        <w:t xml:space="preserve"> continues on a trajectory determined by </w:t>
      </w:r>
      <w:proofErr w:type="gramStart"/>
      <w:r w:rsidR="004C40FA" w:rsidRPr="004C40FA">
        <w:rPr>
          <w:b/>
          <w:color w:val="000000" w:themeColor="text1"/>
          <w:sz w:val="22"/>
          <w:szCs w:val="22"/>
        </w:rPr>
        <w:t>λ ,</w:t>
      </w:r>
      <w:proofErr w:type="gramEnd"/>
      <w:r w:rsidR="004C40FA" w:rsidRPr="004C40FA">
        <w:rPr>
          <w:b/>
          <w:color w:val="000000" w:themeColor="text1"/>
          <w:sz w:val="22"/>
          <w:szCs w:val="22"/>
        </w:rPr>
        <w:t xml:space="preserve"> which is</w:t>
      </w:r>
      <w:r w:rsidR="004C40FA">
        <w:rPr>
          <w:color w:val="000000" w:themeColor="text1"/>
          <w:sz w:val="22"/>
          <w:szCs w:val="22"/>
        </w:rPr>
        <w:t xml:space="preserve"> t</w:t>
      </w:r>
      <w:r w:rsidR="005E63D2">
        <w:rPr>
          <w:b/>
          <w:bCs/>
          <w:color w:val="000000" w:themeColor="text1"/>
          <w:sz w:val="22"/>
          <w:szCs w:val="22"/>
        </w:rPr>
        <w:t xml:space="preserve">he stable value of </w:t>
      </w:r>
      <w:r w:rsidRPr="4B5E2A73">
        <w:rPr>
          <w:b/>
          <w:bCs/>
          <w:color w:val="000000" w:themeColor="text1"/>
          <w:sz w:val="22"/>
          <w:szCs w:val="22"/>
        </w:rPr>
        <w:t>R</w:t>
      </w:r>
      <w:r w:rsidRPr="4B5E2A73">
        <w:rPr>
          <w:color w:val="000000" w:themeColor="text1"/>
          <w:sz w:val="22"/>
          <w:szCs w:val="22"/>
        </w:rPr>
        <w:t>.</w:t>
      </w:r>
      <w:r w:rsidR="004C40FA">
        <w:rPr>
          <w:color w:val="000000" w:themeColor="text1"/>
          <w:sz w:val="22"/>
          <w:szCs w:val="22"/>
        </w:rPr>
        <w:t xml:space="preserve"> </w:t>
      </w:r>
      <w:r w:rsidRPr="4B5E2A73">
        <w:rPr>
          <w:color w:val="000000" w:themeColor="text1"/>
          <w:sz w:val="22"/>
          <w:szCs w:val="22"/>
        </w:rPr>
        <w:t>We will see that λ can be calculated directly from the matrix</w:t>
      </w:r>
      <w:r w:rsidR="00CE5BED">
        <w:rPr>
          <w:color w:val="000000" w:themeColor="text1"/>
          <w:sz w:val="22"/>
          <w:szCs w:val="22"/>
        </w:rPr>
        <w:t>, rather than running the projection until the value of R stabilizes</w:t>
      </w:r>
      <w:r w:rsidRPr="4B5E2A73">
        <w:rPr>
          <w:color w:val="000000" w:themeColor="text1"/>
          <w:sz w:val="22"/>
          <w:szCs w:val="22"/>
        </w:rPr>
        <w:t>.</w:t>
      </w:r>
    </w:p>
    <w:p w14:paraId="3B7E6A94" w14:textId="77777777" w:rsidR="009959EF" w:rsidRDefault="009959EF" w:rsidP="00FD4232">
      <w:pPr>
        <w:pStyle w:val="PlainText"/>
        <w:rPr>
          <w:sz w:val="22"/>
          <w:szCs w:val="24"/>
        </w:rPr>
      </w:pPr>
    </w:p>
    <w:p w14:paraId="0D1F77F8" w14:textId="13D1EA62" w:rsidR="00FD4232" w:rsidRDefault="4B5E2A73" w:rsidP="00FD4232">
      <w:pPr>
        <w:pStyle w:val="PlainText"/>
        <w:rPr>
          <w:sz w:val="22"/>
          <w:szCs w:val="24"/>
        </w:rPr>
      </w:pPr>
      <w:r w:rsidRPr="4B5E2A73">
        <w:rPr>
          <w:sz w:val="22"/>
          <w:szCs w:val="22"/>
        </w:rPr>
        <w:t xml:space="preserve">In the models that we will use, there is no change in the birth and death schedule, there is no density-dependence, </w:t>
      </w:r>
      <w:r w:rsidR="001B1717">
        <w:rPr>
          <w:sz w:val="22"/>
          <w:szCs w:val="22"/>
        </w:rPr>
        <w:t xml:space="preserve">and </w:t>
      </w:r>
      <w:r w:rsidRPr="4B5E2A73">
        <w:rPr>
          <w:sz w:val="22"/>
          <w:szCs w:val="22"/>
        </w:rPr>
        <w:t>there is no variability due to environment or chance, and thus it would appear that the growth rate should be constant over time. Without considering age structure, a population with a fixed rate of change λ, will grow (or shrink) according to:</w:t>
      </w:r>
    </w:p>
    <w:p w14:paraId="0B4A0EFB" w14:textId="77777777" w:rsidR="00762C43" w:rsidRPr="00957309" w:rsidRDefault="00762C43" w:rsidP="00FD4232">
      <w:pPr>
        <w:pStyle w:val="PlainText"/>
        <w:rPr>
          <w:sz w:val="22"/>
          <w:szCs w:val="24"/>
        </w:rPr>
      </w:pPr>
    </w:p>
    <w:p w14:paraId="332D7B44" w14:textId="5C48C4B6" w:rsidR="00FD4232" w:rsidRDefault="4B5E2A73" w:rsidP="00FD4232">
      <w:pPr>
        <w:pStyle w:val="PlainText"/>
        <w:rPr>
          <w:vertAlign w:val="superscript"/>
        </w:rPr>
      </w:pPr>
      <w:r>
        <w:t xml:space="preserve"> (eqn. 1)                                   </w:t>
      </w:r>
      <w:proofErr w:type="spellStart"/>
      <w:r>
        <w:t>N</w:t>
      </w:r>
      <w:r w:rsidRPr="4B5E2A73">
        <w:rPr>
          <w:vertAlign w:val="subscript"/>
        </w:rPr>
        <w:t>t</w:t>
      </w:r>
      <w:proofErr w:type="spellEnd"/>
      <w:r>
        <w:t xml:space="preserve"> = N</w:t>
      </w:r>
      <w:r w:rsidRPr="4B5E2A73">
        <w:rPr>
          <w:vertAlign w:val="subscript"/>
        </w:rPr>
        <w:t>0</w:t>
      </w:r>
      <w:r>
        <w:t>λ</w:t>
      </w:r>
      <w:r w:rsidRPr="4B5E2A73">
        <w:rPr>
          <w:vertAlign w:val="superscript"/>
        </w:rPr>
        <w:t>t</w:t>
      </w:r>
    </w:p>
    <w:p w14:paraId="6EAF60C4" w14:textId="77777777" w:rsidR="004F3D7F" w:rsidRPr="00D9605F" w:rsidRDefault="004F3D7F" w:rsidP="00FD4232">
      <w:pPr>
        <w:pStyle w:val="PlainText"/>
        <w:rPr>
          <w:szCs w:val="24"/>
          <w:vertAlign w:val="superscript"/>
        </w:rPr>
      </w:pPr>
    </w:p>
    <w:p w14:paraId="2D95EC0F" w14:textId="36427EEA" w:rsidR="00577EE9" w:rsidRPr="00577EE9" w:rsidRDefault="00577EE9" w:rsidP="00577EE9">
      <w:pPr>
        <w:rPr>
          <w:sz w:val="22"/>
        </w:rPr>
      </w:pPr>
      <w:r w:rsidRPr="00577EE9">
        <w:rPr>
          <w:sz w:val="22"/>
          <w:szCs w:val="22"/>
        </w:rPr>
        <w:t xml:space="preserve">The initial population size is the sum of the elements of vector </w:t>
      </w:r>
      <w:proofErr w:type="spellStart"/>
      <w:proofErr w:type="gramStart"/>
      <w:r w:rsidRPr="00577EE9">
        <w:rPr>
          <w:rFonts w:ascii="Lucida Console" w:eastAsia="Lucida Console" w:hAnsi="Lucida Console" w:cs="Lucida Console"/>
          <w:sz w:val="22"/>
          <w:szCs w:val="22"/>
        </w:rPr>
        <w:t>n,</w:t>
      </w:r>
      <w:r w:rsidRPr="00577EE9">
        <w:rPr>
          <w:sz w:val="22"/>
          <w:szCs w:val="22"/>
        </w:rPr>
        <w:t>and</w:t>
      </w:r>
      <w:proofErr w:type="spellEnd"/>
      <w:proofErr w:type="gramEnd"/>
      <w:r w:rsidRPr="00577EE9">
        <w:rPr>
          <w:sz w:val="22"/>
          <w:szCs w:val="22"/>
        </w:rPr>
        <w:t xml:space="preserve">  λ was calculated by the projection </w:t>
      </w:r>
      <w:r w:rsidR="00060778">
        <w:rPr>
          <w:sz w:val="22"/>
          <w:szCs w:val="22"/>
        </w:rPr>
        <w:t xml:space="preserve">function </w:t>
      </w:r>
      <w:r w:rsidRPr="00577EE9">
        <w:rPr>
          <w:sz w:val="22"/>
          <w:szCs w:val="22"/>
        </w:rPr>
        <w:t xml:space="preserve">(and is called </w:t>
      </w:r>
      <w:proofErr w:type="spellStart"/>
      <w:r w:rsidRPr="00B3119E">
        <w:rPr>
          <w:rFonts w:ascii="Lucida Console" w:hAnsi="Lucida Console"/>
          <w:sz w:val="22"/>
          <w:szCs w:val="22"/>
        </w:rPr>
        <w:t>p$lambda</w:t>
      </w:r>
      <w:proofErr w:type="spellEnd"/>
      <w:r w:rsidR="00E4524B">
        <w:rPr>
          <w:sz w:val="22"/>
          <w:szCs w:val="22"/>
        </w:rPr>
        <w:t xml:space="preserve">). The following lines </w:t>
      </w:r>
      <w:r w:rsidR="00FC4FFA">
        <w:rPr>
          <w:sz w:val="22"/>
          <w:szCs w:val="22"/>
        </w:rPr>
        <w:t xml:space="preserve">of the code </w:t>
      </w:r>
      <w:r w:rsidR="00E4524B">
        <w:rPr>
          <w:sz w:val="22"/>
          <w:szCs w:val="22"/>
        </w:rPr>
        <w:t>do the above</w:t>
      </w:r>
      <w:r w:rsidRPr="00577EE9">
        <w:rPr>
          <w:sz w:val="22"/>
          <w:szCs w:val="22"/>
        </w:rPr>
        <w:t xml:space="preserve"> calculation.</w:t>
      </w:r>
    </w:p>
    <w:p w14:paraId="6B8DBEE2" w14:textId="77777777" w:rsidR="00577EE9" w:rsidRPr="00577EE9" w:rsidRDefault="00577EE9" w:rsidP="00577EE9">
      <w:pPr>
        <w:rPr>
          <w:sz w:val="22"/>
        </w:rPr>
      </w:pPr>
    </w:p>
    <w:p w14:paraId="37E0D039" w14:textId="5E90CFEB" w:rsidR="00577EE9" w:rsidRPr="00577EE9" w:rsidRDefault="00577EE9" w:rsidP="005E58AC">
      <w:pPr>
        <w:ind w:left="540"/>
        <w:rPr>
          <w:rFonts w:ascii="Lucida Console" w:hAnsi="Lucida Console"/>
          <w:sz w:val="22"/>
        </w:rPr>
      </w:pPr>
      <w:r w:rsidRPr="00577EE9">
        <w:rPr>
          <w:rFonts w:ascii="Lucida Console" w:eastAsia="Lucida Console" w:hAnsi="Lucida Console" w:cs="Lucida Console"/>
          <w:sz w:val="22"/>
          <w:szCs w:val="22"/>
        </w:rPr>
        <w:t xml:space="preserve">Vect.t &lt;- </w:t>
      </w:r>
      <w:proofErr w:type="gramStart"/>
      <w:r w:rsidRPr="00577EE9">
        <w:rPr>
          <w:rFonts w:ascii="Lucida Console" w:eastAsia="Lucida Console" w:hAnsi="Lucida Console" w:cs="Lucida Console"/>
          <w:sz w:val="22"/>
          <w:szCs w:val="22"/>
        </w:rPr>
        <w:t>c(</w:t>
      </w:r>
      <w:proofErr w:type="gramEnd"/>
      <w:r w:rsidRPr="00577EE9">
        <w:rPr>
          <w:rFonts w:ascii="Lucida Console" w:eastAsia="Lucida Console" w:hAnsi="Lucida Console" w:cs="Lucida Console"/>
          <w:sz w:val="22"/>
          <w:szCs w:val="22"/>
        </w:rPr>
        <w:t>0:</w:t>
      </w:r>
      <w:r w:rsidR="00AC509F">
        <w:rPr>
          <w:rFonts w:ascii="Lucida Console" w:eastAsia="Lucida Console" w:hAnsi="Lucida Console" w:cs="Lucida Console"/>
          <w:sz w:val="22"/>
          <w:szCs w:val="22"/>
        </w:rPr>
        <w:t>1</w:t>
      </w:r>
      <w:r w:rsidRPr="00577EE9">
        <w:rPr>
          <w:rFonts w:ascii="Lucida Console" w:eastAsia="Lucida Console" w:hAnsi="Lucida Console" w:cs="Lucida Console"/>
          <w:sz w:val="22"/>
          <w:szCs w:val="22"/>
        </w:rPr>
        <w:t>0)</w:t>
      </w:r>
      <w:r w:rsidR="00E4524B">
        <w:rPr>
          <w:rFonts w:ascii="Lucida Console" w:eastAsia="Lucida Console" w:hAnsi="Lucida Console" w:cs="Lucida Console"/>
          <w:sz w:val="22"/>
          <w:szCs w:val="22"/>
        </w:rPr>
        <w:t xml:space="preserve"> </w:t>
      </w:r>
      <w:r w:rsidR="00B94EF5">
        <w:rPr>
          <w:rFonts w:ascii="Lucida Console" w:eastAsia="Lucida Console" w:hAnsi="Lucida Console" w:cs="Lucida Console"/>
          <w:sz w:val="22"/>
          <w:szCs w:val="22"/>
        </w:rPr>
        <w:t xml:space="preserve">      </w:t>
      </w:r>
      <w:r w:rsidR="00E4524B">
        <w:rPr>
          <w:rFonts w:ascii="Lucida Console" w:eastAsia="Lucida Console" w:hAnsi="Lucida Console" w:cs="Lucida Console"/>
          <w:sz w:val="22"/>
          <w:szCs w:val="22"/>
        </w:rPr>
        <w:t>## creates a vector for the time</w:t>
      </w:r>
    </w:p>
    <w:p w14:paraId="46A0F8BE" w14:textId="77777777" w:rsidR="00577EE9" w:rsidRPr="00577EE9" w:rsidRDefault="00577EE9" w:rsidP="005E58AC">
      <w:pPr>
        <w:ind w:left="540"/>
        <w:rPr>
          <w:rFonts w:ascii="Lucida Console" w:hAnsi="Lucida Console"/>
          <w:sz w:val="22"/>
        </w:rPr>
      </w:pPr>
      <w:r w:rsidRPr="00577EE9">
        <w:rPr>
          <w:rFonts w:ascii="Lucida Console" w:eastAsia="Lucida Console" w:hAnsi="Lucida Console" w:cs="Lucida Console"/>
          <w:sz w:val="22"/>
          <w:szCs w:val="22"/>
        </w:rPr>
        <w:t>Popest.t &lt;- sum(n) * p$lambda^Vect.t</w:t>
      </w:r>
    </w:p>
    <w:p w14:paraId="2873694A" w14:textId="77777777" w:rsidR="00577EE9" w:rsidRPr="00577EE9" w:rsidRDefault="00577EE9" w:rsidP="00577EE9">
      <w:pPr>
        <w:rPr>
          <w:sz w:val="22"/>
        </w:rPr>
      </w:pPr>
    </w:p>
    <w:p w14:paraId="2EBB8498" w14:textId="3B05DFDC" w:rsidR="005E58AC" w:rsidRPr="00B3119E" w:rsidRDefault="004728B4">
      <w:pPr>
        <w:rPr>
          <w:sz w:val="22"/>
        </w:rPr>
      </w:pPr>
      <w:r>
        <w:rPr>
          <w:sz w:val="22"/>
        </w:rPr>
        <w:t>By</w:t>
      </w:r>
      <w:r w:rsidR="000A6889">
        <w:rPr>
          <w:sz w:val="22"/>
        </w:rPr>
        <w:t xml:space="preserve"> also </w:t>
      </w:r>
      <w:r>
        <w:rPr>
          <w:sz w:val="22"/>
        </w:rPr>
        <w:t>running the command below (s</w:t>
      </w:r>
      <w:r w:rsidR="00D6204B">
        <w:rPr>
          <w:sz w:val="22"/>
        </w:rPr>
        <w:t>till u</w:t>
      </w:r>
      <w:r w:rsidR="00E15F7B">
        <w:rPr>
          <w:sz w:val="22"/>
        </w:rPr>
        <w:t xml:space="preserve">sing the </w:t>
      </w:r>
      <w:r w:rsidR="00D6204B">
        <w:rPr>
          <w:sz w:val="22"/>
        </w:rPr>
        <w:t>modified vectors</w:t>
      </w:r>
      <w:r>
        <w:rPr>
          <w:sz w:val="22"/>
        </w:rPr>
        <w:t xml:space="preserve"> from Question 1.2)</w:t>
      </w:r>
      <w:r w:rsidR="00CE5BED">
        <w:rPr>
          <w:sz w:val="22"/>
        </w:rPr>
        <w:t>, y</w:t>
      </w:r>
      <w:r w:rsidR="00060778" w:rsidRPr="00B3119E">
        <w:rPr>
          <w:sz w:val="22"/>
        </w:rPr>
        <w:t xml:space="preserve">ou can compare the growth of the </w:t>
      </w:r>
      <w:r>
        <w:rPr>
          <w:sz w:val="22"/>
        </w:rPr>
        <w:t xml:space="preserve">age-structured </w:t>
      </w:r>
      <w:r w:rsidR="00060778" w:rsidRPr="00B3119E">
        <w:rPr>
          <w:sz w:val="22"/>
        </w:rPr>
        <w:t xml:space="preserve">squirrel population </w:t>
      </w:r>
      <w:r>
        <w:rPr>
          <w:sz w:val="22"/>
        </w:rPr>
        <w:t>to its growth with</w:t>
      </w:r>
      <w:r w:rsidR="00060778" w:rsidRPr="00B3119E">
        <w:rPr>
          <w:sz w:val="22"/>
        </w:rPr>
        <w:t xml:space="preserve"> no age structure starting </w:t>
      </w:r>
      <w:r w:rsidR="00060778" w:rsidRPr="00B3119E">
        <w:rPr>
          <w:sz w:val="22"/>
        </w:rPr>
        <w:lastRenderedPageBreak/>
        <w:t>from the same total number of squirrels</w:t>
      </w:r>
      <w:r>
        <w:rPr>
          <w:sz w:val="22"/>
        </w:rPr>
        <w:t xml:space="preserve">. This command will </w:t>
      </w:r>
      <w:r w:rsidR="00060778" w:rsidRPr="00B3119E">
        <w:rPr>
          <w:sz w:val="22"/>
        </w:rPr>
        <w:t xml:space="preserve">plot </w:t>
      </w:r>
      <w:r>
        <w:rPr>
          <w:sz w:val="22"/>
        </w:rPr>
        <w:t>the growth trajectory</w:t>
      </w:r>
      <w:r w:rsidR="00060778" w:rsidRPr="00B3119E">
        <w:rPr>
          <w:sz w:val="22"/>
        </w:rPr>
        <w:t xml:space="preserve"> on the</w:t>
      </w:r>
      <w:r>
        <w:rPr>
          <w:sz w:val="22"/>
        </w:rPr>
        <w:t xml:space="preserve"> same</w:t>
      </w:r>
      <w:r w:rsidR="00060778" w:rsidRPr="00B3119E">
        <w:rPr>
          <w:sz w:val="22"/>
        </w:rPr>
        <w:t xml:space="preserve"> graph</w:t>
      </w:r>
      <w:r>
        <w:rPr>
          <w:sz w:val="22"/>
        </w:rPr>
        <w:t xml:space="preserve"> you generated above:</w:t>
      </w:r>
    </w:p>
    <w:p w14:paraId="749688BC" w14:textId="019791A8" w:rsidR="005E58AC" w:rsidRPr="00E73317" w:rsidRDefault="005E58AC" w:rsidP="005E58AC">
      <w:pPr>
        <w:ind w:left="540"/>
        <w:rPr>
          <w:rFonts w:ascii="Lucida Console" w:hAnsi="Lucida Console" w:cstheme="minorHAnsi"/>
          <w:sz w:val="22"/>
        </w:rPr>
      </w:pPr>
      <w:proofErr w:type="gramStart"/>
      <w:r w:rsidRPr="00E73317">
        <w:rPr>
          <w:rFonts w:ascii="Lucida Console" w:hAnsi="Lucida Console" w:cstheme="minorHAnsi"/>
          <w:sz w:val="22"/>
        </w:rPr>
        <w:t>lines(</w:t>
      </w:r>
      <w:proofErr w:type="gramEnd"/>
      <w:r w:rsidRPr="00E73317">
        <w:rPr>
          <w:rFonts w:ascii="Lucida Console" w:hAnsi="Lucida Console" w:cstheme="minorHAnsi"/>
          <w:sz w:val="22"/>
        </w:rPr>
        <w:t>Popest.t, col="green")</w:t>
      </w:r>
    </w:p>
    <w:p w14:paraId="331814A7" w14:textId="49FBA1C3" w:rsidR="00B94EF5" w:rsidRDefault="00080A10" w:rsidP="00B94EF5">
      <w:pPr>
        <w:rPr>
          <w:sz w:val="22"/>
        </w:rPr>
      </w:pPr>
      <w:r>
        <w:rPr>
          <w:sz w:val="22"/>
        </w:rPr>
        <w:t>So, the black line has age structure, and the green line does not have age structure.</w:t>
      </w:r>
    </w:p>
    <w:p w14:paraId="55799B4B" w14:textId="77777777" w:rsidR="000C2A88" w:rsidRPr="00B37475" w:rsidRDefault="000C2A88" w:rsidP="00B94EF5">
      <w:pPr>
        <w:rPr>
          <w:sz w:val="22"/>
        </w:rPr>
      </w:pPr>
    </w:p>
    <w:p w14:paraId="41AFD4DC" w14:textId="78E06E78" w:rsidR="000C2A88" w:rsidRDefault="00060C4B" w:rsidP="00D6204B">
      <w:pPr>
        <w:rPr>
          <w:b/>
          <w:sz w:val="22"/>
        </w:rPr>
      </w:pPr>
      <w:r w:rsidRPr="00E73317">
        <w:rPr>
          <w:b/>
          <w:color w:val="CC00CC"/>
          <w:sz w:val="22"/>
        </w:rPr>
        <w:t xml:space="preserve">Question </w:t>
      </w:r>
      <w:r w:rsidR="00AF6C79" w:rsidRPr="00E73317">
        <w:rPr>
          <w:b/>
          <w:color w:val="CC00CC"/>
          <w:sz w:val="22"/>
        </w:rPr>
        <w:t>1.3</w:t>
      </w:r>
      <w:r w:rsidR="000C2A88" w:rsidRPr="00E73317">
        <w:rPr>
          <w:b/>
          <w:color w:val="CC00CC"/>
          <w:sz w:val="22"/>
        </w:rPr>
        <w:t xml:space="preserve"> </w:t>
      </w:r>
      <w:r w:rsidR="000C2A88" w:rsidRPr="000C2A88">
        <w:rPr>
          <w:sz w:val="22"/>
        </w:rPr>
        <w:t>Add your names somewhere on the graph</w:t>
      </w:r>
      <w:r w:rsidR="000C2A88">
        <w:rPr>
          <w:sz w:val="22"/>
        </w:rPr>
        <w:t xml:space="preserve"> of total population vs. time</w:t>
      </w:r>
      <w:r w:rsidR="000C2A88" w:rsidRPr="000C2A88">
        <w:rPr>
          <w:sz w:val="22"/>
        </w:rPr>
        <w:t>, and upload this</w:t>
      </w:r>
      <w:r w:rsidR="000C2A88">
        <w:rPr>
          <w:sz w:val="22"/>
        </w:rPr>
        <w:t xml:space="preserve"> (as a PNG, BMP, GIF file) to </w:t>
      </w:r>
      <w:proofErr w:type="spellStart"/>
      <w:r w:rsidR="000C2A88">
        <w:rPr>
          <w:sz w:val="22"/>
        </w:rPr>
        <w:t>Gradescope</w:t>
      </w:r>
      <w:proofErr w:type="spellEnd"/>
    </w:p>
    <w:p w14:paraId="387721E6" w14:textId="77777777" w:rsidR="000C2A88" w:rsidRPr="00E73317" w:rsidRDefault="000C2A88" w:rsidP="00D6204B">
      <w:pPr>
        <w:rPr>
          <w:b/>
          <w:color w:val="CC00CC"/>
          <w:sz w:val="22"/>
        </w:rPr>
      </w:pPr>
    </w:p>
    <w:p w14:paraId="62B79AA7" w14:textId="64BB51B8" w:rsidR="00D6204B" w:rsidRPr="00D6204B" w:rsidRDefault="000C2A88" w:rsidP="00D6204B">
      <w:pPr>
        <w:rPr>
          <w:sz w:val="22"/>
        </w:rPr>
      </w:pPr>
      <w:r w:rsidRPr="00E73317">
        <w:rPr>
          <w:b/>
          <w:color w:val="CC00CC"/>
          <w:sz w:val="22"/>
        </w:rPr>
        <w:t>Question 1.4</w:t>
      </w:r>
      <w:r w:rsidR="00060C4B" w:rsidRPr="00E73317">
        <w:rPr>
          <w:color w:val="CC00CC"/>
          <w:sz w:val="22"/>
        </w:rPr>
        <w:t xml:space="preserve"> </w:t>
      </w:r>
      <w:r w:rsidR="00060C4B" w:rsidRPr="00D6204B">
        <w:rPr>
          <w:sz w:val="22"/>
        </w:rPr>
        <w:t>How do the total population size lines</w:t>
      </w:r>
      <w:r w:rsidR="00E15F7B" w:rsidRPr="00D6204B">
        <w:rPr>
          <w:sz w:val="22"/>
        </w:rPr>
        <w:t xml:space="preserve"> (green and black)</w:t>
      </w:r>
      <w:r w:rsidR="00060C4B" w:rsidRPr="00D6204B">
        <w:rPr>
          <w:sz w:val="22"/>
        </w:rPr>
        <w:t xml:space="preserve"> compare? Are they identical? </w:t>
      </w:r>
      <w:r w:rsidR="00074182" w:rsidRPr="00D6204B">
        <w:rPr>
          <w:sz w:val="22"/>
        </w:rPr>
        <w:t>If not, describe how th</w:t>
      </w:r>
      <w:r w:rsidR="001B789E" w:rsidRPr="00D6204B">
        <w:rPr>
          <w:sz w:val="22"/>
        </w:rPr>
        <w:t>ey differ.</w:t>
      </w:r>
      <w:r w:rsidR="00D6204B" w:rsidRPr="00D6204B">
        <w:rPr>
          <w:b/>
          <w:sz w:val="22"/>
        </w:rPr>
        <w:t xml:space="preserve"> </w:t>
      </w:r>
    </w:p>
    <w:p w14:paraId="7E528B6F" w14:textId="6B3BB258" w:rsidR="002E3154" w:rsidRDefault="002E3154" w:rsidP="0019241A">
      <w:pPr>
        <w:pStyle w:val="Heading1"/>
        <w:spacing w:before="120"/>
        <w:rPr>
          <w:color w:val="auto"/>
          <w:sz w:val="24"/>
        </w:rPr>
      </w:pPr>
      <w:r w:rsidRPr="00B37475">
        <w:rPr>
          <w:color w:val="auto"/>
          <w:sz w:val="24"/>
        </w:rPr>
        <w:t>Age Structure</w:t>
      </w:r>
    </w:p>
    <w:p w14:paraId="6335DBD3" w14:textId="29986E15" w:rsidR="000A6889" w:rsidRPr="00CD20EC" w:rsidRDefault="000A6889" w:rsidP="000A6889">
      <w:pPr>
        <w:pStyle w:val="ListParagraph"/>
        <w:numPr>
          <w:ilvl w:val="0"/>
          <w:numId w:val="16"/>
        </w:numPr>
        <w:rPr>
          <w:sz w:val="22"/>
        </w:rPr>
      </w:pPr>
      <w:r w:rsidRPr="00CD20EC">
        <w:rPr>
          <w:b/>
          <w:sz w:val="22"/>
        </w:rPr>
        <w:t>Return to the original values for the lx and mx</w:t>
      </w:r>
      <w:r>
        <w:rPr>
          <w:sz w:val="22"/>
        </w:rPr>
        <w:t xml:space="preserve"> </w:t>
      </w:r>
      <w:r w:rsidRPr="00D6204B">
        <w:rPr>
          <w:b/>
          <w:sz w:val="22"/>
        </w:rPr>
        <w:t>&amp; re-run all the code</w:t>
      </w:r>
      <w:r w:rsidR="00041368">
        <w:rPr>
          <w:b/>
          <w:sz w:val="22"/>
        </w:rPr>
        <w:t>.</w:t>
      </w:r>
    </w:p>
    <w:p w14:paraId="6C35DB11" w14:textId="77777777" w:rsidR="000A6889" w:rsidRPr="000A6889" w:rsidRDefault="000A6889" w:rsidP="000A6889"/>
    <w:p w14:paraId="7A7381C5" w14:textId="4E36E2A0" w:rsidR="00D6204B" w:rsidRPr="00B37475" w:rsidRDefault="00B94EF5" w:rsidP="00B94EF5">
      <w:pPr>
        <w:rPr>
          <w:sz w:val="22"/>
        </w:rPr>
      </w:pPr>
      <w:r w:rsidRPr="00B37475">
        <w:rPr>
          <w:sz w:val="22"/>
        </w:rPr>
        <w:t>The code also plots the propor</w:t>
      </w:r>
      <w:r w:rsidR="00060C4B" w:rsidRPr="00B37475">
        <w:rPr>
          <w:sz w:val="22"/>
        </w:rPr>
        <w:t>tion in each</w:t>
      </w:r>
      <w:r w:rsidR="00B3119E" w:rsidRPr="00B37475">
        <w:rPr>
          <w:sz w:val="22"/>
        </w:rPr>
        <w:t xml:space="preserve"> age class or </w:t>
      </w:r>
      <w:r w:rsidR="00060C4B" w:rsidRPr="00B37475">
        <w:rPr>
          <w:sz w:val="22"/>
        </w:rPr>
        <w:t xml:space="preserve">stage over time, using the function </w:t>
      </w:r>
      <w:proofErr w:type="spellStart"/>
      <w:proofErr w:type="gramStart"/>
      <w:r w:rsidR="00060C4B" w:rsidRPr="00B37475">
        <w:rPr>
          <w:rFonts w:asciiTheme="minorHAnsi" w:hAnsiTheme="minorHAnsi"/>
          <w:sz w:val="22"/>
        </w:rPr>
        <w:t>stage.vector</w:t>
      </w:r>
      <w:proofErr w:type="gramEnd"/>
      <w:r w:rsidR="00060C4B" w:rsidRPr="00B37475">
        <w:rPr>
          <w:rFonts w:asciiTheme="minorHAnsi" w:hAnsiTheme="minorHAnsi"/>
          <w:sz w:val="22"/>
        </w:rPr>
        <w:t>.plot</w:t>
      </w:r>
      <w:proofErr w:type="spellEnd"/>
      <w:r w:rsidR="00060C4B" w:rsidRPr="00B37475">
        <w:rPr>
          <w:sz w:val="22"/>
        </w:rPr>
        <w:t xml:space="preserve">. </w:t>
      </w:r>
      <w:r w:rsidR="00D6204B">
        <w:rPr>
          <w:sz w:val="22"/>
        </w:rPr>
        <w:t>(lines 58-61)</w:t>
      </w:r>
    </w:p>
    <w:p w14:paraId="674FE696" w14:textId="77777777" w:rsidR="00B94EF5" w:rsidRPr="00E73317" w:rsidRDefault="00B94EF5" w:rsidP="00B94EF5">
      <w:pPr>
        <w:rPr>
          <w:color w:val="CC00CC"/>
          <w:sz w:val="22"/>
        </w:rPr>
      </w:pPr>
    </w:p>
    <w:p w14:paraId="148FD9CA" w14:textId="2AA0FF20" w:rsidR="00060C4B" w:rsidRPr="00B37475" w:rsidRDefault="00060C4B" w:rsidP="00B94EF5">
      <w:pPr>
        <w:rPr>
          <w:sz w:val="22"/>
        </w:rPr>
      </w:pPr>
      <w:r w:rsidRPr="00E73317">
        <w:rPr>
          <w:b/>
          <w:color w:val="CC00CC"/>
          <w:sz w:val="22"/>
        </w:rPr>
        <w:t>Question</w:t>
      </w:r>
      <w:r w:rsidR="00B3119E" w:rsidRPr="00E73317">
        <w:rPr>
          <w:b/>
          <w:color w:val="CC00CC"/>
          <w:sz w:val="22"/>
        </w:rPr>
        <w:t>s</w:t>
      </w:r>
      <w:r w:rsidRPr="00E73317">
        <w:rPr>
          <w:b/>
          <w:color w:val="CC00CC"/>
          <w:sz w:val="22"/>
        </w:rPr>
        <w:t xml:space="preserve"> </w:t>
      </w:r>
      <w:r w:rsidR="00AF6C79" w:rsidRPr="00E73317">
        <w:rPr>
          <w:b/>
          <w:color w:val="CC00CC"/>
          <w:sz w:val="22"/>
        </w:rPr>
        <w:t>2.1 &amp; 2.2</w:t>
      </w:r>
      <w:r w:rsidRPr="00B37475">
        <w:rPr>
          <w:b/>
          <w:sz w:val="22"/>
        </w:rPr>
        <w:t>.</w:t>
      </w:r>
      <w:r w:rsidRPr="00B37475">
        <w:rPr>
          <w:sz w:val="22"/>
        </w:rPr>
        <w:t xml:space="preserve"> </w:t>
      </w:r>
      <w:r w:rsidR="00D6204B">
        <w:rPr>
          <w:sz w:val="22"/>
        </w:rPr>
        <w:t xml:space="preserve">Be sure you are using the original vectors for lx and mx. </w:t>
      </w:r>
      <w:r w:rsidRPr="00B37475">
        <w:rPr>
          <w:sz w:val="22"/>
        </w:rPr>
        <w:t>What are the relative sizes of the age classes? What happens to them over time?</w:t>
      </w:r>
    </w:p>
    <w:p w14:paraId="7E5C0743" w14:textId="77777777" w:rsidR="00AC509F" w:rsidRPr="00B37475" w:rsidRDefault="00AC509F">
      <w:pPr>
        <w:rPr>
          <w:sz w:val="22"/>
        </w:rPr>
      </w:pPr>
    </w:p>
    <w:p w14:paraId="2B8F8403" w14:textId="01624AD1" w:rsidR="00AC509F" w:rsidRPr="00B37475" w:rsidRDefault="005E58AC">
      <w:pPr>
        <w:rPr>
          <w:sz w:val="22"/>
        </w:rPr>
      </w:pPr>
      <w:r w:rsidRPr="00B37475">
        <w:rPr>
          <w:sz w:val="22"/>
        </w:rPr>
        <w:t>Now we can explore why we should care about age structure.</w:t>
      </w:r>
    </w:p>
    <w:p w14:paraId="32DCD86B" w14:textId="24958DE2" w:rsidR="005E58AC" w:rsidRPr="00B37475" w:rsidRDefault="005E58AC">
      <w:pPr>
        <w:rPr>
          <w:sz w:val="22"/>
        </w:rPr>
      </w:pPr>
      <w:r w:rsidRPr="00B37475">
        <w:rPr>
          <w:sz w:val="22"/>
        </w:rPr>
        <w:t xml:space="preserve">What if we had a plague that killed </w:t>
      </w:r>
      <w:proofErr w:type="gramStart"/>
      <w:r w:rsidRPr="00B37475">
        <w:rPr>
          <w:sz w:val="22"/>
        </w:rPr>
        <w:t>all of</w:t>
      </w:r>
      <w:proofErr w:type="gramEnd"/>
      <w:r w:rsidRPr="00B37475">
        <w:rPr>
          <w:sz w:val="22"/>
        </w:rPr>
        <w:t xml:space="preserve"> the young squirrels, so we are left with </w:t>
      </w:r>
      <w:r w:rsidR="00B94EF5" w:rsidRPr="00B37475">
        <w:rPr>
          <w:sz w:val="22"/>
        </w:rPr>
        <w:t>just</w:t>
      </w:r>
      <w:r w:rsidRPr="00B37475">
        <w:rPr>
          <w:sz w:val="22"/>
        </w:rPr>
        <w:t xml:space="preserve"> older squirrels?</w:t>
      </w:r>
      <w:r w:rsidR="00060C4B" w:rsidRPr="00B37475">
        <w:rPr>
          <w:sz w:val="22"/>
        </w:rPr>
        <w:t xml:space="preserve"> Let’s model this</w:t>
      </w:r>
      <w:r w:rsidR="00FA28B7">
        <w:rPr>
          <w:sz w:val="22"/>
        </w:rPr>
        <w:t xml:space="preserve"> scenario</w:t>
      </w:r>
      <w:r w:rsidR="00060C4B" w:rsidRPr="00B37475">
        <w:rPr>
          <w:sz w:val="22"/>
        </w:rPr>
        <w:t>.</w:t>
      </w:r>
      <w:r w:rsidR="001B789E">
        <w:rPr>
          <w:sz w:val="22"/>
        </w:rPr>
        <w:t xml:space="preserve"> </w:t>
      </w:r>
    </w:p>
    <w:p w14:paraId="2B994E11" w14:textId="77777777" w:rsidR="005E58AC" w:rsidRPr="00B37475" w:rsidRDefault="005E58AC">
      <w:pPr>
        <w:rPr>
          <w:sz w:val="22"/>
        </w:rPr>
      </w:pPr>
    </w:p>
    <w:p w14:paraId="61D17C52" w14:textId="6E2863B0" w:rsidR="00B94EF5" w:rsidRPr="00B37475" w:rsidRDefault="00B94EF5" w:rsidP="00B3119E">
      <w:pPr>
        <w:pStyle w:val="ListParagraph"/>
        <w:numPr>
          <w:ilvl w:val="0"/>
          <w:numId w:val="11"/>
        </w:numPr>
        <w:rPr>
          <w:sz w:val="22"/>
        </w:rPr>
      </w:pPr>
      <w:r w:rsidRPr="00B37475">
        <w:rPr>
          <w:sz w:val="22"/>
        </w:rPr>
        <w:t xml:space="preserve">Make a new initial vector with no newborns or 1-year-olds, 4 of age 2, 10 of age 3, 12 of age 4, and 4 of age 5. Note that the </w:t>
      </w:r>
      <w:r w:rsidR="003F4E32">
        <w:rPr>
          <w:sz w:val="22"/>
        </w:rPr>
        <w:t>initia</w:t>
      </w:r>
      <w:r w:rsidRPr="00B37475">
        <w:rPr>
          <w:sz w:val="22"/>
        </w:rPr>
        <w:t xml:space="preserve">l number of squirrels </w:t>
      </w:r>
      <w:r w:rsidR="003F4E32">
        <w:rPr>
          <w:sz w:val="22"/>
        </w:rPr>
        <w:t>has not changed</w:t>
      </w:r>
      <w:r w:rsidRPr="00B37475">
        <w:rPr>
          <w:sz w:val="22"/>
        </w:rPr>
        <w:t>.</w:t>
      </w:r>
    </w:p>
    <w:p w14:paraId="32BBF106" w14:textId="23403207" w:rsidR="00B94EF5" w:rsidRPr="00B37475" w:rsidRDefault="00B94EF5" w:rsidP="00B3119E">
      <w:pPr>
        <w:pStyle w:val="ListParagraph"/>
        <w:numPr>
          <w:ilvl w:val="0"/>
          <w:numId w:val="11"/>
        </w:numPr>
        <w:rPr>
          <w:sz w:val="22"/>
        </w:rPr>
      </w:pPr>
      <w:r w:rsidRPr="00B37475">
        <w:rPr>
          <w:sz w:val="22"/>
        </w:rPr>
        <w:t>Re-run the code with this new age structure</w:t>
      </w:r>
      <w:r w:rsidR="00060C4B" w:rsidRPr="00B37475">
        <w:rPr>
          <w:sz w:val="22"/>
        </w:rPr>
        <w:t>, adding ti</w:t>
      </w:r>
      <w:r w:rsidR="00B3119E" w:rsidRPr="00B37475">
        <w:rPr>
          <w:sz w:val="22"/>
        </w:rPr>
        <w:t>tles to the graphs that reflect</w:t>
      </w:r>
      <w:r w:rsidR="00060C4B" w:rsidRPr="00B37475">
        <w:rPr>
          <w:sz w:val="22"/>
        </w:rPr>
        <w:t xml:space="preserve"> this change</w:t>
      </w:r>
      <w:r w:rsidRPr="00B37475">
        <w:rPr>
          <w:sz w:val="22"/>
        </w:rPr>
        <w:t>.</w:t>
      </w:r>
    </w:p>
    <w:p w14:paraId="3BC82581" w14:textId="77777777" w:rsidR="00AC509F" w:rsidRPr="00B37475" w:rsidRDefault="00AC509F">
      <w:pPr>
        <w:rPr>
          <w:sz w:val="22"/>
        </w:rPr>
      </w:pPr>
    </w:p>
    <w:p w14:paraId="01E386E1" w14:textId="04906008" w:rsidR="00060C4B" w:rsidRPr="00B37475" w:rsidRDefault="00060C4B">
      <w:pPr>
        <w:rPr>
          <w:sz w:val="22"/>
        </w:rPr>
      </w:pPr>
      <w:r w:rsidRPr="00E73317">
        <w:rPr>
          <w:b/>
          <w:color w:val="CC00CC"/>
          <w:sz w:val="22"/>
        </w:rPr>
        <w:t xml:space="preserve">Question </w:t>
      </w:r>
      <w:r w:rsidR="00AF6C79" w:rsidRPr="00E73317">
        <w:rPr>
          <w:b/>
          <w:color w:val="CC00CC"/>
          <w:sz w:val="22"/>
        </w:rPr>
        <w:t>2.3</w:t>
      </w:r>
      <w:r w:rsidRPr="00E73317">
        <w:rPr>
          <w:b/>
          <w:color w:val="CC00CC"/>
          <w:sz w:val="22"/>
        </w:rPr>
        <w:t>.</w:t>
      </w:r>
      <w:r w:rsidRPr="00E73317">
        <w:rPr>
          <w:color w:val="CC00CC"/>
          <w:sz w:val="22"/>
        </w:rPr>
        <w:t xml:space="preserve">  </w:t>
      </w:r>
      <w:r w:rsidR="006505F4" w:rsidRPr="00B37475">
        <w:rPr>
          <w:sz w:val="22"/>
        </w:rPr>
        <w:t>Explain why the population’s trajectory (bl</w:t>
      </w:r>
      <w:r w:rsidR="00B041EF" w:rsidRPr="00B37475">
        <w:rPr>
          <w:sz w:val="22"/>
        </w:rPr>
        <w:t>ack line) is different from the</w:t>
      </w:r>
      <w:r w:rsidR="006505F4" w:rsidRPr="00B37475">
        <w:rPr>
          <w:sz w:val="22"/>
        </w:rPr>
        <w:t xml:space="preserve"> trajectory it would have if there </w:t>
      </w:r>
      <w:r w:rsidR="007E68C7" w:rsidRPr="00B37475">
        <w:rPr>
          <w:sz w:val="22"/>
        </w:rPr>
        <w:t>were</w:t>
      </w:r>
      <w:r w:rsidR="006505F4" w:rsidRPr="00B37475">
        <w:rPr>
          <w:sz w:val="22"/>
        </w:rPr>
        <w:t xml:space="preserve"> no age structure (the green line).</w:t>
      </w:r>
    </w:p>
    <w:p w14:paraId="19AF6053" w14:textId="77777777" w:rsidR="006505F4" w:rsidRPr="00B37475" w:rsidRDefault="006505F4">
      <w:pPr>
        <w:rPr>
          <w:sz w:val="22"/>
        </w:rPr>
      </w:pPr>
    </w:p>
    <w:p w14:paraId="777D55F2" w14:textId="2856CF2B" w:rsidR="006505F4" w:rsidRPr="00B37475" w:rsidRDefault="006505F4">
      <w:pPr>
        <w:rPr>
          <w:sz w:val="22"/>
        </w:rPr>
      </w:pPr>
      <w:r w:rsidRPr="00B37475">
        <w:rPr>
          <w:sz w:val="22"/>
        </w:rPr>
        <w:t xml:space="preserve">Note that in </w:t>
      </w:r>
      <w:proofErr w:type="gramStart"/>
      <w:r w:rsidRPr="00B37475">
        <w:rPr>
          <w:sz w:val="22"/>
        </w:rPr>
        <w:t xml:space="preserve">both of the </w:t>
      </w:r>
      <w:r w:rsidR="00B3119E" w:rsidRPr="00B37475">
        <w:rPr>
          <w:sz w:val="22"/>
        </w:rPr>
        <w:t>graphs</w:t>
      </w:r>
      <w:proofErr w:type="gramEnd"/>
      <w:r w:rsidR="00B3119E" w:rsidRPr="00B37475">
        <w:rPr>
          <w:sz w:val="22"/>
        </w:rPr>
        <w:t xml:space="preserve"> showing the age structures</w:t>
      </w:r>
      <w:r w:rsidRPr="00B37475">
        <w:rPr>
          <w:sz w:val="22"/>
        </w:rPr>
        <w:t xml:space="preserve">, the lines eventually settle down to a constant proportion in each stage. This is in fact a general property of these </w:t>
      </w:r>
      <w:proofErr w:type="gramStart"/>
      <w:r w:rsidRPr="00B37475">
        <w:rPr>
          <w:sz w:val="22"/>
        </w:rPr>
        <w:t>projections;</w:t>
      </w:r>
      <w:proofErr w:type="gramEnd"/>
      <w:r w:rsidRPr="00B37475">
        <w:rPr>
          <w:sz w:val="22"/>
        </w:rPr>
        <w:t xml:space="preserve"> each results in a stable age distribution. What will happen if we start the population near the stable age distribution?</w:t>
      </w:r>
    </w:p>
    <w:p w14:paraId="645ABEB4" w14:textId="69DAC18E" w:rsidR="006505F4" w:rsidRPr="00B37475" w:rsidRDefault="006505F4">
      <w:pPr>
        <w:rPr>
          <w:sz w:val="22"/>
        </w:rPr>
      </w:pPr>
      <w:r w:rsidRPr="00B37475">
        <w:rPr>
          <w:sz w:val="22"/>
        </w:rPr>
        <w:t xml:space="preserve">We can find the stable age distribution because it is calculated when you do the </w:t>
      </w:r>
      <w:proofErr w:type="gramStart"/>
      <w:r w:rsidRPr="00B37475">
        <w:rPr>
          <w:sz w:val="22"/>
        </w:rPr>
        <w:t>projection, and</w:t>
      </w:r>
      <w:proofErr w:type="gramEnd"/>
      <w:r w:rsidRPr="00B37475">
        <w:rPr>
          <w:sz w:val="22"/>
        </w:rPr>
        <w:t xml:space="preserve"> is part of the data frame </w:t>
      </w:r>
      <w:r w:rsidR="002E3154" w:rsidRPr="00B37475">
        <w:rPr>
          <w:sz w:val="22"/>
        </w:rPr>
        <w:t>of the</w:t>
      </w:r>
      <w:r w:rsidRPr="00B37475">
        <w:rPr>
          <w:sz w:val="22"/>
        </w:rPr>
        <w:t xml:space="preserve"> results (here called </w:t>
      </w:r>
      <w:r w:rsidRPr="00B37475">
        <w:rPr>
          <w:rFonts w:asciiTheme="minorHAnsi" w:hAnsiTheme="minorHAnsi"/>
          <w:sz w:val="22"/>
        </w:rPr>
        <w:t>p</w:t>
      </w:r>
      <w:r w:rsidRPr="00B37475">
        <w:rPr>
          <w:sz w:val="22"/>
        </w:rPr>
        <w:t>).</w:t>
      </w:r>
      <w:r w:rsidR="002E3154" w:rsidRPr="00B37475">
        <w:rPr>
          <w:sz w:val="22"/>
        </w:rPr>
        <w:t xml:space="preserve"> It is a vector called </w:t>
      </w:r>
      <w:proofErr w:type="spellStart"/>
      <w:proofErr w:type="gramStart"/>
      <w:r w:rsidR="002E3154" w:rsidRPr="00B37475">
        <w:rPr>
          <w:rFonts w:ascii="Lucida Console" w:hAnsi="Lucida Console"/>
          <w:sz w:val="22"/>
        </w:rPr>
        <w:t>stable.stage</w:t>
      </w:r>
      <w:proofErr w:type="spellEnd"/>
      <w:proofErr w:type="gramEnd"/>
      <w:r w:rsidR="00B3119E" w:rsidRPr="00B37475">
        <w:rPr>
          <w:rFonts w:ascii="Lucida Console" w:hAnsi="Lucida Console"/>
          <w:sz w:val="22"/>
        </w:rPr>
        <w:t>.</w:t>
      </w:r>
    </w:p>
    <w:p w14:paraId="40493744" w14:textId="77777777" w:rsidR="006505F4" w:rsidRPr="00B37475" w:rsidRDefault="006505F4">
      <w:pPr>
        <w:rPr>
          <w:sz w:val="22"/>
        </w:rPr>
      </w:pPr>
    </w:p>
    <w:p w14:paraId="25F3C210" w14:textId="7FAE3ED8" w:rsidR="00B94EF5" w:rsidRPr="00B37475" w:rsidRDefault="006505F4" w:rsidP="00B3119E">
      <w:pPr>
        <w:pStyle w:val="ListParagraph"/>
        <w:numPr>
          <w:ilvl w:val="0"/>
          <w:numId w:val="10"/>
        </w:numPr>
        <w:rPr>
          <w:sz w:val="22"/>
        </w:rPr>
      </w:pPr>
      <w:proofErr w:type="gramStart"/>
      <w:r w:rsidRPr="00B37475">
        <w:rPr>
          <w:sz w:val="22"/>
        </w:rPr>
        <w:t xml:space="preserve">Type  </w:t>
      </w:r>
      <w:proofErr w:type="spellStart"/>
      <w:r w:rsidRPr="00B37475">
        <w:rPr>
          <w:rFonts w:asciiTheme="minorHAnsi" w:hAnsiTheme="minorHAnsi"/>
          <w:sz w:val="22"/>
        </w:rPr>
        <w:t>p</w:t>
      </w:r>
      <w:proofErr w:type="gramEnd"/>
      <w:r w:rsidR="002E3154" w:rsidRPr="00B37475">
        <w:rPr>
          <w:rFonts w:asciiTheme="minorHAnsi" w:hAnsiTheme="minorHAnsi"/>
          <w:sz w:val="22"/>
        </w:rPr>
        <w:t>$stable.stage</w:t>
      </w:r>
      <w:proofErr w:type="spellEnd"/>
      <w:r w:rsidRPr="00B37475">
        <w:rPr>
          <w:sz w:val="22"/>
        </w:rPr>
        <w:t xml:space="preserve"> in the console to see the </w:t>
      </w:r>
      <w:r w:rsidR="002E3154" w:rsidRPr="00B37475">
        <w:rPr>
          <w:sz w:val="22"/>
        </w:rPr>
        <w:t>stable age distribution vector</w:t>
      </w:r>
      <w:r w:rsidRPr="00B37475">
        <w:rPr>
          <w:sz w:val="22"/>
        </w:rPr>
        <w:t xml:space="preserve">. </w:t>
      </w:r>
    </w:p>
    <w:p w14:paraId="5AADE891" w14:textId="589566BE" w:rsidR="002E3154" w:rsidRPr="00B37475" w:rsidRDefault="002E3154" w:rsidP="00B3119E">
      <w:pPr>
        <w:pStyle w:val="ListParagraph"/>
        <w:numPr>
          <w:ilvl w:val="0"/>
          <w:numId w:val="10"/>
        </w:numPr>
        <w:rPr>
          <w:sz w:val="22"/>
        </w:rPr>
      </w:pPr>
      <w:r w:rsidRPr="00B37475">
        <w:rPr>
          <w:sz w:val="22"/>
        </w:rPr>
        <w:t>Turn this into a vector of integers, multiplying by 100 and rounding up (you can do this by hand if you like).</w:t>
      </w:r>
    </w:p>
    <w:p w14:paraId="06C54284" w14:textId="7D1F1A04" w:rsidR="002E3154" w:rsidRPr="00B37475" w:rsidRDefault="002E3154" w:rsidP="00B3119E">
      <w:pPr>
        <w:pStyle w:val="ListParagraph"/>
        <w:numPr>
          <w:ilvl w:val="0"/>
          <w:numId w:val="10"/>
        </w:numPr>
        <w:rPr>
          <w:sz w:val="22"/>
        </w:rPr>
      </w:pPr>
      <w:r w:rsidRPr="00B37475">
        <w:rPr>
          <w:sz w:val="22"/>
        </w:rPr>
        <w:t>Use this new vector as the starting age structure.</w:t>
      </w:r>
      <w:r w:rsidR="006C3735" w:rsidRPr="00B37475">
        <w:rPr>
          <w:sz w:val="22"/>
        </w:rPr>
        <w:t xml:space="preserve"> Alter the code and re-run it.</w:t>
      </w:r>
    </w:p>
    <w:p w14:paraId="1AFD4F15" w14:textId="77777777" w:rsidR="006505F4" w:rsidRPr="00B37475" w:rsidRDefault="006505F4" w:rsidP="006505F4">
      <w:pPr>
        <w:rPr>
          <w:sz w:val="22"/>
        </w:rPr>
      </w:pPr>
    </w:p>
    <w:p w14:paraId="654CC5A6" w14:textId="27D682DA" w:rsidR="006505F4" w:rsidRPr="00B37475" w:rsidRDefault="00F46145" w:rsidP="006505F4">
      <w:pPr>
        <w:rPr>
          <w:sz w:val="22"/>
        </w:rPr>
      </w:pPr>
      <w:r w:rsidRPr="00E73317">
        <w:rPr>
          <w:b/>
          <w:color w:val="CC00CC"/>
          <w:sz w:val="22"/>
        </w:rPr>
        <w:t>Question</w:t>
      </w:r>
      <w:r w:rsidR="002E3154" w:rsidRPr="00E73317">
        <w:rPr>
          <w:b/>
          <w:color w:val="CC00CC"/>
          <w:sz w:val="22"/>
        </w:rPr>
        <w:t xml:space="preserve"> </w:t>
      </w:r>
      <w:r w:rsidR="001C0BAE" w:rsidRPr="00E73317">
        <w:rPr>
          <w:b/>
          <w:color w:val="CC00CC"/>
          <w:sz w:val="22"/>
        </w:rPr>
        <w:t>2.4</w:t>
      </w:r>
      <w:r w:rsidR="002E3154" w:rsidRPr="00E73317">
        <w:rPr>
          <w:b/>
          <w:color w:val="CC00CC"/>
          <w:sz w:val="22"/>
        </w:rPr>
        <w:t>.</w:t>
      </w:r>
      <w:r w:rsidR="002E3154" w:rsidRPr="00E73317">
        <w:rPr>
          <w:color w:val="CC00CC"/>
          <w:sz w:val="22"/>
        </w:rPr>
        <w:t xml:space="preserve"> </w:t>
      </w:r>
      <w:r w:rsidR="00E16BE8" w:rsidRPr="00E16BE8">
        <w:rPr>
          <w:sz w:val="22"/>
        </w:rPr>
        <w:t>What happens to the population size of the projections with and without age structure when you start at the stable age distribution?</w:t>
      </w:r>
    </w:p>
    <w:p w14:paraId="211033DF" w14:textId="77777777" w:rsidR="002E3154" w:rsidRPr="00B37475" w:rsidRDefault="002E3154" w:rsidP="006505F4">
      <w:pPr>
        <w:rPr>
          <w:sz w:val="22"/>
        </w:rPr>
      </w:pPr>
    </w:p>
    <w:p w14:paraId="4D476D89" w14:textId="43EED237" w:rsidR="006505F4" w:rsidRDefault="00F46145" w:rsidP="006505F4">
      <w:pPr>
        <w:rPr>
          <w:sz w:val="22"/>
        </w:rPr>
      </w:pPr>
      <w:r w:rsidRPr="00E73317">
        <w:rPr>
          <w:b/>
          <w:color w:val="CC00CC"/>
          <w:sz w:val="22"/>
        </w:rPr>
        <w:t xml:space="preserve">Question </w:t>
      </w:r>
      <w:r w:rsidR="001C0BAE" w:rsidRPr="00E73317">
        <w:rPr>
          <w:b/>
          <w:color w:val="CC00CC"/>
          <w:sz w:val="22"/>
        </w:rPr>
        <w:t>2.5</w:t>
      </w:r>
      <w:r w:rsidR="002E3154" w:rsidRPr="00E73317">
        <w:rPr>
          <w:b/>
          <w:color w:val="CC00CC"/>
          <w:sz w:val="22"/>
        </w:rPr>
        <w:t>.</w:t>
      </w:r>
      <w:r w:rsidR="002E3154" w:rsidRPr="00E73317">
        <w:rPr>
          <w:color w:val="CC00CC"/>
          <w:sz w:val="22"/>
        </w:rPr>
        <w:t xml:space="preserve"> </w:t>
      </w:r>
      <w:r w:rsidR="00E16BE8" w:rsidRPr="00E16BE8">
        <w:rPr>
          <w:sz w:val="22"/>
        </w:rPr>
        <w:t>What happens to the number in each age class in the structured squirrel population over time?</w:t>
      </w:r>
    </w:p>
    <w:p w14:paraId="3C036352" w14:textId="46DB271F" w:rsidR="0019241A" w:rsidRPr="00B37475" w:rsidRDefault="0019241A" w:rsidP="006505F4">
      <w:pPr>
        <w:rPr>
          <w:sz w:val="22"/>
        </w:rPr>
      </w:pPr>
      <w:r w:rsidRPr="00E73317">
        <w:rPr>
          <w:b/>
          <w:color w:val="CC00CC"/>
          <w:sz w:val="22"/>
        </w:rPr>
        <w:t>Question 2.6</w:t>
      </w:r>
      <w:r w:rsidRPr="00E73317">
        <w:rPr>
          <w:color w:val="CC00CC"/>
          <w:sz w:val="22"/>
        </w:rPr>
        <w:t xml:space="preserve"> </w:t>
      </w:r>
      <w:r>
        <w:rPr>
          <w:sz w:val="22"/>
        </w:rPr>
        <w:t xml:space="preserve">Put your names on the graph of population size vs. time and upload it to </w:t>
      </w:r>
      <w:proofErr w:type="spellStart"/>
      <w:r>
        <w:rPr>
          <w:sz w:val="22"/>
        </w:rPr>
        <w:t>Gradescope</w:t>
      </w:r>
      <w:proofErr w:type="spellEnd"/>
      <w:r>
        <w:rPr>
          <w:sz w:val="22"/>
        </w:rPr>
        <w:t>.</w:t>
      </w:r>
    </w:p>
    <w:p w14:paraId="619E9976" w14:textId="77777777" w:rsidR="0080131F" w:rsidRPr="002161F9" w:rsidRDefault="4B5E2A73" w:rsidP="00117AE0">
      <w:pPr>
        <w:pStyle w:val="Heading1"/>
        <w:spacing w:before="240" w:after="120"/>
        <w:rPr>
          <w:sz w:val="24"/>
        </w:rPr>
      </w:pPr>
      <w:r w:rsidRPr="4B5E2A73">
        <w:rPr>
          <w:sz w:val="24"/>
          <w:szCs w:val="24"/>
        </w:rPr>
        <w:lastRenderedPageBreak/>
        <w:t>Population pyramids</w:t>
      </w:r>
    </w:p>
    <w:p w14:paraId="1BAD23A2" w14:textId="76EF8DD3" w:rsidR="00117AE0" w:rsidRDefault="00ED4438" w:rsidP="002311A0">
      <w:pPr>
        <w:rPr>
          <w:sz w:val="22"/>
          <w:szCs w:val="22"/>
        </w:rPr>
      </w:pPr>
      <w:r>
        <w:rPr>
          <w:sz w:val="22"/>
          <w:szCs w:val="22"/>
        </w:rPr>
        <w:t>A</w:t>
      </w:r>
      <w:r w:rsidR="006C3735">
        <w:rPr>
          <w:sz w:val="22"/>
          <w:szCs w:val="22"/>
        </w:rPr>
        <w:t xml:space="preserve"> population pyramid divides a population into age classes for males and females. </w:t>
      </w:r>
      <w:r w:rsidR="4B5E2A73" w:rsidRPr="4B5E2A73">
        <w:rPr>
          <w:sz w:val="22"/>
          <w:szCs w:val="22"/>
        </w:rPr>
        <w:t xml:space="preserve">The population pyramid </w:t>
      </w:r>
      <w:r w:rsidR="00D04103">
        <w:rPr>
          <w:sz w:val="22"/>
          <w:szCs w:val="22"/>
        </w:rPr>
        <w:t xml:space="preserve">provides an intuitive visual </w:t>
      </w:r>
      <w:r w:rsidR="4B5E2A73" w:rsidRPr="4B5E2A73">
        <w:rPr>
          <w:sz w:val="22"/>
          <w:szCs w:val="22"/>
        </w:rPr>
        <w:t xml:space="preserve">representation of the age structure of </w:t>
      </w:r>
      <w:r w:rsidR="00D04103">
        <w:rPr>
          <w:sz w:val="22"/>
          <w:szCs w:val="22"/>
        </w:rPr>
        <w:t>a</w:t>
      </w:r>
      <w:r w:rsidR="00D04103" w:rsidRPr="4B5E2A73">
        <w:rPr>
          <w:sz w:val="22"/>
          <w:szCs w:val="22"/>
        </w:rPr>
        <w:t xml:space="preserve"> </w:t>
      </w:r>
      <w:r w:rsidR="4B5E2A73" w:rsidRPr="4B5E2A73">
        <w:rPr>
          <w:sz w:val="22"/>
          <w:szCs w:val="22"/>
        </w:rPr>
        <w:t>population. The age structure can</w:t>
      </w:r>
      <w:r w:rsidR="002E3154">
        <w:rPr>
          <w:sz w:val="22"/>
          <w:szCs w:val="22"/>
        </w:rPr>
        <w:t xml:space="preserve"> transiently</w:t>
      </w:r>
      <w:r w:rsidR="4B5E2A73" w:rsidRPr="4B5E2A73">
        <w:rPr>
          <w:sz w:val="22"/>
          <w:szCs w:val="22"/>
        </w:rPr>
        <w:t xml:space="preserve"> affect the population growth rate, as you saw above. The </w:t>
      </w:r>
      <w:r w:rsidR="00D04103">
        <w:rPr>
          <w:sz w:val="22"/>
          <w:szCs w:val="22"/>
        </w:rPr>
        <w:t xml:space="preserve">shape of the </w:t>
      </w:r>
      <w:r w:rsidR="4B5E2A73" w:rsidRPr="4B5E2A73">
        <w:rPr>
          <w:sz w:val="22"/>
          <w:szCs w:val="22"/>
        </w:rPr>
        <w:t>pyramid is also affected by past growth and mortality events (wars, famines</w:t>
      </w:r>
      <w:r w:rsidR="00882358">
        <w:rPr>
          <w:sz w:val="22"/>
          <w:szCs w:val="22"/>
        </w:rPr>
        <w:t>, disasters</w:t>
      </w:r>
      <w:r w:rsidR="4B5E2A73" w:rsidRPr="4B5E2A73">
        <w:rPr>
          <w:sz w:val="22"/>
          <w:szCs w:val="22"/>
        </w:rPr>
        <w:t>).  Here we will use a simulator that plots both population size and the pyramids.</w:t>
      </w:r>
      <w:r w:rsidR="00B5580F">
        <w:rPr>
          <w:sz w:val="22"/>
          <w:szCs w:val="22"/>
        </w:rPr>
        <w:t xml:space="preserve"> The simulator is at</w:t>
      </w:r>
      <w:r w:rsidR="002311A0">
        <w:rPr>
          <w:sz w:val="22"/>
          <w:szCs w:val="22"/>
        </w:rPr>
        <w:t xml:space="preserve">: </w:t>
      </w:r>
      <w:r w:rsidR="00117AE0">
        <w:rPr>
          <w:sz w:val="22"/>
          <w:szCs w:val="22"/>
        </w:rPr>
        <w:t xml:space="preserve"> </w:t>
      </w:r>
    </w:p>
    <w:p w14:paraId="5E04BA72" w14:textId="33EF9EA9" w:rsidR="002E3154" w:rsidRDefault="007014C8" w:rsidP="0080131F">
      <w:pPr>
        <w:rPr>
          <w:sz w:val="22"/>
        </w:rPr>
      </w:pPr>
      <w:hyperlink r:id="rId19" w:history="1">
        <w:r w:rsidR="00080A10" w:rsidRPr="003614B1">
          <w:rPr>
            <w:rStyle w:val="Hyperlink"/>
            <w:sz w:val="22"/>
          </w:rPr>
          <w:t>https://www.learner.org/wp-content/interactive/envsci/demographics/demog.html</w:t>
        </w:r>
      </w:hyperlink>
    </w:p>
    <w:p w14:paraId="04C3ECD3" w14:textId="77777777" w:rsidR="00080A10" w:rsidRDefault="00080A10" w:rsidP="0080131F">
      <w:pPr>
        <w:rPr>
          <w:sz w:val="22"/>
          <w:szCs w:val="22"/>
        </w:rPr>
      </w:pPr>
    </w:p>
    <w:p w14:paraId="1A1D446F" w14:textId="49A1BA9B" w:rsidR="00FC18A7" w:rsidRDefault="4B5E2A73" w:rsidP="0080131F">
      <w:pPr>
        <w:rPr>
          <w:sz w:val="22"/>
          <w:szCs w:val="22"/>
        </w:rPr>
      </w:pPr>
      <w:r w:rsidRPr="4B5E2A73">
        <w:rPr>
          <w:sz w:val="22"/>
          <w:szCs w:val="22"/>
        </w:rPr>
        <w:t xml:space="preserve">The simulator </w:t>
      </w:r>
      <w:r w:rsidR="00F2573A">
        <w:rPr>
          <w:sz w:val="22"/>
          <w:szCs w:val="22"/>
        </w:rPr>
        <w:t>allows you to view pyramids and growth trajectories for</w:t>
      </w:r>
      <w:r w:rsidR="00F2573A" w:rsidRPr="4B5E2A73">
        <w:rPr>
          <w:sz w:val="22"/>
          <w:szCs w:val="22"/>
        </w:rPr>
        <w:t xml:space="preserve"> </w:t>
      </w:r>
      <w:r w:rsidR="00885239">
        <w:rPr>
          <w:sz w:val="22"/>
          <w:szCs w:val="22"/>
        </w:rPr>
        <w:t xml:space="preserve">nine </w:t>
      </w:r>
      <w:r w:rsidR="0088765F">
        <w:rPr>
          <w:sz w:val="22"/>
          <w:szCs w:val="22"/>
        </w:rPr>
        <w:t xml:space="preserve">countries at different stages of demographic transition and </w:t>
      </w:r>
      <w:r w:rsidR="00080AED">
        <w:rPr>
          <w:sz w:val="22"/>
          <w:szCs w:val="22"/>
        </w:rPr>
        <w:t xml:space="preserve">with </w:t>
      </w:r>
      <w:r w:rsidR="0088765F">
        <w:rPr>
          <w:sz w:val="22"/>
          <w:szCs w:val="22"/>
        </w:rPr>
        <w:t>different histories of growth</w:t>
      </w:r>
      <w:r w:rsidR="00B3119E">
        <w:rPr>
          <w:sz w:val="22"/>
          <w:szCs w:val="22"/>
        </w:rPr>
        <w:t>.</w:t>
      </w:r>
    </w:p>
    <w:p w14:paraId="55D8E5FD" w14:textId="77777777" w:rsidR="00A425D3" w:rsidRDefault="00A425D3" w:rsidP="0080131F">
      <w:pPr>
        <w:rPr>
          <w:sz w:val="22"/>
          <w:szCs w:val="22"/>
        </w:rPr>
      </w:pPr>
    </w:p>
    <w:p w14:paraId="2DBC5760" w14:textId="530C39C9" w:rsidR="00B3119E" w:rsidRDefault="00FE7C1D" w:rsidP="00B3119E">
      <w:pPr>
        <w:rPr>
          <w:sz w:val="22"/>
          <w:szCs w:val="22"/>
        </w:rPr>
      </w:pPr>
      <w:r>
        <w:rPr>
          <w:sz w:val="22"/>
          <w:szCs w:val="22"/>
        </w:rPr>
        <w:t>We will l</w:t>
      </w:r>
      <w:r w:rsidR="0088765F">
        <w:rPr>
          <w:sz w:val="22"/>
          <w:szCs w:val="22"/>
        </w:rPr>
        <w:t>ook at Indonesia, Italy, and Nigeria</w:t>
      </w:r>
      <w:r>
        <w:rPr>
          <w:sz w:val="22"/>
          <w:szCs w:val="22"/>
        </w:rPr>
        <w:t>, which have highly contrasting histories and patterns of growth</w:t>
      </w:r>
      <w:r w:rsidR="0088765F">
        <w:rPr>
          <w:sz w:val="22"/>
          <w:szCs w:val="22"/>
        </w:rPr>
        <w:t>.</w:t>
      </w:r>
      <w:r w:rsidR="00F2573A">
        <w:rPr>
          <w:sz w:val="22"/>
          <w:szCs w:val="22"/>
        </w:rPr>
        <w:t xml:space="preserve"> </w:t>
      </w:r>
      <w:r w:rsidR="00B3119E">
        <w:rPr>
          <w:sz w:val="22"/>
          <w:szCs w:val="22"/>
        </w:rPr>
        <w:t xml:space="preserve"> Select the country you want to view from the pull-down menu at the top of the simulator page.</w:t>
      </w:r>
    </w:p>
    <w:p w14:paraId="6CF5E7B9" w14:textId="18BBA665" w:rsidR="0088765F" w:rsidRDefault="00B3119E" w:rsidP="0080131F">
      <w:pPr>
        <w:rPr>
          <w:sz w:val="22"/>
          <w:szCs w:val="22"/>
        </w:rPr>
      </w:pPr>
      <w:r>
        <w:rPr>
          <w:noProof/>
          <w:sz w:val="22"/>
          <w:szCs w:val="22"/>
        </w:rPr>
        <mc:AlternateContent>
          <mc:Choice Requires="wps">
            <w:drawing>
              <wp:anchor distT="0" distB="0" distL="114300" distR="114300" simplePos="0" relativeHeight="251668480" behindDoc="0" locked="0" layoutInCell="1" allowOverlap="1" wp14:anchorId="71EB25D0" wp14:editId="7B4C03D7">
                <wp:simplePos x="0" y="0"/>
                <wp:positionH relativeFrom="column">
                  <wp:posOffset>3491753</wp:posOffset>
                </wp:positionH>
                <wp:positionV relativeFrom="paragraph">
                  <wp:posOffset>90842</wp:posOffset>
                </wp:positionV>
                <wp:extent cx="80682" cy="188259"/>
                <wp:effectExtent l="19050" t="0" r="33655" b="40640"/>
                <wp:wrapNone/>
                <wp:docPr id="30" name="Down Arrow 30"/>
                <wp:cNvGraphicFramePr/>
                <a:graphic xmlns:a="http://schemas.openxmlformats.org/drawingml/2006/main">
                  <a:graphicData uri="http://schemas.microsoft.com/office/word/2010/wordprocessingShape">
                    <wps:wsp>
                      <wps:cNvSpPr/>
                      <wps:spPr>
                        <a:xfrm>
                          <a:off x="0" y="0"/>
                          <a:ext cx="80682" cy="18825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CA6A0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26" type="#_x0000_t67" style="position:absolute;margin-left:274.95pt;margin-top:7.15pt;width:6.35pt;height:14.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" adj="16971" fillcolor="#4f81bd [3204]" strokecolor="#243f60 [1604]" strokeweight="2pt"/>
            </w:pict>
          </mc:Fallback>
        </mc:AlternateContent>
      </w:r>
    </w:p>
    <w:p w14:paraId="55C43F35" w14:textId="77777777" w:rsidR="00117AE0" w:rsidRDefault="00117AE0" w:rsidP="0080131F">
      <w:pPr>
        <w:rPr>
          <w:sz w:val="22"/>
        </w:rPr>
      </w:pPr>
    </w:p>
    <w:p w14:paraId="6FD71E41" w14:textId="2A54EC36" w:rsidR="00704E92" w:rsidRDefault="002311A0" w:rsidP="00117AE0">
      <w:pPr>
        <w:jc w:val="center"/>
        <w:rPr>
          <w:sz w:val="22"/>
        </w:rPr>
      </w:pPr>
      <w:r>
        <w:rPr>
          <w:noProof/>
        </w:rPr>
        <w:drawing>
          <wp:inline distT="0" distB="0" distL="0" distR="0" wp14:anchorId="16F69E19" wp14:editId="153C94DB">
            <wp:extent cx="3695700" cy="2692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99950" cy="2695508"/>
                    </a:xfrm>
                    <a:prstGeom prst="rect">
                      <a:avLst/>
                    </a:prstGeom>
                  </pic:spPr>
                </pic:pic>
              </a:graphicData>
            </a:graphic>
          </wp:inline>
        </w:drawing>
      </w:r>
    </w:p>
    <w:p w14:paraId="10A59906" w14:textId="77777777" w:rsidR="00117AE0" w:rsidRDefault="00117AE0" w:rsidP="0080131F">
      <w:pPr>
        <w:rPr>
          <w:b/>
          <w:bCs/>
          <w:sz w:val="22"/>
          <w:szCs w:val="22"/>
        </w:rPr>
      </w:pPr>
    </w:p>
    <w:p w14:paraId="2AB08BD7" w14:textId="0674F2FB" w:rsidR="00704E92" w:rsidRDefault="4B5E2A73" w:rsidP="0080131F">
      <w:pPr>
        <w:rPr>
          <w:sz w:val="22"/>
          <w:szCs w:val="22"/>
        </w:rPr>
      </w:pPr>
      <w:r w:rsidRPr="00E73317">
        <w:rPr>
          <w:b/>
          <w:bCs/>
          <w:color w:val="CC00CC"/>
          <w:sz w:val="22"/>
          <w:szCs w:val="22"/>
        </w:rPr>
        <w:t xml:space="preserve">Question </w:t>
      </w:r>
      <w:r w:rsidR="00CD20EC" w:rsidRPr="00E73317">
        <w:rPr>
          <w:b/>
          <w:bCs/>
          <w:color w:val="CC00CC"/>
          <w:sz w:val="22"/>
          <w:szCs w:val="22"/>
        </w:rPr>
        <w:t>3.1 -3.3</w:t>
      </w:r>
      <w:r w:rsidRPr="00E73317">
        <w:rPr>
          <w:color w:val="CC00CC"/>
          <w:sz w:val="22"/>
          <w:szCs w:val="22"/>
        </w:rPr>
        <w:t xml:space="preserve">. </w:t>
      </w:r>
      <w:r w:rsidRPr="4B5E2A73">
        <w:rPr>
          <w:sz w:val="22"/>
          <w:szCs w:val="22"/>
        </w:rPr>
        <w:t>Match each country in the list with its population trend</w:t>
      </w:r>
      <w:r w:rsidR="008430BB">
        <w:rPr>
          <w:sz w:val="22"/>
          <w:szCs w:val="22"/>
        </w:rPr>
        <w:t xml:space="preserve"> by running the projection to 2050. </w:t>
      </w:r>
    </w:p>
    <w:p w14:paraId="39E49DD4" w14:textId="77777777" w:rsidR="0088765F" w:rsidRDefault="0088765F" w:rsidP="0080131F">
      <w:pPr>
        <w:rPr>
          <w:sz w:val="22"/>
          <w:szCs w:val="22"/>
        </w:rPr>
      </w:pPr>
    </w:p>
    <w:p w14:paraId="12879CFE" w14:textId="3D19DF6D" w:rsidR="0088765F" w:rsidRDefault="0088765F" w:rsidP="0080131F">
      <w:pPr>
        <w:rPr>
          <w:sz w:val="22"/>
        </w:rPr>
      </w:pPr>
      <w:r w:rsidRPr="00E73317">
        <w:rPr>
          <w:b/>
          <w:color w:val="CC00CC"/>
          <w:sz w:val="22"/>
          <w:szCs w:val="22"/>
        </w:rPr>
        <w:t xml:space="preserve">Question </w:t>
      </w:r>
      <w:r w:rsidR="00CD20EC" w:rsidRPr="00E73317">
        <w:rPr>
          <w:b/>
          <w:color w:val="CC00CC"/>
          <w:sz w:val="22"/>
          <w:szCs w:val="22"/>
        </w:rPr>
        <w:t>3.4</w:t>
      </w:r>
      <w:r>
        <w:rPr>
          <w:sz w:val="22"/>
          <w:szCs w:val="22"/>
        </w:rPr>
        <w:t>. The pyramid for Italy is widest in the middle. Why is this?</w:t>
      </w:r>
    </w:p>
    <w:p w14:paraId="51F1840E" w14:textId="77777777" w:rsidR="00704E92" w:rsidRDefault="00704E92" w:rsidP="0080131F">
      <w:pPr>
        <w:rPr>
          <w:sz w:val="22"/>
        </w:rPr>
      </w:pPr>
    </w:p>
    <w:p w14:paraId="3963FBD5" w14:textId="0F5862D4" w:rsidR="00704E92" w:rsidRPr="00FE7C1D" w:rsidRDefault="4B5E2A73" w:rsidP="00FE7C1D">
      <w:pPr>
        <w:pStyle w:val="ListParagraph"/>
        <w:numPr>
          <w:ilvl w:val="0"/>
          <w:numId w:val="5"/>
        </w:numPr>
        <w:ind w:left="360"/>
        <w:rPr>
          <w:sz w:val="22"/>
          <w:szCs w:val="22"/>
        </w:rPr>
      </w:pPr>
      <w:r w:rsidRPr="00FE7C1D">
        <w:rPr>
          <w:sz w:val="22"/>
          <w:szCs w:val="22"/>
        </w:rPr>
        <w:t>To see how the population</w:t>
      </w:r>
      <w:r w:rsidR="0088765F" w:rsidRPr="00FE7C1D">
        <w:rPr>
          <w:sz w:val="22"/>
          <w:szCs w:val="22"/>
        </w:rPr>
        <w:t xml:space="preserve"> </w:t>
      </w:r>
      <w:proofErr w:type="gramStart"/>
      <w:r w:rsidR="0088765F" w:rsidRPr="00FE7C1D">
        <w:rPr>
          <w:sz w:val="22"/>
          <w:szCs w:val="22"/>
        </w:rPr>
        <w:t>pyramids</w:t>
      </w:r>
      <w:proofErr w:type="gramEnd"/>
      <w:r w:rsidR="0088765F" w:rsidRPr="00FE7C1D">
        <w:rPr>
          <w:sz w:val="22"/>
          <w:szCs w:val="22"/>
        </w:rPr>
        <w:t xml:space="preserve"> change in</w:t>
      </w:r>
      <w:r w:rsidR="00D04103">
        <w:rPr>
          <w:sz w:val="22"/>
          <w:szCs w:val="22"/>
        </w:rPr>
        <w:t xml:space="preserve"> the</w:t>
      </w:r>
      <w:r w:rsidR="0088765F" w:rsidRPr="00FE7C1D">
        <w:rPr>
          <w:sz w:val="22"/>
          <w:szCs w:val="22"/>
        </w:rPr>
        <w:t xml:space="preserve"> future, you can run the simulation forward in time. Click the green run button. Click</w:t>
      </w:r>
      <w:r w:rsidR="00C87766" w:rsidRPr="00FE7C1D">
        <w:rPr>
          <w:sz w:val="22"/>
          <w:szCs w:val="22"/>
        </w:rPr>
        <w:t xml:space="preserve"> twice to project out to </w:t>
      </w:r>
      <w:r w:rsidR="00A425D3">
        <w:rPr>
          <w:sz w:val="22"/>
          <w:szCs w:val="22"/>
        </w:rPr>
        <w:t xml:space="preserve">the year </w:t>
      </w:r>
      <w:r w:rsidR="00C87766" w:rsidRPr="00FE7C1D">
        <w:rPr>
          <w:sz w:val="22"/>
          <w:szCs w:val="22"/>
        </w:rPr>
        <w:t>2100.</w:t>
      </w:r>
      <w:r w:rsidR="00FE7C1D">
        <w:rPr>
          <w:sz w:val="22"/>
          <w:szCs w:val="22"/>
        </w:rPr>
        <w:t xml:space="preserve"> Do this for each of the three countries.</w:t>
      </w:r>
    </w:p>
    <w:p w14:paraId="4FC6F5A9" w14:textId="77777777" w:rsidR="0088765F" w:rsidRDefault="0088765F" w:rsidP="0080131F">
      <w:pPr>
        <w:rPr>
          <w:sz w:val="22"/>
          <w:szCs w:val="22"/>
        </w:rPr>
      </w:pPr>
    </w:p>
    <w:p w14:paraId="76AD8374" w14:textId="120EDEBB" w:rsidR="0088765F" w:rsidRDefault="0088765F" w:rsidP="0080131F">
      <w:pPr>
        <w:rPr>
          <w:sz w:val="22"/>
          <w:szCs w:val="22"/>
        </w:rPr>
      </w:pPr>
      <w:r w:rsidRPr="00E73317">
        <w:rPr>
          <w:b/>
          <w:color w:val="CC00CC"/>
          <w:sz w:val="22"/>
          <w:szCs w:val="22"/>
        </w:rPr>
        <w:t xml:space="preserve">Question </w:t>
      </w:r>
      <w:r w:rsidR="00CD20EC" w:rsidRPr="00E73317">
        <w:rPr>
          <w:b/>
          <w:color w:val="CC00CC"/>
          <w:sz w:val="22"/>
          <w:szCs w:val="22"/>
        </w:rPr>
        <w:t>3.5-3.7</w:t>
      </w:r>
      <w:r w:rsidR="00A528B2">
        <w:rPr>
          <w:sz w:val="22"/>
          <w:szCs w:val="22"/>
        </w:rPr>
        <w:t xml:space="preserve">. What happens to the pyramids of </w:t>
      </w:r>
      <w:r>
        <w:rPr>
          <w:sz w:val="22"/>
          <w:szCs w:val="22"/>
        </w:rPr>
        <w:t>these countries?</w:t>
      </w:r>
    </w:p>
    <w:p w14:paraId="2D5BC6A0" w14:textId="1475A397" w:rsidR="00667C47" w:rsidRDefault="00667C47" w:rsidP="0080131F">
      <w:pPr>
        <w:rPr>
          <w:sz w:val="22"/>
          <w:szCs w:val="22"/>
        </w:rPr>
      </w:pPr>
    </w:p>
    <w:p w14:paraId="00118531" w14:textId="3B2F5828" w:rsidR="008430BB" w:rsidRDefault="008430BB" w:rsidP="0080131F">
      <w:pPr>
        <w:rPr>
          <w:sz w:val="22"/>
          <w:szCs w:val="22"/>
        </w:rPr>
      </w:pPr>
    </w:p>
    <w:p w14:paraId="2255C895" w14:textId="4FFCB945" w:rsidR="008430BB" w:rsidRDefault="008430BB" w:rsidP="0080131F">
      <w:pPr>
        <w:rPr>
          <w:sz w:val="22"/>
          <w:szCs w:val="22"/>
        </w:rPr>
      </w:pPr>
    </w:p>
    <w:p w14:paraId="2D5C6E4D" w14:textId="77777777" w:rsidR="008430BB" w:rsidRDefault="008430BB" w:rsidP="0080131F">
      <w:pPr>
        <w:rPr>
          <w:sz w:val="22"/>
          <w:szCs w:val="22"/>
        </w:rPr>
      </w:pPr>
    </w:p>
    <w:p w14:paraId="1ABE6000" w14:textId="77777777" w:rsidR="008430BB" w:rsidRDefault="008430BB" w:rsidP="008430BB">
      <w:pPr>
        <w:pStyle w:val="Heading1"/>
      </w:pPr>
      <w:r>
        <w:lastRenderedPageBreak/>
        <w:t>Population momentum</w:t>
      </w:r>
    </w:p>
    <w:p w14:paraId="57F2DABD" w14:textId="77777777" w:rsidR="008430BB" w:rsidRDefault="008430BB" w:rsidP="0080131F">
      <w:pPr>
        <w:rPr>
          <w:sz w:val="22"/>
          <w:szCs w:val="22"/>
        </w:rPr>
      </w:pPr>
    </w:p>
    <w:p w14:paraId="34DFB959" w14:textId="233D291F" w:rsidR="00667C47" w:rsidRDefault="00667C47" w:rsidP="0080131F">
      <w:pPr>
        <w:rPr>
          <w:sz w:val="22"/>
          <w:szCs w:val="22"/>
        </w:rPr>
      </w:pPr>
      <w:r>
        <w:rPr>
          <w:sz w:val="22"/>
          <w:szCs w:val="22"/>
        </w:rPr>
        <w:t xml:space="preserve">You </w:t>
      </w:r>
      <w:r w:rsidR="00A425D3">
        <w:rPr>
          <w:sz w:val="22"/>
          <w:szCs w:val="22"/>
        </w:rPr>
        <w:t xml:space="preserve">should </w:t>
      </w:r>
      <w:r>
        <w:rPr>
          <w:sz w:val="22"/>
          <w:szCs w:val="22"/>
        </w:rPr>
        <w:t xml:space="preserve">note that Nigeria has a very high growth rate. What would happen if we put the brakes on the growth by immediately reducing the births per female to replacement rate fertility (about 2.1 offspring per female)? We can do this by </w:t>
      </w:r>
      <w:r w:rsidR="00A425D3">
        <w:rPr>
          <w:sz w:val="22"/>
          <w:szCs w:val="22"/>
        </w:rPr>
        <w:t xml:space="preserve">following the instructions below to give </w:t>
      </w:r>
      <w:r>
        <w:rPr>
          <w:sz w:val="22"/>
          <w:szCs w:val="22"/>
        </w:rPr>
        <w:t>Nigeria the birth and death rates of Indonesia</w:t>
      </w:r>
      <w:r w:rsidR="00A425D3">
        <w:rPr>
          <w:sz w:val="22"/>
          <w:szCs w:val="22"/>
        </w:rPr>
        <w:t>.</w:t>
      </w:r>
    </w:p>
    <w:p w14:paraId="05D66147" w14:textId="77777777" w:rsidR="00667C47" w:rsidRDefault="00667C47" w:rsidP="0080131F">
      <w:pPr>
        <w:rPr>
          <w:sz w:val="22"/>
          <w:szCs w:val="22"/>
        </w:rPr>
      </w:pPr>
    </w:p>
    <w:p w14:paraId="2561F61C" w14:textId="5EA527F3" w:rsidR="00667C47" w:rsidRPr="00FE7C1D" w:rsidRDefault="00667C47" w:rsidP="00596C6C">
      <w:pPr>
        <w:pStyle w:val="ListParagraph"/>
        <w:numPr>
          <w:ilvl w:val="0"/>
          <w:numId w:val="12"/>
        </w:numPr>
        <w:ind w:left="450" w:hanging="450"/>
        <w:rPr>
          <w:sz w:val="22"/>
          <w:szCs w:val="22"/>
        </w:rPr>
      </w:pPr>
      <w:r w:rsidRPr="00FE7C1D">
        <w:rPr>
          <w:sz w:val="22"/>
          <w:szCs w:val="22"/>
        </w:rPr>
        <w:t xml:space="preserve">Reset Nigeria. Under 2015 </w:t>
      </w:r>
      <w:r w:rsidRPr="00FE7C1D">
        <w:rPr>
          <w:rFonts w:ascii="Tahoma" w:hAnsi="Tahoma" w:cs="Tahoma"/>
          <w:i/>
          <w:sz w:val="22"/>
          <w:szCs w:val="22"/>
        </w:rPr>
        <w:t xml:space="preserve">Vital Rates </w:t>
      </w:r>
      <w:r w:rsidRPr="00FE7C1D">
        <w:rPr>
          <w:sz w:val="22"/>
          <w:szCs w:val="22"/>
        </w:rPr>
        <w:t>first click on the box next to “Birth.</w:t>
      </w:r>
      <w:r w:rsidR="00844097" w:rsidRPr="00FE7C1D">
        <w:rPr>
          <w:sz w:val="22"/>
          <w:szCs w:val="22"/>
        </w:rPr>
        <w:t xml:space="preserve">” Where it </w:t>
      </w:r>
      <w:proofErr w:type="gramStart"/>
      <w:r w:rsidR="00844097" w:rsidRPr="00FE7C1D">
        <w:rPr>
          <w:sz w:val="22"/>
          <w:szCs w:val="22"/>
        </w:rPr>
        <w:t>says</w:t>
      </w:r>
      <w:proofErr w:type="gramEnd"/>
      <w:r w:rsidR="00844097" w:rsidRPr="00FE7C1D">
        <w:rPr>
          <w:sz w:val="22"/>
          <w:szCs w:val="22"/>
        </w:rPr>
        <w:t xml:space="preserve"> “Use rates from</w:t>
      </w:r>
      <w:r w:rsidR="00A376CB">
        <w:rPr>
          <w:sz w:val="22"/>
          <w:szCs w:val="22"/>
        </w:rPr>
        <w:t>”</w:t>
      </w:r>
      <w:r w:rsidRPr="00FE7C1D">
        <w:rPr>
          <w:sz w:val="22"/>
          <w:szCs w:val="22"/>
        </w:rPr>
        <w:t xml:space="preserve"> click the box and choose “Indonesia.”  Be sure to click </w:t>
      </w:r>
      <w:r w:rsidR="00882358" w:rsidRPr="00FE7C1D">
        <w:rPr>
          <w:sz w:val="22"/>
          <w:szCs w:val="22"/>
        </w:rPr>
        <w:t>“A</w:t>
      </w:r>
      <w:r w:rsidRPr="00FE7C1D">
        <w:rPr>
          <w:sz w:val="22"/>
          <w:szCs w:val="22"/>
        </w:rPr>
        <w:t>pply.</w:t>
      </w:r>
      <w:r w:rsidR="00882358" w:rsidRPr="00FE7C1D">
        <w:rPr>
          <w:sz w:val="22"/>
          <w:szCs w:val="22"/>
        </w:rPr>
        <w:t>”</w:t>
      </w:r>
      <w:r w:rsidRPr="00FE7C1D">
        <w:rPr>
          <w:sz w:val="22"/>
          <w:szCs w:val="22"/>
        </w:rPr>
        <w:t xml:space="preserve">  Repeat for “Dea</w:t>
      </w:r>
      <w:r w:rsidR="0026190A">
        <w:rPr>
          <w:sz w:val="22"/>
          <w:szCs w:val="22"/>
        </w:rPr>
        <w:t xml:space="preserve">th” and apply. </w:t>
      </w:r>
      <w:r w:rsidR="00882358" w:rsidRPr="00FE7C1D">
        <w:rPr>
          <w:sz w:val="22"/>
          <w:szCs w:val="22"/>
        </w:rPr>
        <w:t>Verify that the</w:t>
      </w:r>
      <w:r w:rsidRPr="00FE7C1D">
        <w:rPr>
          <w:sz w:val="22"/>
          <w:szCs w:val="22"/>
        </w:rPr>
        <w:t xml:space="preserve"> Birth value is now 2.07 per woman. Run the projection to</w:t>
      </w:r>
      <w:r w:rsidR="00A425D3">
        <w:rPr>
          <w:sz w:val="22"/>
          <w:szCs w:val="22"/>
        </w:rPr>
        <w:t xml:space="preserve"> the year</w:t>
      </w:r>
      <w:r w:rsidRPr="00FE7C1D">
        <w:rPr>
          <w:sz w:val="22"/>
          <w:szCs w:val="22"/>
        </w:rPr>
        <w:t xml:space="preserve"> 2100.</w:t>
      </w:r>
    </w:p>
    <w:p w14:paraId="0169270D" w14:textId="77777777" w:rsidR="00667C47" w:rsidRDefault="00667C47" w:rsidP="0080131F">
      <w:pPr>
        <w:rPr>
          <w:sz w:val="22"/>
          <w:szCs w:val="22"/>
        </w:rPr>
      </w:pPr>
    </w:p>
    <w:p w14:paraId="31D58793" w14:textId="1119C618" w:rsidR="002311A0" w:rsidRDefault="002311A0" w:rsidP="0080131F">
      <w:pPr>
        <w:rPr>
          <w:sz w:val="22"/>
          <w:szCs w:val="22"/>
        </w:rPr>
      </w:pPr>
      <w:r>
        <w:rPr>
          <w:noProof/>
        </w:rPr>
        <w:drawing>
          <wp:inline distT="0" distB="0" distL="0" distR="0" wp14:anchorId="24D14A62" wp14:editId="5081C08A">
            <wp:extent cx="4259664" cy="165790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64294" cy="1659703"/>
                    </a:xfrm>
                    <a:prstGeom prst="rect">
                      <a:avLst/>
                    </a:prstGeom>
                  </pic:spPr>
                </pic:pic>
              </a:graphicData>
            </a:graphic>
          </wp:inline>
        </w:drawing>
      </w:r>
    </w:p>
    <w:p w14:paraId="5A365FAB" w14:textId="77777777" w:rsidR="002311A0" w:rsidRDefault="002311A0" w:rsidP="0080131F">
      <w:pPr>
        <w:rPr>
          <w:b/>
          <w:sz w:val="22"/>
          <w:szCs w:val="22"/>
        </w:rPr>
      </w:pPr>
    </w:p>
    <w:p w14:paraId="3A0BD28C" w14:textId="7E5FFE6E" w:rsidR="00667C47" w:rsidRDefault="002311A0" w:rsidP="0080131F">
      <w:pPr>
        <w:rPr>
          <w:sz w:val="22"/>
          <w:szCs w:val="22"/>
        </w:rPr>
      </w:pPr>
      <w:r w:rsidRPr="008430BB">
        <w:rPr>
          <w:b/>
          <w:color w:val="CC00CC"/>
          <w:sz w:val="22"/>
          <w:szCs w:val="22"/>
        </w:rPr>
        <w:t xml:space="preserve">Question </w:t>
      </w:r>
      <w:r w:rsidR="00CD20EC" w:rsidRPr="008430BB">
        <w:rPr>
          <w:b/>
          <w:color w:val="CC00CC"/>
          <w:sz w:val="22"/>
          <w:szCs w:val="22"/>
        </w:rPr>
        <w:t>4.1</w:t>
      </w:r>
      <w:r w:rsidR="00667C47" w:rsidRPr="008430BB">
        <w:rPr>
          <w:b/>
          <w:color w:val="CC00CC"/>
          <w:sz w:val="22"/>
          <w:szCs w:val="22"/>
        </w:rPr>
        <w:t>.</w:t>
      </w:r>
      <w:r w:rsidR="00667C47" w:rsidRPr="008430BB">
        <w:rPr>
          <w:color w:val="CC00CC"/>
          <w:sz w:val="22"/>
          <w:szCs w:val="22"/>
        </w:rPr>
        <w:t xml:space="preserve"> </w:t>
      </w:r>
      <w:r w:rsidR="00667C47">
        <w:rPr>
          <w:sz w:val="22"/>
          <w:szCs w:val="22"/>
        </w:rPr>
        <w:t>What happens</w:t>
      </w:r>
      <w:r>
        <w:rPr>
          <w:sz w:val="22"/>
          <w:szCs w:val="22"/>
        </w:rPr>
        <w:t xml:space="preserve"> to </w:t>
      </w:r>
      <w:r w:rsidR="00B3119E">
        <w:rPr>
          <w:sz w:val="22"/>
          <w:szCs w:val="22"/>
        </w:rPr>
        <w:t xml:space="preserve">the population size of </w:t>
      </w:r>
      <w:r>
        <w:rPr>
          <w:sz w:val="22"/>
          <w:szCs w:val="22"/>
        </w:rPr>
        <w:t>Nigeria when you set its growth to the stable value</w:t>
      </w:r>
      <w:r w:rsidR="00667C47">
        <w:rPr>
          <w:sz w:val="22"/>
          <w:szCs w:val="22"/>
        </w:rPr>
        <w:t>?</w:t>
      </w:r>
    </w:p>
    <w:p w14:paraId="3ECB42BC" w14:textId="301A44BC" w:rsidR="007A1CF5" w:rsidRDefault="007A1CF5">
      <w:pPr>
        <w:rPr>
          <w:sz w:val="22"/>
        </w:rPr>
      </w:pPr>
    </w:p>
    <w:p w14:paraId="7ACBB32A" w14:textId="4718EC4F" w:rsidR="007A1CF5" w:rsidRDefault="007A1CF5">
      <w:pPr>
        <w:rPr>
          <w:sz w:val="22"/>
        </w:rPr>
      </w:pPr>
      <w:r>
        <w:rPr>
          <w:sz w:val="22"/>
        </w:rPr>
        <w:t>As we saw with Nigeria above, and in the Age Structure part</w:t>
      </w:r>
      <w:r w:rsidR="00E75019">
        <w:rPr>
          <w:sz w:val="22"/>
        </w:rPr>
        <w:t xml:space="preserve"> of the lab</w:t>
      </w:r>
      <w:r>
        <w:rPr>
          <w:sz w:val="22"/>
        </w:rPr>
        <w:t xml:space="preserve">, age structure </w:t>
      </w:r>
      <w:r w:rsidR="00B3119E">
        <w:rPr>
          <w:sz w:val="22"/>
        </w:rPr>
        <w:t>can lead</w:t>
      </w:r>
      <w:r>
        <w:rPr>
          <w:sz w:val="22"/>
        </w:rPr>
        <w:t xml:space="preserve"> to temporary states that affect the growth rate. </w:t>
      </w:r>
      <w:r w:rsidR="00E75019">
        <w:rPr>
          <w:sz w:val="22"/>
        </w:rPr>
        <w:t xml:space="preserve">Below </w:t>
      </w:r>
      <w:r>
        <w:rPr>
          <w:sz w:val="22"/>
        </w:rPr>
        <w:t>is another illustration of the</w:t>
      </w:r>
      <w:r w:rsidR="00E75019">
        <w:rPr>
          <w:sz w:val="22"/>
        </w:rPr>
        <w:t xml:space="preserve"> same</w:t>
      </w:r>
      <w:r>
        <w:rPr>
          <w:sz w:val="22"/>
        </w:rPr>
        <w:t xml:space="preserve"> principle, using the current world population size.</w:t>
      </w:r>
    </w:p>
    <w:p w14:paraId="0C960896" w14:textId="1DFD716C" w:rsidR="007A1CF5" w:rsidRDefault="007A1CF5">
      <w:pPr>
        <w:rPr>
          <w:sz w:val="22"/>
        </w:rPr>
      </w:pPr>
      <w:r>
        <w:rPr>
          <w:noProof/>
          <w:sz w:val="22"/>
        </w:rPr>
        <w:drawing>
          <wp:inline distT="0" distB="0" distL="0" distR="0" wp14:anchorId="1EF4FBB3" wp14:editId="26183997">
            <wp:extent cx="4965700" cy="27264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NeTwoChild.bmp"/>
                    <pic:cNvPicPr/>
                  </pic:nvPicPr>
                  <pic:blipFill rotWithShape="1">
                    <a:blip r:embed="rId22">
                      <a:extLst>
                        <a:ext uri="{28A0092B-C50C-407E-A947-70E740481C1C}">
                          <a14:useLocalDpi xmlns:a14="http://schemas.microsoft.com/office/drawing/2010/main" val="0"/>
                        </a:ext>
                      </a:extLst>
                    </a:blip>
                    <a:srcRect t="11297" r="3739"/>
                    <a:stretch/>
                  </pic:blipFill>
                  <pic:spPr bwMode="auto">
                    <a:xfrm>
                      <a:off x="0" y="0"/>
                      <a:ext cx="4972239" cy="2730041"/>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65958EF" w14:textId="39C19478" w:rsidR="007A1CF5" w:rsidRDefault="007A1CF5">
      <w:pPr>
        <w:rPr>
          <w:sz w:val="22"/>
        </w:rPr>
      </w:pPr>
      <w:r>
        <w:rPr>
          <w:sz w:val="22"/>
        </w:rPr>
        <w:t>The graph compares “Business as Usual” (BAU), i.e.</w:t>
      </w:r>
      <w:r w:rsidR="00E75019">
        <w:rPr>
          <w:sz w:val="22"/>
        </w:rPr>
        <w:t>,</w:t>
      </w:r>
      <w:r>
        <w:rPr>
          <w:sz w:val="22"/>
        </w:rPr>
        <w:t xml:space="preserve"> the growth of the population if it continues at 2015 rates, to the growth if either every couple had two children, starting in 2016, or every couple had only one child.  </w:t>
      </w:r>
    </w:p>
    <w:p w14:paraId="025151D2" w14:textId="77777777" w:rsidR="000E4529" w:rsidRDefault="000E4529">
      <w:pPr>
        <w:rPr>
          <w:sz w:val="22"/>
        </w:rPr>
      </w:pPr>
    </w:p>
    <w:p w14:paraId="3628BFFB" w14:textId="3A384BFD" w:rsidR="007A1CF5" w:rsidRDefault="005114F1">
      <w:pPr>
        <w:rPr>
          <w:sz w:val="22"/>
        </w:rPr>
      </w:pPr>
      <w:r w:rsidRPr="008430BB">
        <w:rPr>
          <w:b/>
          <w:color w:val="CC00CC"/>
          <w:sz w:val="22"/>
        </w:rPr>
        <w:t xml:space="preserve">Question </w:t>
      </w:r>
      <w:r w:rsidR="00CD20EC" w:rsidRPr="008430BB">
        <w:rPr>
          <w:b/>
          <w:color w:val="CC00CC"/>
          <w:sz w:val="22"/>
        </w:rPr>
        <w:t>4.2</w:t>
      </w:r>
      <w:r w:rsidRPr="008430BB">
        <w:rPr>
          <w:b/>
          <w:color w:val="CC00CC"/>
          <w:sz w:val="22"/>
        </w:rPr>
        <w:t>.</w:t>
      </w:r>
      <w:r w:rsidRPr="008430BB">
        <w:rPr>
          <w:color w:val="CC00CC"/>
          <w:sz w:val="22"/>
        </w:rPr>
        <w:t xml:space="preserve"> </w:t>
      </w:r>
      <w:r w:rsidR="007A1CF5" w:rsidRPr="008430BB">
        <w:rPr>
          <w:color w:val="CC00CC"/>
          <w:sz w:val="22"/>
        </w:rPr>
        <w:t xml:space="preserve"> </w:t>
      </w:r>
      <w:r w:rsidR="007A1CF5">
        <w:rPr>
          <w:sz w:val="22"/>
        </w:rPr>
        <w:t>What is your expectation</w:t>
      </w:r>
      <w:r w:rsidR="00FF1AF9">
        <w:rPr>
          <w:sz w:val="22"/>
        </w:rPr>
        <w:t xml:space="preserve"> for the growth of the population</w:t>
      </w:r>
      <w:r w:rsidR="007A1CF5">
        <w:rPr>
          <w:sz w:val="22"/>
        </w:rPr>
        <w:t xml:space="preserve"> if every couple has 2 offspring? How</w:t>
      </w:r>
      <w:r w:rsidR="008B54B0">
        <w:rPr>
          <w:sz w:val="22"/>
        </w:rPr>
        <w:t xml:space="preserve"> and why</w:t>
      </w:r>
      <w:r w:rsidR="007A1CF5">
        <w:rPr>
          <w:sz w:val="22"/>
        </w:rPr>
        <w:t xml:space="preserve"> does the graph deviate from this expectation?</w:t>
      </w:r>
    </w:p>
    <w:p w14:paraId="35BB1A20" w14:textId="3A64EEA9" w:rsidR="008B54B0" w:rsidRDefault="008B54B0" w:rsidP="008B54B0">
      <w:pPr>
        <w:pStyle w:val="Heading1"/>
      </w:pPr>
      <w:r>
        <w:lastRenderedPageBreak/>
        <w:t>Timing of reproduction</w:t>
      </w:r>
    </w:p>
    <w:p w14:paraId="65E6124B" w14:textId="201B6E8A" w:rsidR="008B54B0" w:rsidRDefault="008B54B0">
      <w:pPr>
        <w:rPr>
          <w:sz w:val="22"/>
        </w:rPr>
      </w:pPr>
      <w:r>
        <w:rPr>
          <w:sz w:val="22"/>
        </w:rPr>
        <w:t xml:space="preserve">In long-lived organisms with multiple potential reproductive episodes like humans, the timing of reproduction can also affect growth rates. We can use the web-based demography simulator to investigate </w:t>
      </w:r>
      <w:r w:rsidR="006308E0">
        <w:rPr>
          <w:sz w:val="22"/>
        </w:rPr>
        <w:t>these effects</w:t>
      </w:r>
      <w:r>
        <w:rPr>
          <w:sz w:val="22"/>
        </w:rPr>
        <w:t>.</w:t>
      </w:r>
    </w:p>
    <w:p w14:paraId="00D1A52F" w14:textId="29BD2ABD" w:rsidR="008B54B0" w:rsidRDefault="008C51D2" w:rsidP="006C3735">
      <w:pPr>
        <w:pStyle w:val="ListParagraph"/>
        <w:numPr>
          <w:ilvl w:val="0"/>
          <w:numId w:val="13"/>
        </w:numPr>
        <w:ind w:left="450"/>
        <w:rPr>
          <w:sz w:val="22"/>
        </w:rPr>
      </w:pPr>
      <w:r>
        <w:rPr>
          <w:noProof/>
        </w:rPr>
        <w:drawing>
          <wp:anchor distT="0" distB="0" distL="114300" distR="114300" simplePos="0" relativeHeight="251644928" behindDoc="0" locked="0" layoutInCell="1" allowOverlap="1" wp14:anchorId="3E5E817A" wp14:editId="554262EB">
            <wp:simplePos x="0" y="0"/>
            <wp:positionH relativeFrom="column">
              <wp:posOffset>3997325</wp:posOffset>
            </wp:positionH>
            <wp:positionV relativeFrom="paragraph">
              <wp:posOffset>-76200</wp:posOffset>
            </wp:positionV>
            <wp:extent cx="2144395" cy="2124710"/>
            <wp:effectExtent l="0" t="0" r="8255" b="889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144395" cy="2124710"/>
                    </a:xfrm>
                    <a:prstGeom prst="rect">
                      <a:avLst/>
                    </a:prstGeom>
                  </pic:spPr>
                </pic:pic>
              </a:graphicData>
            </a:graphic>
            <wp14:sizeRelH relativeFrom="page">
              <wp14:pctWidth>0</wp14:pctWidth>
            </wp14:sizeRelH>
            <wp14:sizeRelV relativeFrom="page">
              <wp14:pctHeight>0</wp14:pctHeight>
            </wp14:sizeRelV>
          </wp:anchor>
        </w:drawing>
      </w:r>
      <w:r w:rsidR="008B54B0">
        <w:rPr>
          <w:sz w:val="22"/>
        </w:rPr>
        <w:t xml:space="preserve"> Select India. Record the birth rate, run the projection to 2100, and record the population size</w:t>
      </w:r>
      <w:r w:rsidR="00A376CB">
        <w:rPr>
          <w:sz w:val="22"/>
        </w:rPr>
        <w:t xml:space="preserve"> as the baseline run in the table below</w:t>
      </w:r>
      <w:r w:rsidR="008B54B0">
        <w:rPr>
          <w:sz w:val="22"/>
        </w:rPr>
        <w:t>.</w:t>
      </w:r>
    </w:p>
    <w:p w14:paraId="10841184" w14:textId="61AC5420" w:rsidR="00A376CB" w:rsidRDefault="008C51D2" w:rsidP="006C3735">
      <w:pPr>
        <w:pStyle w:val="ListParagraph"/>
        <w:numPr>
          <w:ilvl w:val="0"/>
          <w:numId w:val="13"/>
        </w:numPr>
        <w:ind w:left="450"/>
        <w:rPr>
          <w:sz w:val="22"/>
        </w:rPr>
      </w:pPr>
      <w:r>
        <w:rPr>
          <w:noProof/>
          <w:sz w:val="22"/>
        </w:rPr>
        <mc:AlternateContent>
          <mc:Choice Requires="wps">
            <w:drawing>
              <wp:anchor distT="0" distB="0" distL="114300" distR="114300" simplePos="0" relativeHeight="251650048" behindDoc="0" locked="0" layoutInCell="1" allowOverlap="1" wp14:anchorId="23F14529" wp14:editId="2A28B46C">
                <wp:simplePos x="0" y="0"/>
                <wp:positionH relativeFrom="column">
                  <wp:posOffset>3933788</wp:posOffset>
                </wp:positionH>
                <wp:positionV relativeFrom="paragraph">
                  <wp:posOffset>196402</wp:posOffset>
                </wp:positionV>
                <wp:extent cx="783373" cy="276467"/>
                <wp:effectExtent l="196215" t="0" r="156210" b="0"/>
                <wp:wrapNone/>
                <wp:docPr id="28" name="Right Arrow 28"/>
                <wp:cNvGraphicFramePr/>
                <a:graphic xmlns:a="http://schemas.openxmlformats.org/drawingml/2006/main">
                  <a:graphicData uri="http://schemas.microsoft.com/office/word/2010/wordprocessingShape">
                    <wps:wsp>
                      <wps:cNvSpPr/>
                      <wps:spPr>
                        <a:xfrm rot="18795012">
                          <a:off x="0" y="0"/>
                          <a:ext cx="783373" cy="2764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3924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 o:spid="_x0000_s1026" type="#_x0000_t13" style="position:absolute;margin-left:309.75pt;margin-top:15.45pt;width:61.7pt;height:21.75pt;rotation:-3063795fd;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" adj="17788" fillcolor="#4f81bd [3204]" strokecolor="#243f60 [1604]" strokeweight="2pt"/>
            </w:pict>
          </mc:Fallback>
        </mc:AlternateContent>
      </w:r>
      <w:r w:rsidR="00A376CB">
        <w:rPr>
          <w:sz w:val="22"/>
        </w:rPr>
        <w:t>Now, we will shift the reproduction 5 years earlier. Click the birth rates box, and then click the left-pointing arrow, which will shift the births 5 years earlier. Click “Apply.”</w:t>
      </w:r>
    </w:p>
    <w:p w14:paraId="7A67D2A0" w14:textId="3BF630CF" w:rsidR="00A376CB" w:rsidRDefault="00A376CB" w:rsidP="006C3735">
      <w:pPr>
        <w:pStyle w:val="ListParagraph"/>
        <w:numPr>
          <w:ilvl w:val="0"/>
          <w:numId w:val="13"/>
        </w:numPr>
        <w:ind w:left="450"/>
        <w:rPr>
          <w:sz w:val="22"/>
        </w:rPr>
      </w:pPr>
      <w:r>
        <w:rPr>
          <w:sz w:val="22"/>
        </w:rPr>
        <w:t xml:space="preserve">Record the new birth rate, reset the </w:t>
      </w:r>
      <w:proofErr w:type="gramStart"/>
      <w:r>
        <w:rPr>
          <w:sz w:val="22"/>
        </w:rPr>
        <w:t>population</w:t>
      </w:r>
      <w:proofErr w:type="gramEnd"/>
      <w:r>
        <w:rPr>
          <w:sz w:val="22"/>
        </w:rPr>
        <w:t xml:space="preserve"> </w:t>
      </w:r>
      <w:r w:rsidR="00370AC7">
        <w:rPr>
          <w:sz w:val="22"/>
        </w:rPr>
        <w:t xml:space="preserve">and run the simulation through </w:t>
      </w:r>
      <w:r>
        <w:rPr>
          <w:sz w:val="22"/>
        </w:rPr>
        <w:t>2100 again.</w:t>
      </w:r>
    </w:p>
    <w:p w14:paraId="6A973848" w14:textId="2A85504E" w:rsidR="008B54B0" w:rsidRPr="004D2795" w:rsidRDefault="008C51D2" w:rsidP="006C3735">
      <w:pPr>
        <w:pStyle w:val="ListParagraph"/>
        <w:numPr>
          <w:ilvl w:val="0"/>
          <w:numId w:val="13"/>
        </w:numPr>
        <w:ind w:left="450"/>
        <w:rPr>
          <w:sz w:val="22"/>
        </w:rPr>
      </w:pPr>
      <w:r>
        <w:rPr>
          <w:noProof/>
          <w:sz w:val="22"/>
        </w:rPr>
        <mc:AlternateContent>
          <mc:Choice Requires="wps">
            <w:drawing>
              <wp:anchor distT="0" distB="0" distL="114300" distR="114300" simplePos="0" relativeHeight="251653120" behindDoc="0" locked="0" layoutInCell="1" allowOverlap="1" wp14:anchorId="751D6EA8" wp14:editId="3C685DBB">
                <wp:simplePos x="0" y="0"/>
                <wp:positionH relativeFrom="column">
                  <wp:posOffset>3915508</wp:posOffset>
                </wp:positionH>
                <wp:positionV relativeFrom="paragraph">
                  <wp:posOffset>279107</wp:posOffset>
                </wp:positionV>
                <wp:extent cx="1125415" cy="367323"/>
                <wp:effectExtent l="38100" t="19050" r="17780" b="90170"/>
                <wp:wrapNone/>
                <wp:docPr id="29" name="Right Arrow 29"/>
                <wp:cNvGraphicFramePr/>
                <a:graphic xmlns:a="http://schemas.openxmlformats.org/drawingml/2006/main">
                  <a:graphicData uri="http://schemas.microsoft.com/office/word/2010/wordprocessingShape">
                    <wps:wsp>
                      <wps:cNvSpPr/>
                      <wps:spPr>
                        <a:xfrm rot="578817">
                          <a:off x="0" y="0"/>
                          <a:ext cx="1125415" cy="3673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B6CA9" id="Right Arrow 29" o:spid="_x0000_s1026" type="#_x0000_t13" style="position:absolute;margin-left:308.3pt;margin-top:22pt;width:88.6pt;height:28.9pt;rotation:632223fd;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" adj="18075" fillcolor="#4f81bd [3204]" strokecolor="#243f60 [1604]" strokeweight="2pt"/>
            </w:pict>
          </mc:Fallback>
        </mc:AlternateContent>
      </w:r>
      <w:r w:rsidR="00A376CB">
        <w:rPr>
          <w:sz w:val="22"/>
        </w:rPr>
        <w:t>Now, we will shift 5 years later</w:t>
      </w:r>
      <w:r w:rsidR="004D2795">
        <w:rPr>
          <w:sz w:val="22"/>
        </w:rPr>
        <w:t xml:space="preserve"> with a similar series of clicks</w:t>
      </w:r>
      <w:r w:rsidR="00A376CB">
        <w:rPr>
          <w:sz w:val="22"/>
        </w:rPr>
        <w:t xml:space="preserve">. </w:t>
      </w:r>
      <w:r w:rsidR="00A376CB" w:rsidRPr="004D2795">
        <w:rPr>
          <w:b/>
          <w:sz w:val="22"/>
        </w:rPr>
        <w:t xml:space="preserve">Be sure to reset the </w:t>
      </w:r>
      <w:r w:rsidR="004D2795" w:rsidRPr="004D2795">
        <w:rPr>
          <w:b/>
          <w:sz w:val="22"/>
        </w:rPr>
        <w:t>timing of reproduction to the original distribution before you click the right pointing arrow to shift it 5 years later.</w:t>
      </w:r>
      <w:r w:rsidR="004D2795">
        <w:rPr>
          <w:b/>
          <w:sz w:val="22"/>
        </w:rPr>
        <w:t xml:space="preserve"> </w:t>
      </w:r>
      <w:r w:rsidR="004D2795" w:rsidRPr="004D2795">
        <w:rPr>
          <w:sz w:val="22"/>
        </w:rPr>
        <w:t xml:space="preserve">Record the birth rate and </w:t>
      </w:r>
      <w:r w:rsidR="004D2795">
        <w:rPr>
          <w:sz w:val="22"/>
        </w:rPr>
        <w:t>population size in 2100 below.</w:t>
      </w:r>
    </w:p>
    <w:p w14:paraId="4B260D87" w14:textId="75AFC39D" w:rsidR="008B54B0" w:rsidRDefault="008B54B0">
      <w:pPr>
        <w:rPr>
          <w:sz w:val="22"/>
        </w:rPr>
      </w:pPr>
    </w:p>
    <w:tbl>
      <w:tblPr>
        <w:tblStyle w:val="TableGrid"/>
        <w:tblW w:w="0" w:type="auto"/>
        <w:tblInd w:w="378" w:type="dxa"/>
        <w:tblLook w:val="04A0" w:firstRow="1" w:lastRow="0" w:firstColumn="1" w:lastColumn="0" w:noHBand="0" w:noVBand="1"/>
      </w:tblPr>
      <w:tblGrid>
        <w:gridCol w:w="1890"/>
        <w:gridCol w:w="2394"/>
        <w:gridCol w:w="2394"/>
      </w:tblGrid>
      <w:tr w:rsidR="004D2795" w14:paraId="3B1066BF" w14:textId="77777777" w:rsidTr="004D2795">
        <w:tc>
          <w:tcPr>
            <w:tcW w:w="1890" w:type="dxa"/>
          </w:tcPr>
          <w:p w14:paraId="0E198A35" w14:textId="59E4602A" w:rsidR="004D2795" w:rsidRDefault="004D2795">
            <w:pPr>
              <w:rPr>
                <w:sz w:val="22"/>
              </w:rPr>
            </w:pPr>
            <w:r>
              <w:rPr>
                <w:sz w:val="22"/>
              </w:rPr>
              <w:t>Run</w:t>
            </w:r>
          </w:p>
        </w:tc>
        <w:tc>
          <w:tcPr>
            <w:tcW w:w="2394" w:type="dxa"/>
          </w:tcPr>
          <w:p w14:paraId="04D7DEEF" w14:textId="74496837" w:rsidR="004D2795" w:rsidRDefault="004D2795">
            <w:pPr>
              <w:rPr>
                <w:sz w:val="22"/>
              </w:rPr>
            </w:pPr>
            <w:r>
              <w:rPr>
                <w:sz w:val="22"/>
              </w:rPr>
              <w:t xml:space="preserve">Birth </w:t>
            </w:r>
            <w:proofErr w:type="gramStart"/>
            <w:r>
              <w:rPr>
                <w:sz w:val="22"/>
              </w:rPr>
              <w:t>rate  (</w:t>
            </w:r>
            <w:proofErr w:type="gramEnd"/>
            <w:r>
              <w:rPr>
                <w:sz w:val="22"/>
              </w:rPr>
              <w:t>offspring per female)</w:t>
            </w:r>
          </w:p>
        </w:tc>
        <w:tc>
          <w:tcPr>
            <w:tcW w:w="2394" w:type="dxa"/>
          </w:tcPr>
          <w:p w14:paraId="68903BD5" w14:textId="29F354F4" w:rsidR="004D2795" w:rsidRDefault="004D2795">
            <w:pPr>
              <w:rPr>
                <w:sz w:val="22"/>
              </w:rPr>
            </w:pPr>
            <w:r>
              <w:rPr>
                <w:sz w:val="22"/>
              </w:rPr>
              <w:t>Population size in 2100</w:t>
            </w:r>
          </w:p>
        </w:tc>
      </w:tr>
      <w:tr w:rsidR="004D2795" w14:paraId="6A28098C" w14:textId="77777777" w:rsidTr="004D2795">
        <w:trPr>
          <w:trHeight w:val="288"/>
        </w:trPr>
        <w:tc>
          <w:tcPr>
            <w:tcW w:w="1890" w:type="dxa"/>
          </w:tcPr>
          <w:p w14:paraId="7F42868D" w14:textId="2AA4D581" w:rsidR="004D2795" w:rsidRDefault="004D2795">
            <w:pPr>
              <w:rPr>
                <w:sz w:val="22"/>
              </w:rPr>
            </w:pPr>
            <w:r>
              <w:rPr>
                <w:sz w:val="22"/>
              </w:rPr>
              <w:t>Baseline</w:t>
            </w:r>
          </w:p>
        </w:tc>
        <w:tc>
          <w:tcPr>
            <w:tcW w:w="2394" w:type="dxa"/>
          </w:tcPr>
          <w:p w14:paraId="3630BD4B" w14:textId="77777777" w:rsidR="004D2795" w:rsidRDefault="004D2795">
            <w:pPr>
              <w:rPr>
                <w:sz w:val="22"/>
              </w:rPr>
            </w:pPr>
          </w:p>
        </w:tc>
        <w:tc>
          <w:tcPr>
            <w:tcW w:w="2394" w:type="dxa"/>
          </w:tcPr>
          <w:p w14:paraId="06DAB9A5" w14:textId="77777777" w:rsidR="004D2795" w:rsidRDefault="004D2795">
            <w:pPr>
              <w:rPr>
                <w:sz w:val="22"/>
              </w:rPr>
            </w:pPr>
          </w:p>
        </w:tc>
      </w:tr>
      <w:tr w:rsidR="004D2795" w14:paraId="44E4A1D3" w14:textId="77777777" w:rsidTr="004D2795">
        <w:trPr>
          <w:trHeight w:val="288"/>
        </w:trPr>
        <w:tc>
          <w:tcPr>
            <w:tcW w:w="1890" w:type="dxa"/>
          </w:tcPr>
          <w:p w14:paraId="1D033A98" w14:textId="109F82BE" w:rsidR="004D2795" w:rsidRDefault="004D2795">
            <w:pPr>
              <w:rPr>
                <w:sz w:val="22"/>
              </w:rPr>
            </w:pPr>
            <w:r>
              <w:rPr>
                <w:sz w:val="22"/>
              </w:rPr>
              <w:t>5 years earlier</w:t>
            </w:r>
          </w:p>
        </w:tc>
        <w:tc>
          <w:tcPr>
            <w:tcW w:w="2394" w:type="dxa"/>
          </w:tcPr>
          <w:p w14:paraId="1FEBA0ED" w14:textId="77777777" w:rsidR="004D2795" w:rsidRDefault="004D2795">
            <w:pPr>
              <w:rPr>
                <w:sz w:val="22"/>
              </w:rPr>
            </w:pPr>
          </w:p>
        </w:tc>
        <w:tc>
          <w:tcPr>
            <w:tcW w:w="2394" w:type="dxa"/>
          </w:tcPr>
          <w:p w14:paraId="2D89776B" w14:textId="77777777" w:rsidR="004D2795" w:rsidRDefault="004D2795">
            <w:pPr>
              <w:rPr>
                <w:sz w:val="22"/>
              </w:rPr>
            </w:pPr>
          </w:p>
        </w:tc>
      </w:tr>
      <w:tr w:rsidR="004D2795" w14:paraId="69C0CDC8" w14:textId="77777777" w:rsidTr="004D2795">
        <w:trPr>
          <w:trHeight w:val="288"/>
        </w:trPr>
        <w:tc>
          <w:tcPr>
            <w:tcW w:w="1890" w:type="dxa"/>
          </w:tcPr>
          <w:p w14:paraId="1220EFA6" w14:textId="5267746F" w:rsidR="004D2795" w:rsidRDefault="004D2795">
            <w:pPr>
              <w:rPr>
                <w:sz w:val="22"/>
              </w:rPr>
            </w:pPr>
            <w:r>
              <w:rPr>
                <w:sz w:val="22"/>
              </w:rPr>
              <w:t>5 years later</w:t>
            </w:r>
          </w:p>
        </w:tc>
        <w:tc>
          <w:tcPr>
            <w:tcW w:w="2394" w:type="dxa"/>
          </w:tcPr>
          <w:p w14:paraId="14967E89" w14:textId="48CC567F" w:rsidR="004D2795" w:rsidRDefault="004D2795">
            <w:pPr>
              <w:rPr>
                <w:sz w:val="22"/>
              </w:rPr>
            </w:pPr>
          </w:p>
        </w:tc>
        <w:tc>
          <w:tcPr>
            <w:tcW w:w="2394" w:type="dxa"/>
          </w:tcPr>
          <w:p w14:paraId="6C810F54" w14:textId="77777777" w:rsidR="004D2795" w:rsidRDefault="004D2795">
            <w:pPr>
              <w:rPr>
                <w:sz w:val="22"/>
              </w:rPr>
            </w:pPr>
          </w:p>
        </w:tc>
      </w:tr>
    </w:tbl>
    <w:p w14:paraId="0DE1D048" w14:textId="381BEB19" w:rsidR="008B54B0" w:rsidRDefault="008B54B0">
      <w:pPr>
        <w:rPr>
          <w:sz w:val="22"/>
        </w:rPr>
      </w:pPr>
    </w:p>
    <w:p w14:paraId="53835BF1" w14:textId="758569D8" w:rsidR="004D2795" w:rsidRDefault="004D2795">
      <w:pPr>
        <w:rPr>
          <w:sz w:val="22"/>
        </w:rPr>
      </w:pPr>
      <w:r w:rsidRPr="008430BB">
        <w:rPr>
          <w:b/>
          <w:color w:val="CC00CC"/>
          <w:sz w:val="22"/>
        </w:rPr>
        <w:t xml:space="preserve">Question </w:t>
      </w:r>
      <w:r w:rsidR="00CD20EC" w:rsidRPr="008430BB">
        <w:rPr>
          <w:b/>
          <w:color w:val="CC00CC"/>
          <w:sz w:val="22"/>
        </w:rPr>
        <w:t>5.1</w:t>
      </w:r>
      <w:r w:rsidRPr="008430BB">
        <w:rPr>
          <w:b/>
          <w:color w:val="CC00CC"/>
          <w:sz w:val="22"/>
        </w:rPr>
        <w:t>.</w:t>
      </w:r>
      <w:r w:rsidRPr="008430BB">
        <w:rPr>
          <w:color w:val="CC00CC"/>
          <w:sz w:val="22"/>
        </w:rPr>
        <w:t xml:space="preserve"> </w:t>
      </w:r>
      <w:r>
        <w:rPr>
          <w:sz w:val="22"/>
        </w:rPr>
        <w:t>Was there a large shift in the number of offspring per female (greater than 0.2 offspring per female different</w:t>
      </w:r>
      <w:r w:rsidR="00F46145">
        <w:rPr>
          <w:sz w:val="22"/>
        </w:rPr>
        <w:t>)?</w:t>
      </w:r>
      <w:r>
        <w:rPr>
          <w:sz w:val="22"/>
        </w:rPr>
        <w:t xml:space="preserve"> </w:t>
      </w:r>
    </w:p>
    <w:p w14:paraId="3860B10F" w14:textId="5BE5BD5E" w:rsidR="00B17794" w:rsidRDefault="00B17794">
      <w:pPr>
        <w:rPr>
          <w:sz w:val="22"/>
        </w:rPr>
      </w:pPr>
    </w:p>
    <w:p w14:paraId="51522438" w14:textId="7ED609D9" w:rsidR="004D2795" w:rsidRDefault="004D2795">
      <w:pPr>
        <w:rPr>
          <w:sz w:val="22"/>
        </w:rPr>
      </w:pPr>
      <w:r w:rsidRPr="008430BB">
        <w:rPr>
          <w:b/>
          <w:color w:val="CC00CC"/>
          <w:sz w:val="22"/>
        </w:rPr>
        <w:t xml:space="preserve">Question </w:t>
      </w:r>
      <w:r w:rsidR="00CD20EC" w:rsidRPr="008430BB">
        <w:rPr>
          <w:b/>
          <w:color w:val="CC00CC"/>
          <w:sz w:val="22"/>
        </w:rPr>
        <w:t>5.2</w:t>
      </w:r>
      <w:r w:rsidRPr="008430BB">
        <w:rPr>
          <w:color w:val="CC00CC"/>
          <w:sz w:val="22"/>
        </w:rPr>
        <w:t xml:space="preserve"> </w:t>
      </w:r>
      <w:r>
        <w:rPr>
          <w:sz w:val="22"/>
        </w:rPr>
        <w:t>What accounts for the changed growth rate when the births are earlier?</w:t>
      </w:r>
    </w:p>
    <w:p w14:paraId="1CFD9744" w14:textId="1F3142D4" w:rsidR="00631E85" w:rsidRPr="000B4C51" w:rsidRDefault="4B5E2A73" w:rsidP="000B4C51">
      <w:pPr>
        <w:pStyle w:val="Heading1"/>
        <w:spacing w:before="240"/>
      </w:pPr>
      <w:r w:rsidRPr="4B5E2A73">
        <w:t>Global patterns</w:t>
      </w:r>
    </w:p>
    <w:p w14:paraId="182E854B" w14:textId="7787FD6C" w:rsidR="006E31DA" w:rsidRDefault="00DE7F61">
      <w:pPr>
        <w:rPr>
          <w:sz w:val="22"/>
        </w:rPr>
      </w:pPr>
      <w:r>
        <w:rPr>
          <w:sz w:val="22"/>
        </w:rPr>
        <w:t xml:space="preserve">How has </w:t>
      </w:r>
      <w:r w:rsidR="008C51D2">
        <w:rPr>
          <w:sz w:val="22"/>
        </w:rPr>
        <w:t xml:space="preserve">the global </w:t>
      </w:r>
      <w:r>
        <w:rPr>
          <w:sz w:val="22"/>
        </w:rPr>
        <w:t xml:space="preserve">population growth </w:t>
      </w:r>
      <w:r w:rsidR="008C51D2">
        <w:rPr>
          <w:sz w:val="22"/>
        </w:rPr>
        <w:t xml:space="preserve">rate </w:t>
      </w:r>
      <w:r>
        <w:rPr>
          <w:sz w:val="22"/>
        </w:rPr>
        <w:t>changed recently? The figure below</w:t>
      </w:r>
      <w:r w:rsidR="006E31DA">
        <w:rPr>
          <w:sz w:val="22"/>
        </w:rPr>
        <w:t xml:space="preserve"> </w:t>
      </w:r>
      <w:r>
        <w:rPr>
          <w:sz w:val="22"/>
        </w:rPr>
        <w:t>compare</w:t>
      </w:r>
      <w:r w:rsidR="006E31DA">
        <w:rPr>
          <w:sz w:val="22"/>
        </w:rPr>
        <w:t>s population projections based on the survival and fertility rates in the early 1950s</w:t>
      </w:r>
      <w:r w:rsidR="00870E7C">
        <w:rPr>
          <w:sz w:val="22"/>
        </w:rPr>
        <w:t xml:space="preserve"> </w:t>
      </w:r>
      <w:r w:rsidR="006E31DA">
        <w:rPr>
          <w:sz w:val="22"/>
        </w:rPr>
        <w:t xml:space="preserve">to those based on </w:t>
      </w:r>
      <w:r w:rsidR="00EB2351">
        <w:rPr>
          <w:sz w:val="22"/>
        </w:rPr>
        <w:t>more recent rates (with the same initial vector of population sizes). Why do they differ – what has changed in the fertility and survival</w:t>
      </w:r>
      <w:r w:rsidR="005114F1">
        <w:rPr>
          <w:sz w:val="22"/>
        </w:rPr>
        <w:t xml:space="preserve"> rates</w:t>
      </w:r>
      <w:r w:rsidR="00EB2351">
        <w:rPr>
          <w:sz w:val="22"/>
        </w:rPr>
        <w:t xml:space="preserve"> and why?</w:t>
      </w:r>
      <w:r w:rsidR="006C3735">
        <w:rPr>
          <w:sz w:val="22"/>
        </w:rPr>
        <w:t xml:space="preserve"> We explore this issue below.</w:t>
      </w:r>
    </w:p>
    <w:p w14:paraId="75C429FD" w14:textId="3712016F" w:rsidR="006E31DA" w:rsidRDefault="00582A88" w:rsidP="005114F1">
      <w:pPr>
        <w:jc w:val="center"/>
        <w:rPr>
          <w:sz w:val="22"/>
        </w:rPr>
      </w:pPr>
      <w:r>
        <w:rPr>
          <w:noProof/>
          <w:sz w:val="22"/>
        </w:rPr>
        <w:lastRenderedPageBreak/>
        <w:drawing>
          <wp:anchor distT="182880" distB="182880" distL="114300" distR="114300" simplePos="0" relativeHeight="251656704" behindDoc="0" locked="0" layoutInCell="1" allowOverlap="1" wp14:anchorId="4C761014" wp14:editId="439087F2">
            <wp:simplePos x="0" y="0"/>
            <wp:positionH relativeFrom="column">
              <wp:posOffset>951895</wp:posOffset>
            </wp:positionH>
            <wp:positionV relativeFrom="paragraph">
              <wp:posOffset>425491</wp:posOffset>
            </wp:positionV>
            <wp:extent cx="3744826" cy="2622550"/>
            <wp:effectExtent l="0" t="0" r="8255" b="635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ld compare 1950-2015.bmp"/>
                    <pic:cNvPicPr/>
                  </pic:nvPicPr>
                  <pic:blipFill rotWithShape="1">
                    <a:blip r:embed="rId24">
                      <a:extLst>
                        <a:ext uri="{28A0092B-C50C-407E-A947-70E740481C1C}">
                          <a14:useLocalDpi xmlns:a14="http://schemas.microsoft.com/office/drawing/2010/main" val="0"/>
                        </a:ext>
                      </a:extLst>
                    </a:blip>
                    <a:srcRect t="11899" r="4453"/>
                    <a:stretch/>
                  </pic:blipFill>
                  <pic:spPr bwMode="auto">
                    <a:xfrm>
                      <a:off x="0" y="0"/>
                      <a:ext cx="3744826" cy="26225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776" behindDoc="0" locked="0" layoutInCell="1" allowOverlap="1" wp14:anchorId="2E108CB6" wp14:editId="750FABF6">
                <wp:simplePos x="0" y="0"/>
                <wp:positionH relativeFrom="column">
                  <wp:posOffset>939800</wp:posOffset>
                </wp:positionH>
                <wp:positionV relativeFrom="paragraph">
                  <wp:posOffset>2950907</wp:posOffset>
                </wp:positionV>
                <wp:extent cx="3903980" cy="292100"/>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3903980" cy="292100"/>
                        </a:xfrm>
                        <a:prstGeom prst="rect">
                          <a:avLst/>
                        </a:prstGeom>
                        <a:solidFill>
                          <a:prstClr val="white"/>
                        </a:solidFill>
                        <a:ln>
                          <a:noFill/>
                        </a:ln>
                      </wps:spPr>
                      <wps:txbx>
                        <w:txbxContent>
                          <w:p w14:paraId="161633A2" w14:textId="7DF24601" w:rsidR="00A7267C" w:rsidRPr="004F52BD" w:rsidRDefault="00A7267C" w:rsidP="006C3735">
                            <w:pPr>
                              <w:pStyle w:val="Caption"/>
                              <w:rPr>
                                <w:noProof/>
                                <w:szCs w:val="24"/>
                              </w:rPr>
                            </w:pPr>
                            <w:r>
                              <w:t xml:space="preserve">Figure </w:t>
                            </w:r>
                            <w:r w:rsidR="0011522A">
                              <w:rPr>
                                <w:noProof/>
                              </w:rPr>
                              <w:fldChar w:fldCharType="begin"/>
                            </w:r>
                            <w:r w:rsidR="0011522A">
                              <w:rPr>
                                <w:noProof/>
                              </w:rPr>
                              <w:instrText xml:space="preserve"> SEQ Figure \* ARABIC </w:instrText>
                            </w:r>
                            <w:r w:rsidR="0011522A">
                              <w:rPr>
                                <w:noProof/>
                              </w:rPr>
                              <w:fldChar w:fldCharType="separate"/>
                            </w:r>
                            <w:r w:rsidR="00050318">
                              <w:rPr>
                                <w:noProof/>
                              </w:rPr>
                              <w:t>4</w:t>
                            </w:r>
                            <w:r w:rsidR="0011522A">
                              <w:rPr>
                                <w:noProof/>
                              </w:rPr>
                              <w:fldChar w:fldCharType="end"/>
                            </w:r>
                            <w:r>
                              <w:t xml:space="preserve">  Global population size based on survival and fertility at two different times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108CB6" id="_x0000_t202" coordsize="21600,21600" o:spt="202" path="m,l,21600r21600,l21600,xe">
                <v:stroke joinstyle="miter"/>
                <v:path gradientshapeok="t" o:connecttype="rect"/>
              </v:shapetype>
              <v:shape id="Text Box 34" o:spid="_x0000_s1026" type="#_x0000_t202" style="position:absolute;left:0;text-align:left;margin-left:74pt;margin-top:232.35pt;width:307.4pt;height:23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" stroked="f">
                <v:textbox style="mso-fit-shape-to-text:t" inset="0,0,0,0">
                  <w:txbxContent>
                    <w:p w14:paraId="161633A2" w14:textId="7DF24601" w:rsidR="00A7267C" w:rsidRPr="004F52BD" w:rsidRDefault="00A7267C" w:rsidP="006C3735">
                      <w:pPr>
                        <w:pStyle w:val="Caption"/>
                        <w:rPr>
                          <w:noProof/>
                          <w:szCs w:val="24"/>
                        </w:rPr>
                      </w:pPr>
                      <w:r>
                        <w:t xml:space="preserve">Figure </w:t>
                      </w:r>
                      <w:r w:rsidR="0011522A">
                        <w:rPr>
                          <w:noProof/>
                        </w:rPr>
                        <w:fldChar w:fldCharType="begin"/>
                      </w:r>
                      <w:r w:rsidR="0011522A">
                        <w:rPr>
                          <w:noProof/>
                        </w:rPr>
                        <w:instrText xml:space="preserve"> SEQ Figure \* ARABIC </w:instrText>
                      </w:r>
                      <w:r w:rsidR="0011522A">
                        <w:rPr>
                          <w:noProof/>
                        </w:rPr>
                        <w:fldChar w:fldCharType="separate"/>
                      </w:r>
                      <w:r w:rsidR="00050318">
                        <w:rPr>
                          <w:noProof/>
                        </w:rPr>
                        <w:t>4</w:t>
                      </w:r>
                      <w:r w:rsidR="0011522A">
                        <w:rPr>
                          <w:noProof/>
                        </w:rPr>
                        <w:fldChar w:fldCharType="end"/>
                      </w:r>
                      <w:r>
                        <w:t xml:space="preserve">  Global population size based on survival and fertility at two different times</w:t>
                      </w:r>
                    </w:p>
                  </w:txbxContent>
                </v:textbox>
                <w10:wrap type="topAndBottom"/>
              </v:shape>
            </w:pict>
          </mc:Fallback>
        </mc:AlternateContent>
      </w:r>
    </w:p>
    <w:p w14:paraId="512B6F29" w14:textId="1FA96E4C" w:rsidR="00CF5187" w:rsidRPr="007A2EDD" w:rsidRDefault="005114F1" w:rsidP="00164B25">
      <w:pPr>
        <w:spacing w:after="60"/>
        <w:rPr>
          <w:sz w:val="22"/>
          <w:szCs w:val="22"/>
        </w:rPr>
      </w:pPr>
      <w:r>
        <w:rPr>
          <w:color w:val="000000"/>
          <w:sz w:val="22"/>
          <w:szCs w:val="22"/>
        </w:rPr>
        <w:t xml:space="preserve">Economic development is one possible explanation for these changes. </w:t>
      </w:r>
      <w:r w:rsidR="00CF5187" w:rsidRPr="007A2EDD">
        <w:rPr>
          <w:color w:val="000000"/>
          <w:sz w:val="22"/>
          <w:szCs w:val="22"/>
        </w:rPr>
        <w:t>Around the world, most countries that have high fertility rates are less developed, and those with slower growth or shrinking populations are more developed</w:t>
      </w:r>
      <w:r w:rsidR="00CF7069">
        <w:rPr>
          <w:color w:val="000000"/>
          <w:sz w:val="22"/>
          <w:szCs w:val="22"/>
        </w:rPr>
        <w:t>,</w:t>
      </w:r>
      <w:r w:rsidR="00CF5187" w:rsidRPr="007A2EDD">
        <w:rPr>
          <w:color w:val="000000"/>
          <w:sz w:val="22"/>
          <w:szCs w:val="22"/>
        </w:rPr>
        <w:t xml:space="preserve"> with higher average incomes per person.</w:t>
      </w:r>
      <w:r w:rsidR="00F47827" w:rsidRPr="007A2EDD">
        <w:rPr>
          <w:sz w:val="22"/>
          <w:szCs w:val="22"/>
        </w:rPr>
        <w:t xml:space="preserve"> </w:t>
      </w:r>
      <w:r w:rsidR="00CF5187" w:rsidRPr="007A2EDD">
        <w:rPr>
          <w:color w:val="000000"/>
          <w:sz w:val="22"/>
          <w:szCs w:val="22"/>
        </w:rPr>
        <w:t xml:space="preserve">Is this a direct effect of income, or are there other </w:t>
      </w:r>
      <w:r>
        <w:rPr>
          <w:color w:val="000000"/>
          <w:sz w:val="22"/>
          <w:szCs w:val="22"/>
        </w:rPr>
        <w:t>variables that have changed that have</w:t>
      </w:r>
      <w:r w:rsidR="00CF5187" w:rsidRPr="007A2EDD">
        <w:rPr>
          <w:color w:val="000000"/>
          <w:sz w:val="22"/>
          <w:szCs w:val="22"/>
        </w:rPr>
        <w:t xml:space="preserve"> better explanatory power?</w:t>
      </w:r>
    </w:p>
    <w:p w14:paraId="2FDCDC56" w14:textId="39C28737" w:rsidR="00164B25" w:rsidRDefault="00CF5187" w:rsidP="00164B25">
      <w:pPr>
        <w:spacing w:after="60"/>
        <w:rPr>
          <w:color w:val="000000"/>
          <w:sz w:val="22"/>
          <w:szCs w:val="22"/>
        </w:rPr>
      </w:pPr>
      <w:r w:rsidRPr="007A2EDD">
        <w:rPr>
          <w:color w:val="000000"/>
          <w:sz w:val="22"/>
          <w:szCs w:val="22"/>
        </w:rPr>
        <w:t>We can get all kinds of data, brilliantly presented, from GapMinder.org.</w:t>
      </w:r>
      <w:r w:rsidR="00655D0A">
        <w:rPr>
          <w:color w:val="000000"/>
          <w:sz w:val="22"/>
          <w:szCs w:val="22"/>
        </w:rPr>
        <w:t xml:space="preserve"> </w:t>
      </w:r>
      <w:r w:rsidRPr="007A2EDD">
        <w:rPr>
          <w:color w:val="000000"/>
          <w:sz w:val="22"/>
          <w:szCs w:val="22"/>
        </w:rPr>
        <w:t>They have data on development and population and economics, back to 1800 for some countries, and they plot them as bubble graphs.</w:t>
      </w:r>
      <w:r w:rsidR="00F47827" w:rsidRPr="007A2EDD">
        <w:rPr>
          <w:color w:val="000000"/>
          <w:sz w:val="22"/>
          <w:szCs w:val="22"/>
        </w:rPr>
        <w:t xml:space="preserve"> </w:t>
      </w:r>
    </w:p>
    <w:p w14:paraId="30BC01FE" w14:textId="21892215" w:rsidR="00A00786" w:rsidRPr="00164B25" w:rsidRDefault="00164B25" w:rsidP="00164B25">
      <w:pPr>
        <w:pStyle w:val="ListParagraph"/>
        <w:numPr>
          <w:ilvl w:val="0"/>
          <w:numId w:val="5"/>
        </w:numPr>
        <w:spacing w:after="60"/>
        <w:ind w:left="360"/>
        <w:rPr>
          <w:color w:val="000000"/>
          <w:sz w:val="22"/>
          <w:szCs w:val="22"/>
        </w:rPr>
      </w:pPr>
      <w:r>
        <w:rPr>
          <w:sz w:val="22"/>
          <w:szCs w:val="22"/>
        </w:rPr>
        <w:t>Go to:</w:t>
      </w:r>
      <w:r w:rsidR="00A00786" w:rsidRPr="00164B25">
        <w:rPr>
          <w:sz w:val="22"/>
          <w:szCs w:val="22"/>
        </w:rPr>
        <w:t xml:space="preserve"> </w:t>
      </w:r>
      <w:hyperlink r:id="rId25" w:history="1">
        <w:r w:rsidR="00B17794" w:rsidRPr="00644493">
          <w:rPr>
            <w:rStyle w:val="Hyperlink"/>
            <w:sz w:val="22"/>
            <w:szCs w:val="22"/>
          </w:rPr>
          <w:t>https://www.gapminder.org/tools/</w:t>
        </w:r>
      </w:hyperlink>
      <w:r w:rsidR="00B17794">
        <w:rPr>
          <w:sz w:val="22"/>
          <w:szCs w:val="22"/>
        </w:rPr>
        <w:t xml:space="preserve"> (pick bubbles).</w:t>
      </w:r>
      <w:r w:rsidR="00870E7C">
        <w:rPr>
          <w:sz w:val="22"/>
          <w:szCs w:val="22"/>
        </w:rPr>
        <w:t xml:space="preserve"> T</w:t>
      </w:r>
      <w:r w:rsidR="00A00786" w:rsidRPr="00164B25">
        <w:rPr>
          <w:sz w:val="22"/>
          <w:szCs w:val="22"/>
        </w:rPr>
        <w:t xml:space="preserve">here is a link to </w:t>
      </w:r>
      <w:r w:rsidR="00870E7C">
        <w:rPr>
          <w:sz w:val="22"/>
          <w:szCs w:val="22"/>
        </w:rPr>
        <w:t>this page</w:t>
      </w:r>
      <w:r w:rsidR="00A00786" w:rsidRPr="00164B25">
        <w:rPr>
          <w:sz w:val="22"/>
          <w:szCs w:val="22"/>
        </w:rPr>
        <w:t xml:space="preserve"> on </w:t>
      </w:r>
      <w:r w:rsidR="00715C14" w:rsidRPr="00164B25">
        <w:rPr>
          <w:sz w:val="22"/>
          <w:szCs w:val="22"/>
        </w:rPr>
        <w:t>Canvas</w:t>
      </w:r>
      <w:r w:rsidR="00A00786" w:rsidRPr="00164B25">
        <w:rPr>
          <w:sz w:val="22"/>
          <w:szCs w:val="22"/>
        </w:rPr>
        <w:t>.</w:t>
      </w:r>
    </w:p>
    <w:p w14:paraId="64E8916A" w14:textId="6032B1CC" w:rsidR="00CF5187" w:rsidRPr="007A2EDD" w:rsidRDefault="00CF5187" w:rsidP="00164B25">
      <w:pPr>
        <w:spacing w:after="60"/>
        <w:rPr>
          <w:color w:val="000000"/>
          <w:sz w:val="22"/>
          <w:szCs w:val="22"/>
        </w:rPr>
      </w:pPr>
      <w:r w:rsidRPr="007A2EDD">
        <w:rPr>
          <w:color w:val="000000"/>
          <w:sz w:val="22"/>
          <w:szCs w:val="22"/>
        </w:rPr>
        <w:t>In a typical graph there are bubbles for each country that are proportional in size to the population (by de</w:t>
      </w:r>
      <w:r w:rsidR="000265E0">
        <w:rPr>
          <w:color w:val="000000"/>
          <w:sz w:val="22"/>
          <w:szCs w:val="22"/>
        </w:rPr>
        <w:t>fault, but you can change this)</w:t>
      </w:r>
      <w:r w:rsidRPr="007A2EDD">
        <w:rPr>
          <w:color w:val="000000"/>
          <w:sz w:val="22"/>
          <w:szCs w:val="22"/>
        </w:rPr>
        <w:t xml:space="preserve"> and are </w:t>
      </w:r>
      <w:proofErr w:type="spellStart"/>
      <w:r w:rsidRPr="007A2EDD">
        <w:rPr>
          <w:color w:val="000000"/>
          <w:sz w:val="22"/>
          <w:szCs w:val="22"/>
        </w:rPr>
        <w:t>coloured</w:t>
      </w:r>
      <w:proofErr w:type="spellEnd"/>
      <w:r w:rsidRPr="007A2EDD">
        <w:rPr>
          <w:color w:val="000000"/>
          <w:sz w:val="22"/>
          <w:szCs w:val="22"/>
        </w:rPr>
        <w:t xml:space="preserve"> according to region</w:t>
      </w:r>
      <w:r w:rsidR="00882358" w:rsidRPr="007A2EDD">
        <w:rPr>
          <w:color w:val="000000"/>
          <w:sz w:val="22"/>
          <w:szCs w:val="22"/>
        </w:rPr>
        <w:t xml:space="preserve"> (also adjustable)</w:t>
      </w:r>
      <w:r w:rsidRPr="007A2EDD">
        <w:rPr>
          <w:color w:val="000000"/>
          <w:sz w:val="22"/>
          <w:szCs w:val="22"/>
        </w:rPr>
        <w:t xml:space="preserve">. You can mouse over a point to see the country name. On the bottom is a </w:t>
      </w:r>
      <w:proofErr w:type="gramStart"/>
      <w:r w:rsidRPr="007A2EDD">
        <w:rPr>
          <w:color w:val="000000"/>
          <w:sz w:val="22"/>
          <w:szCs w:val="22"/>
        </w:rPr>
        <w:t>time line</w:t>
      </w:r>
      <w:proofErr w:type="gramEnd"/>
      <w:r w:rsidRPr="007A2EDD">
        <w:rPr>
          <w:color w:val="000000"/>
          <w:sz w:val="22"/>
          <w:szCs w:val="22"/>
        </w:rPr>
        <w:t xml:space="preserve">. You can drag the slider to move through </w:t>
      </w:r>
      <w:proofErr w:type="gramStart"/>
      <w:r w:rsidRPr="007A2EDD">
        <w:rPr>
          <w:color w:val="000000"/>
          <w:sz w:val="22"/>
          <w:szCs w:val="22"/>
        </w:rPr>
        <w:t>time, or</w:t>
      </w:r>
      <w:proofErr w:type="gramEnd"/>
      <w:r w:rsidRPr="007A2EDD">
        <w:rPr>
          <w:color w:val="000000"/>
          <w:sz w:val="22"/>
          <w:szCs w:val="22"/>
        </w:rPr>
        <w:t xml:space="preserve"> press play.</w:t>
      </w:r>
    </w:p>
    <w:p w14:paraId="2B80D60B" w14:textId="59AD5F9A" w:rsidR="00882358" w:rsidRPr="007A2EDD" w:rsidRDefault="00CF5187" w:rsidP="00164B25">
      <w:pPr>
        <w:spacing w:after="60"/>
        <w:rPr>
          <w:color w:val="000000"/>
          <w:sz w:val="22"/>
          <w:szCs w:val="22"/>
        </w:rPr>
      </w:pPr>
      <w:r w:rsidRPr="007A2EDD">
        <w:rPr>
          <w:color w:val="000000"/>
          <w:sz w:val="22"/>
          <w:szCs w:val="22"/>
        </w:rPr>
        <w:t>To change wh</w:t>
      </w:r>
      <w:r w:rsidR="005114F1">
        <w:rPr>
          <w:color w:val="000000"/>
          <w:sz w:val="22"/>
          <w:szCs w:val="22"/>
        </w:rPr>
        <w:t>ich</w:t>
      </w:r>
      <w:r w:rsidRPr="007A2EDD">
        <w:rPr>
          <w:color w:val="000000"/>
          <w:sz w:val="22"/>
          <w:szCs w:val="22"/>
        </w:rPr>
        <w:t xml:space="preserve"> variable is plotted, click on the name</w:t>
      </w:r>
      <w:r w:rsidR="002F7AF6">
        <w:rPr>
          <w:color w:val="000000"/>
          <w:sz w:val="22"/>
          <w:szCs w:val="22"/>
        </w:rPr>
        <w:t xml:space="preserve"> of the variable below the plot</w:t>
      </w:r>
      <w:r w:rsidRPr="007A2EDD">
        <w:rPr>
          <w:color w:val="000000"/>
          <w:sz w:val="22"/>
          <w:szCs w:val="22"/>
        </w:rPr>
        <w:t>. You will get a list of variables and categories of variables (with the triangle pointing right). Click to pick the category and variable you want.</w:t>
      </w:r>
      <w:r w:rsidR="00882358" w:rsidRPr="007A2EDD">
        <w:rPr>
          <w:color w:val="000000"/>
          <w:sz w:val="22"/>
          <w:szCs w:val="22"/>
        </w:rPr>
        <w:t xml:space="preserve"> You may also change the display to a logarithmic axis.</w:t>
      </w:r>
      <w:r w:rsidR="007A2EDD">
        <w:rPr>
          <w:color w:val="000000"/>
          <w:sz w:val="22"/>
          <w:szCs w:val="22"/>
        </w:rPr>
        <w:t xml:space="preserve"> </w:t>
      </w:r>
      <w:r w:rsidR="00882358" w:rsidRPr="007A2EDD">
        <w:rPr>
          <w:color w:val="000000"/>
          <w:sz w:val="22"/>
          <w:szCs w:val="22"/>
        </w:rPr>
        <w:t>You can see fascin</w:t>
      </w:r>
      <w:r w:rsidR="007809D4">
        <w:rPr>
          <w:color w:val="000000"/>
          <w:sz w:val="22"/>
          <w:szCs w:val="22"/>
        </w:rPr>
        <w:t xml:space="preserve">ating trends and changes here. </w:t>
      </w:r>
      <w:r w:rsidR="00882358" w:rsidRPr="007A2EDD">
        <w:rPr>
          <w:color w:val="000000"/>
          <w:sz w:val="22"/>
          <w:szCs w:val="22"/>
        </w:rPr>
        <w:t>We will focus on correlates of total fertility, because total fertility is the largest driver of population growth. But</w:t>
      </w:r>
      <w:r w:rsidR="00CF7069">
        <w:rPr>
          <w:color w:val="000000"/>
          <w:sz w:val="22"/>
          <w:szCs w:val="22"/>
        </w:rPr>
        <w:t xml:space="preserve"> what affects total fertility? </w:t>
      </w:r>
    </w:p>
    <w:p w14:paraId="346F7AD1" w14:textId="55DA59B8" w:rsidR="00CF5187" w:rsidRPr="00164B25" w:rsidRDefault="00882358" w:rsidP="00596C6C">
      <w:pPr>
        <w:pStyle w:val="ListParagraph"/>
        <w:numPr>
          <w:ilvl w:val="0"/>
          <w:numId w:val="14"/>
        </w:numPr>
        <w:spacing w:after="60"/>
        <w:ind w:left="360"/>
        <w:rPr>
          <w:color w:val="000000"/>
          <w:sz w:val="22"/>
          <w:szCs w:val="22"/>
        </w:rPr>
      </w:pPr>
      <w:r w:rsidRPr="00164B25">
        <w:rPr>
          <w:color w:val="000000"/>
          <w:sz w:val="22"/>
          <w:szCs w:val="22"/>
        </w:rPr>
        <w:t xml:space="preserve">Plot the total fertility (babies per woman) on the y-axis and </w:t>
      </w:r>
      <w:r w:rsidR="00CF5187" w:rsidRPr="00164B25">
        <w:rPr>
          <w:color w:val="000000"/>
          <w:sz w:val="22"/>
          <w:szCs w:val="22"/>
        </w:rPr>
        <w:t>change the x-axis to</w:t>
      </w:r>
      <w:r w:rsidR="008C51D2">
        <w:rPr>
          <w:color w:val="000000"/>
          <w:sz w:val="22"/>
          <w:szCs w:val="22"/>
        </w:rPr>
        <w:t xml:space="preserve"> “</w:t>
      </w:r>
      <w:r w:rsidR="00CF5187" w:rsidRPr="00164B25">
        <w:rPr>
          <w:color w:val="000000"/>
          <w:sz w:val="22"/>
          <w:szCs w:val="22"/>
        </w:rPr>
        <w:t>age at first marriage (women)</w:t>
      </w:r>
      <w:r w:rsidR="00780957">
        <w:rPr>
          <w:color w:val="000000"/>
          <w:sz w:val="22"/>
          <w:szCs w:val="22"/>
        </w:rPr>
        <w:t>,</w:t>
      </w:r>
      <w:r w:rsidR="008C51D2">
        <w:rPr>
          <w:color w:val="000000"/>
          <w:sz w:val="22"/>
          <w:szCs w:val="22"/>
        </w:rPr>
        <w:t>”</w:t>
      </w:r>
      <w:r w:rsidR="00CF5187" w:rsidRPr="00164B25">
        <w:rPr>
          <w:color w:val="000000"/>
          <w:sz w:val="22"/>
          <w:szCs w:val="22"/>
        </w:rPr>
        <w:t xml:space="preserve"> </w:t>
      </w:r>
      <w:r w:rsidR="00780957">
        <w:rPr>
          <w:color w:val="000000"/>
          <w:sz w:val="22"/>
          <w:szCs w:val="22"/>
        </w:rPr>
        <w:t>which y</w:t>
      </w:r>
      <w:r w:rsidR="00CF5187" w:rsidRPr="00164B25">
        <w:rPr>
          <w:color w:val="000000"/>
          <w:sz w:val="22"/>
          <w:szCs w:val="22"/>
        </w:rPr>
        <w:t>ou will find</w:t>
      </w:r>
      <w:r w:rsidRPr="00164B25">
        <w:rPr>
          <w:color w:val="000000"/>
          <w:sz w:val="22"/>
          <w:szCs w:val="22"/>
        </w:rPr>
        <w:t xml:space="preserve"> in the population category.</w:t>
      </w:r>
      <w:r w:rsidR="00CF5187" w:rsidRPr="00164B25">
        <w:rPr>
          <w:color w:val="000000"/>
          <w:sz w:val="22"/>
          <w:szCs w:val="22"/>
        </w:rPr>
        <w:t xml:space="preserve"> </w:t>
      </w:r>
      <w:r w:rsidR="00780957">
        <w:rPr>
          <w:color w:val="000000"/>
          <w:sz w:val="22"/>
          <w:szCs w:val="22"/>
        </w:rPr>
        <w:t>Total fertility</w:t>
      </w:r>
      <w:r w:rsidR="00CF5187" w:rsidRPr="00164B25">
        <w:rPr>
          <w:color w:val="000000"/>
          <w:sz w:val="22"/>
          <w:szCs w:val="22"/>
        </w:rPr>
        <w:t xml:space="preserve"> is correlated to </w:t>
      </w:r>
      <w:r w:rsidR="008C51D2">
        <w:rPr>
          <w:color w:val="000000"/>
          <w:sz w:val="22"/>
          <w:szCs w:val="22"/>
        </w:rPr>
        <w:t>the timing of</w:t>
      </w:r>
      <w:r w:rsidR="00CF5187" w:rsidRPr="00164B25">
        <w:rPr>
          <w:color w:val="000000"/>
          <w:sz w:val="22"/>
          <w:szCs w:val="22"/>
        </w:rPr>
        <w:t xml:space="preserve"> reproduction (</w:t>
      </w:r>
      <w:r w:rsidR="002B4FF8" w:rsidRPr="00164B25">
        <w:rPr>
          <w:color w:val="000000"/>
          <w:sz w:val="22"/>
          <w:szCs w:val="22"/>
        </w:rPr>
        <w:t>which</w:t>
      </w:r>
      <w:r w:rsidR="00CF5187" w:rsidRPr="00164B25">
        <w:rPr>
          <w:color w:val="000000"/>
          <w:sz w:val="22"/>
          <w:szCs w:val="22"/>
        </w:rPr>
        <w:t xml:space="preserve"> we manipulated </w:t>
      </w:r>
      <w:r w:rsidR="00CF7069" w:rsidRPr="00164B25">
        <w:rPr>
          <w:color w:val="000000"/>
          <w:sz w:val="22"/>
          <w:szCs w:val="22"/>
        </w:rPr>
        <w:t>earlier</w:t>
      </w:r>
      <w:r w:rsidR="00E974E5">
        <w:rPr>
          <w:color w:val="000000"/>
          <w:sz w:val="22"/>
          <w:szCs w:val="22"/>
        </w:rPr>
        <w:t xml:space="preserve"> in the simulator</w:t>
      </w:r>
      <w:r w:rsidR="00CF5187" w:rsidRPr="00164B25">
        <w:rPr>
          <w:color w:val="000000"/>
          <w:sz w:val="22"/>
          <w:szCs w:val="22"/>
        </w:rPr>
        <w:t>).</w:t>
      </w:r>
    </w:p>
    <w:p w14:paraId="070B3B8F" w14:textId="2346722A" w:rsidR="00CF5187" w:rsidRPr="007A2EDD" w:rsidRDefault="00F47827" w:rsidP="00164B25">
      <w:pPr>
        <w:spacing w:after="60"/>
        <w:rPr>
          <w:color w:val="000000"/>
          <w:sz w:val="22"/>
          <w:szCs w:val="22"/>
        </w:rPr>
      </w:pPr>
      <w:r w:rsidRPr="008430BB">
        <w:rPr>
          <w:b/>
          <w:color w:val="CC00CC"/>
          <w:sz w:val="22"/>
          <w:szCs w:val="22"/>
        </w:rPr>
        <w:t xml:space="preserve">Question </w:t>
      </w:r>
      <w:r w:rsidR="00CD20EC" w:rsidRPr="008430BB">
        <w:rPr>
          <w:b/>
          <w:color w:val="CC00CC"/>
          <w:sz w:val="22"/>
          <w:szCs w:val="22"/>
        </w:rPr>
        <w:t>6.1</w:t>
      </w:r>
      <w:r w:rsidRPr="008430BB">
        <w:rPr>
          <w:color w:val="CC00CC"/>
          <w:sz w:val="22"/>
          <w:szCs w:val="22"/>
        </w:rPr>
        <w:t xml:space="preserve">. </w:t>
      </w:r>
      <w:r w:rsidR="00CF5187" w:rsidRPr="007A2EDD">
        <w:rPr>
          <w:color w:val="000000"/>
          <w:sz w:val="22"/>
          <w:szCs w:val="22"/>
        </w:rPr>
        <w:t>What happens to age at first marriage over time? (Post 1900; data are sparse before then.)</w:t>
      </w:r>
    </w:p>
    <w:p w14:paraId="54F89F2F" w14:textId="7048DEC3" w:rsidR="00CF5187" w:rsidRPr="007A2EDD" w:rsidRDefault="00F47827" w:rsidP="00164B25">
      <w:pPr>
        <w:spacing w:after="60"/>
        <w:rPr>
          <w:color w:val="000000"/>
          <w:sz w:val="22"/>
          <w:szCs w:val="22"/>
        </w:rPr>
      </w:pPr>
      <w:r w:rsidRPr="008430BB">
        <w:rPr>
          <w:b/>
          <w:color w:val="CC00CC"/>
          <w:sz w:val="22"/>
          <w:szCs w:val="22"/>
        </w:rPr>
        <w:t xml:space="preserve">Question </w:t>
      </w:r>
      <w:r w:rsidR="00CD20EC" w:rsidRPr="008430BB">
        <w:rPr>
          <w:b/>
          <w:color w:val="CC00CC"/>
          <w:sz w:val="22"/>
          <w:szCs w:val="22"/>
        </w:rPr>
        <w:t>6.2</w:t>
      </w:r>
      <w:r w:rsidRPr="008430BB">
        <w:rPr>
          <w:color w:val="CC00CC"/>
          <w:sz w:val="22"/>
          <w:szCs w:val="22"/>
        </w:rPr>
        <w:t xml:space="preserve">. </w:t>
      </w:r>
      <w:r w:rsidRPr="007A2EDD">
        <w:rPr>
          <w:color w:val="000000"/>
          <w:sz w:val="22"/>
          <w:szCs w:val="22"/>
        </w:rPr>
        <w:t>What is the relationship between total fertility and age at first marriage?</w:t>
      </w:r>
    </w:p>
    <w:p w14:paraId="211D3D4C" w14:textId="57DC98E8" w:rsidR="00962203" w:rsidRPr="007A2EDD" w:rsidRDefault="00F47827" w:rsidP="00164B25">
      <w:pPr>
        <w:spacing w:after="60"/>
        <w:rPr>
          <w:color w:val="000000"/>
          <w:sz w:val="22"/>
          <w:szCs w:val="22"/>
        </w:rPr>
      </w:pPr>
      <w:r w:rsidRPr="007A2EDD">
        <w:rPr>
          <w:color w:val="000000"/>
          <w:sz w:val="22"/>
          <w:szCs w:val="22"/>
        </w:rPr>
        <w:t>Returning now to the question of economic development, we can plot total fertility against per capita gross domestic product, a measure of wealth. In fact</w:t>
      </w:r>
      <w:r w:rsidR="007A2EDD">
        <w:rPr>
          <w:color w:val="000000"/>
          <w:sz w:val="22"/>
          <w:szCs w:val="22"/>
        </w:rPr>
        <w:t>,</w:t>
      </w:r>
      <w:r w:rsidRPr="007A2EDD">
        <w:rPr>
          <w:color w:val="000000"/>
          <w:sz w:val="22"/>
          <w:szCs w:val="22"/>
        </w:rPr>
        <w:t xml:space="preserve"> one can download the data, and we did so </w:t>
      </w:r>
      <w:proofErr w:type="gramStart"/>
      <w:r w:rsidRPr="007A2EDD">
        <w:rPr>
          <w:color w:val="000000"/>
          <w:sz w:val="22"/>
          <w:szCs w:val="22"/>
        </w:rPr>
        <w:t>in order to</w:t>
      </w:r>
      <w:proofErr w:type="gramEnd"/>
      <w:r w:rsidRPr="007A2EDD">
        <w:rPr>
          <w:color w:val="000000"/>
          <w:sz w:val="22"/>
          <w:szCs w:val="22"/>
        </w:rPr>
        <w:t xml:space="preserve"> calculate the correlation between fertility and GDP.</w:t>
      </w:r>
      <w:r w:rsidR="00905D1A" w:rsidRPr="007A2EDD">
        <w:rPr>
          <w:color w:val="000000"/>
          <w:sz w:val="22"/>
          <w:szCs w:val="22"/>
        </w:rPr>
        <w:t xml:space="preserve"> We picked a random year, 1980, although extensive analyses </w:t>
      </w:r>
      <w:r w:rsidR="00962203" w:rsidRPr="007A2EDD">
        <w:rPr>
          <w:color w:val="000000"/>
          <w:sz w:val="22"/>
          <w:szCs w:val="22"/>
        </w:rPr>
        <w:t xml:space="preserve">(Lutz &amp; </w:t>
      </w:r>
      <w:proofErr w:type="spellStart"/>
      <w:r w:rsidR="00962203" w:rsidRPr="007A2EDD">
        <w:rPr>
          <w:color w:val="000000"/>
          <w:sz w:val="22"/>
          <w:szCs w:val="22"/>
        </w:rPr>
        <w:t>Qiang</w:t>
      </w:r>
      <w:proofErr w:type="spellEnd"/>
      <w:r w:rsidR="00962203" w:rsidRPr="007A2EDD">
        <w:rPr>
          <w:color w:val="000000"/>
          <w:sz w:val="22"/>
          <w:szCs w:val="22"/>
        </w:rPr>
        <w:t xml:space="preserve">, 2002) </w:t>
      </w:r>
      <w:r w:rsidR="007A2EDD">
        <w:rPr>
          <w:color w:val="000000"/>
          <w:sz w:val="22"/>
          <w:szCs w:val="22"/>
        </w:rPr>
        <w:t xml:space="preserve">show the pattern holds </w:t>
      </w:r>
      <w:r w:rsidR="00905D1A" w:rsidRPr="007A2EDD">
        <w:rPr>
          <w:color w:val="000000"/>
          <w:sz w:val="22"/>
          <w:szCs w:val="22"/>
        </w:rPr>
        <w:t xml:space="preserve">in most years. </w:t>
      </w:r>
    </w:p>
    <w:p w14:paraId="5478D359" w14:textId="77777777" w:rsidR="00E974E5" w:rsidRDefault="007A2EDD" w:rsidP="00E974E5">
      <w:pPr>
        <w:keepNext/>
        <w:spacing w:before="100" w:beforeAutospacing="1" w:after="100" w:afterAutospacing="1"/>
      </w:pPr>
      <w:r w:rsidRPr="007A2EDD">
        <w:rPr>
          <w:noProof/>
          <w:color w:val="000000"/>
          <w:sz w:val="22"/>
          <w:szCs w:val="22"/>
        </w:rPr>
        <w:lastRenderedPageBreak/>
        <mc:AlternateContent>
          <mc:Choice Requires="wps">
            <w:drawing>
              <wp:anchor distT="0" distB="0" distL="114300" distR="114300" simplePos="0" relativeHeight="251645952" behindDoc="0" locked="0" layoutInCell="1" allowOverlap="1" wp14:anchorId="1CF9E7C3" wp14:editId="7CD5D048">
                <wp:simplePos x="0" y="0"/>
                <wp:positionH relativeFrom="column">
                  <wp:posOffset>349250</wp:posOffset>
                </wp:positionH>
                <wp:positionV relativeFrom="paragraph">
                  <wp:posOffset>2432050</wp:posOffset>
                </wp:positionV>
                <wp:extent cx="720090" cy="295275"/>
                <wp:effectExtent l="0" t="0" r="3810" b="9525"/>
                <wp:wrapNone/>
                <wp:docPr id="20" name="Text Box 20"/>
                <wp:cNvGraphicFramePr/>
                <a:graphic xmlns:a="http://schemas.openxmlformats.org/drawingml/2006/main">
                  <a:graphicData uri="http://schemas.microsoft.com/office/word/2010/wordprocessingShape">
                    <wps:wsp>
                      <wps:cNvSpPr txBox="1"/>
                      <wps:spPr>
                        <a:xfrm>
                          <a:off x="0" y="0"/>
                          <a:ext cx="72009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56047" w14:textId="54C9124E" w:rsidR="00A7267C" w:rsidRDefault="00A7267C">
                            <w:r>
                              <w:t>r = -0.60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F9E7C3" id="Text Box 20" o:spid="_x0000_s1028" type="#_x0000_t202" style="position:absolute;margin-left:27.5pt;margin-top:191.5pt;width:56.7pt;height:23.25pt;z-index:251645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" fillcolor="white [3201]" stroked="f" strokeweight=".5pt">
                <v:textbox>
                  <w:txbxContent>
                    <w:p w14:paraId="26D56047" w14:textId="54C9124E" w:rsidR="00A7267C" w:rsidRDefault="00A7267C">
                      <w:r>
                        <w:t>r = -0.60</w:t>
                      </w:r>
                    </w:p>
                  </w:txbxContent>
                </v:textbox>
              </v:shape>
            </w:pict>
          </mc:Fallback>
        </mc:AlternateContent>
      </w:r>
      <w:r w:rsidR="00905D1A" w:rsidRPr="007A2EDD">
        <w:rPr>
          <w:noProof/>
          <w:sz w:val="22"/>
          <w:szCs w:val="22"/>
        </w:rPr>
        <w:drawing>
          <wp:inline distT="0" distB="0" distL="0" distR="0" wp14:anchorId="337E163F" wp14:editId="5B44B233">
            <wp:extent cx="4940300" cy="2583551"/>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1184" t="3321" b="-1"/>
                    <a:stretch/>
                  </pic:blipFill>
                  <pic:spPr bwMode="auto">
                    <a:xfrm>
                      <a:off x="0" y="0"/>
                      <a:ext cx="4983975" cy="2606391"/>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F6DEDAC" w14:textId="3489094F" w:rsidR="00CF5187" w:rsidRPr="007A2EDD" w:rsidRDefault="00E974E5" w:rsidP="00E974E5">
      <w:pPr>
        <w:pStyle w:val="Caption"/>
        <w:rPr>
          <w:color w:val="000000"/>
          <w:sz w:val="22"/>
          <w:szCs w:val="22"/>
        </w:rPr>
      </w:pPr>
      <w:r>
        <w:t xml:space="preserve">Figure </w:t>
      </w:r>
      <w:r w:rsidR="0011522A">
        <w:rPr>
          <w:noProof/>
        </w:rPr>
        <w:fldChar w:fldCharType="begin"/>
      </w:r>
      <w:r w:rsidR="0011522A">
        <w:rPr>
          <w:noProof/>
        </w:rPr>
        <w:instrText xml:space="preserve"> SEQ Figure \* ARABIC </w:instrText>
      </w:r>
      <w:r w:rsidR="0011522A">
        <w:rPr>
          <w:noProof/>
        </w:rPr>
        <w:fldChar w:fldCharType="separate"/>
      </w:r>
      <w:r w:rsidR="00050318">
        <w:rPr>
          <w:noProof/>
        </w:rPr>
        <w:t>5</w:t>
      </w:r>
      <w:r w:rsidR="0011522A">
        <w:rPr>
          <w:noProof/>
        </w:rPr>
        <w:fldChar w:fldCharType="end"/>
      </w:r>
      <w:r>
        <w:t xml:space="preserve"> Relationship between Fertility and Gross Domestic Product in 1980. Each point is a different country.</w:t>
      </w:r>
    </w:p>
    <w:p w14:paraId="0655C76E" w14:textId="610D769B" w:rsidR="00905D1A" w:rsidRPr="007A2EDD" w:rsidRDefault="00905D1A" w:rsidP="00905D1A">
      <w:pPr>
        <w:spacing w:before="100" w:beforeAutospacing="1" w:after="100" w:afterAutospacing="1"/>
        <w:rPr>
          <w:color w:val="000000"/>
          <w:sz w:val="22"/>
          <w:szCs w:val="22"/>
        </w:rPr>
      </w:pPr>
      <w:proofErr w:type="gramStart"/>
      <w:r w:rsidRPr="007A2EDD">
        <w:rPr>
          <w:color w:val="000000"/>
          <w:sz w:val="22"/>
          <w:szCs w:val="22"/>
        </w:rPr>
        <w:t>So</w:t>
      </w:r>
      <w:proofErr w:type="gramEnd"/>
      <w:r w:rsidRPr="007A2EDD">
        <w:rPr>
          <w:color w:val="000000"/>
          <w:sz w:val="22"/>
          <w:szCs w:val="22"/>
        </w:rPr>
        <w:t xml:space="preserve"> there is a correlation to GDP, but are there better explanatory variables?  Below we have plotted total fertility vs. the years in school for women older than 25, </w:t>
      </w:r>
      <w:r w:rsidR="00DA5A56">
        <w:rPr>
          <w:color w:val="000000"/>
          <w:sz w:val="22"/>
          <w:szCs w:val="22"/>
        </w:rPr>
        <w:t>also for 1980</w:t>
      </w:r>
      <w:r w:rsidRPr="007A2EDD">
        <w:rPr>
          <w:color w:val="000000"/>
          <w:sz w:val="22"/>
          <w:szCs w:val="22"/>
        </w:rPr>
        <w:t xml:space="preserve">. </w:t>
      </w:r>
    </w:p>
    <w:p w14:paraId="4CCCD9C5" w14:textId="77777777" w:rsidR="00E974E5" w:rsidRDefault="00905D1A" w:rsidP="00E974E5">
      <w:pPr>
        <w:keepNext/>
        <w:jc w:val="center"/>
      </w:pPr>
      <w:r w:rsidRPr="007A2EDD">
        <w:rPr>
          <w:noProof/>
          <w:sz w:val="22"/>
          <w:szCs w:val="22"/>
        </w:rPr>
        <mc:AlternateContent>
          <mc:Choice Requires="wps">
            <w:drawing>
              <wp:anchor distT="0" distB="0" distL="114300" distR="114300" simplePos="0" relativeHeight="251646976" behindDoc="0" locked="0" layoutInCell="1" allowOverlap="1" wp14:anchorId="64689DD2" wp14:editId="2EE7FE99">
                <wp:simplePos x="0" y="0"/>
                <wp:positionH relativeFrom="column">
                  <wp:posOffset>4299155</wp:posOffset>
                </wp:positionH>
                <wp:positionV relativeFrom="paragraph">
                  <wp:posOffset>353101</wp:posOffset>
                </wp:positionV>
                <wp:extent cx="720090" cy="285750"/>
                <wp:effectExtent l="0" t="0" r="3810" b="0"/>
                <wp:wrapNone/>
                <wp:docPr id="21" name="Text Box 21"/>
                <wp:cNvGraphicFramePr/>
                <a:graphic xmlns:a="http://schemas.openxmlformats.org/drawingml/2006/main">
                  <a:graphicData uri="http://schemas.microsoft.com/office/word/2010/wordprocessingShape">
                    <wps:wsp>
                      <wps:cNvSpPr txBox="1"/>
                      <wps:spPr>
                        <a:xfrm>
                          <a:off x="0" y="0"/>
                          <a:ext cx="72009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15BB52" w14:textId="671FB05B" w:rsidR="00A7267C" w:rsidRDefault="00A7267C">
                            <w:r>
                              <w:t>r = -0.85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689DD2" id="Text Box 21" o:spid="_x0000_s1028" type="#_x0000_t202" style="position:absolute;left:0;text-align:left;margin-left:338.5pt;margin-top:27.8pt;width:56.7pt;height:22.5pt;z-index:251646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" fillcolor="white [3201]" stroked="f" strokeweight=".5pt">
                <v:textbox>
                  <w:txbxContent>
                    <w:p w14:paraId="0C15BB52" w14:textId="671FB05B" w:rsidR="00A7267C" w:rsidRDefault="00A7267C">
                      <w:r>
                        <w:t>r = -0.85</w:t>
                      </w:r>
                    </w:p>
                  </w:txbxContent>
                </v:textbox>
              </v:shape>
            </w:pict>
          </mc:Fallback>
        </mc:AlternateContent>
      </w:r>
      <w:r w:rsidR="000A6BA2" w:rsidRPr="007A2EDD">
        <w:rPr>
          <w:noProof/>
          <w:sz w:val="22"/>
          <w:szCs w:val="22"/>
        </w:rPr>
        <w:drawing>
          <wp:inline distT="0" distB="0" distL="0" distR="0" wp14:anchorId="68D37AA8" wp14:editId="11137ABE">
            <wp:extent cx="5141915" cy="2657231"/>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52892" cy="2662904"/>
                    </a:xfrm>
                    <a:prstGeom prst="rect">
                      <a:avLst/>
                    </a:prstGeom>
                  </pic:spPr>
                </pic:pic>
              </a:graphicData>
            </a:graphic>
          </wp:inline>
        </w:drawing>
      </w:r>
    </w:p>
    <w:p w14:paraId="6A1CDE8A" w14:textId="504B1F6D" w:rsidR="00631E85" w:rsidRPr="007A2EDD" w:rsidRDefault="00E974E5" w:rsidP="00E974E5">
      <w:pPr>
        <w:pStyle w:val="Caption"/>
        <w:jc w:val="center"/>
        <w:rPr>
          <w:sz w:val="22"/>
          <w:szCs w:val="22"/>
        </w:rPr>
      </w:pPr>
      <w:r>
        <w:t xml:space="preserve">Figure </w:t>
      </w:r>
      <w:r w:rsidR="0011522A">
        <w:rPr>
          <w:noProof/>
        </w:rPr>
        <w:fldChar w:fldCharType="begin"/>
      </w:r>
      <w:r w:rsidR="0011522A">
        <w:rPr>
          <w:noProof/>
        </w:rPr>
        <w:instrText xml:space="preserve"> SEQ Figure \* ARABIC </w:instrText>
      </w:r>
      <w:r w:rsidR="0011522A">
        <w:rPr>
          <w:noProof/>
        </w:rPr>
        <w:fldChar w:fldCharType="separate"/>
      </w:r>
      <w:r w:rsidR="00050318">
        <w:rPr>
          <w:noProof/>
        </w:rPr>
        <w:t>6</w:t>
      </w:r>
      <w:r w:rsidR="0011522A">
        <w:rPr>
          <w:noProof/>
        </w:rPr>
        <w:fldChar w:fldCharType="end"/>
      </w:r>
      <w:r>
        <w:t xml:space="preserve"> Relationship between fertility and average years of school attendance in 1980</w:t>
      </w:r>
    </w:p>
    <w:p w14:paraId="1E9C674C" w14:textId="77777777" w:rsidR="000917D0" w:rsidRPr="007A2EDD" w:rsidRDefault="000917D0">
      <w:pPr>
        <w:rPr>
          <w:sz w:val="22"/>
          <w:szCs w:val="22"/>
        </w:rPr>
      </w:pPr>
    </w:p>
    <w:p w14:paraId="583306B7" w14:textId="5F341927" w:rsidR="003F75A0" w:rsidRPr="007A2EDD" w:rsidRDefault="0069298B">
      <w:pPr>
        <w:rPr>
          <w:sz w:val="22"/>
          <w:szCs w:val="22"/>
        </w:rPr>
      </w:pPr>
      <w:r w:rsidRPr="008430BB">
        <w:rPr>
          <w:b/>
          <w:color w:val="CC00CC"/>
          <w:sz w:val="22"/>
          <w:szCs w:val="22"/>
        </w:rPr>
        <w:t xml:space="preserve">Question </w:t>
      </w:r>
      <w:r w:rsidR="00CD20EC" w:rsidRPr="008430BB">
        <w:rPr>
          <w:b/>
          <w:color w:val="CC00CC"/>
          <w:sz w:val="22"/>
          <w:szCs w:val="22"/>
        </w:rPr>
        <w:t>6.3</w:t>
      </w:r>
      <w:r w:rsidRPr="008430BB">
        <w:rPr>
          <w:color w:val="CC00CC"/>
          <w:sz w:val="22"/>
          <w:szCs w:val="22"/>
        </w:rPr>
        <w:t xml:space="preserve">. </w:t>
      </w:r>
      <w:r w:rsidRPr="007A2EDD">
        <w:rPr>
          <w:sz w:val="22"/>
          <w:szCs w:val="22"/>
        </w:rPr>
        <w:t>Which variable explains more of the variation in fertility in 1980?</w:t>
      </w:r>
    </w:p>
    <w:p w14:paraId="71339471" w14:textId="2531626F" w:rsidR="000917D0" w:rsidRPr="007A2EDD" w:rsidRDefault="000917D0">
      <w:pPr>
        <w:rPr>
          <w:sz w:val="22"/>
          <w:szCs w:val="22"/>
        </w:rPr>
      </w:pPr>
    </w:p>
    <w:p w14:paraId="62D297FA" w14:textId="69BBF2E6" w:rsidR="000917D0" w:rsidRPr="007A2EDD" w:rsidRDefault="0069298B">
      <w:pPr>
        <w:rPr>
          <w:sz w:val="22"/>
          <w:szCs w:val="22"/>
        </w:rPr>
      </w:pPr>
      <w:r w:rsidRPr="007A2EDD">
        <w:rPr>
          <w:sz w:val="22"/>
          <w:szCs w:val="22"/>
        </w:rPr>
        <w:t xml:space="preserve">You may object that there is a relationship between the two explanatory variables: countries with more per capita income have longer education. </w:t>
      </w:r>
      <w:r w:rsidR="00320118" w:rsidRPr="007A2EDD">
        <w:rPr>
          <w:sz w:val="22"/>
          <w:szCs w:val="22"/>
        </w:rPr>
        <w:t xml:space="preserve">In the graph below, the points are </w:t>
      </w:r>
      <w:proofErr w:type="spellStart"/>
      <w:r w:rsidR="00320118" w:rsidRPr="007A2EDD">
        <w:rPr>
          <w:sz w:val="22"/>
          <w:szCs w:val="22"/>
        </w:rPr>
        <w:t>coloured</w:t>
      </w:r>
      <w:proofErr w:type="spellEnd"/>
      <w:r w:rsidR="00320118" w:rsidRPr="007A2EDD">
        <w:rPr>
          <w:sz w:val="22"/>
          <w:szCs w:val="22"/>
        </w:rPr>
        <w:t xml:space="preserve"> according to income</w:t>
      </w:r>
      <w:r w:rsidR="00E974E5">
        <w:rPr>
          <w:sz w:val="22"/>
          <w:szCs w:val="22"/>
        </w:rPr>
        <w:t xml:space="preserve"> (</w:t>
      </w:r>
      <w:proofErr w:type="spellStart"/>
      <w:r w:rsidR="00E974E5">
        <w:rPr>
          <w:sz w:val="22"/>
          <w:szCs w:val="22"/>
        </w:rPr>
        <w:t>colour</w:t>
      </w:r>
      <w:proofErr w:type="spellEnd"/>
      <w:r w:rsidR="00E974E5">
        <w:rPr>
          <w:sz w:val="22"/>
          <w:szCs w:val="22"/>
        </w:rPr>
        <w:t xml:space="preserve"> version on Canvas)</w:t>
      </w:r>
      <w:r w:rsidR="00320118" w:rsidRPr="007A2EDD">
        <w:rPr>
          <w:sz w:val="22"/>
          <w:szCs w:val="22"/>
        </w:rPr>
        <w:t>. You can see that some of the deviations around the line are due to income – i.e., for a given number of years of education, poorer countries have higher fertility than richer countries (with some exc</w:t>
      </w:r>
      <w:r w:rsidR="007360F0" w:rsidRPr="007A2EDD">
        <w:rPr>
          <w:sz w:val="22"/>
          <w:szCs w:val="22"/>
        </w:rPr>
        <w:t>ep</w:t>
      </w:r>
      <w:r w:rsidR="00320118" w:rsidRPr="007A2EDD">
        <w:rPr>
          <w:sz w:val="22"/>
          <w:szCs w:val="22"/>
        </w:rPr>
        <w:t>tions).</w:t>
      </w:r>
      <w:r w:rsidR="00A57AC8" w:rsidRPr="007A2EDD">
        <w:rPr>
          <w:sz w:val="22"/>
          <w:szCs w:val="22"/>
        </w:rPr>
        <w:t xml:space="preserve"> In a much more extensive analysis, Lutz &amp; </w:t>
      </w:r>
      <w:proofErr w:type="spellStart"/>
      <w:r w:rsidR="00A57AC8" w:rsidRPr="007A2EDD">
        <w:rPr>
          <w:sz w:val="22"/>
          <w:szCs w:val="22"/>
        </w:rPr>
        <w:t>Qiang</w:t>
      </w:r>
      <w:proofErr w:type="spellEnd"/>
      <w:r w:rsidR="00A57AC8" w:rsidRPr="007A2EDD">
        <w:rPr>
          <w:sz w:val="22"/>
          <w:szCs w:val="22"/>
        </w:rPr>
        <w:t xml:space="preserve"> (2002) found that female literacy was the single most important factor </w:t>
      </w:r>
      <w:r w:rsidR="000D7C5B">
        <w:rPr>
          <w:sz w:val="22"/>
          <w:szCs w:val="22"/>
        </w:rPr>
        <w:t>influencing</w:t>
      </w:r>
      <w:r w:rsidR="00A57AC8" w:rsidRPr="007A2EDD">
        <w:rPr>
          <w:sz w:val="22"/>
          <w:szCs w:val="22"/>
        </w:rPr>
        <w:t xml:space="preserve"> the fertility rate.</w:t>
      </w:r>
    </w:p>
    <w:p w14:paraId="441D456F" w14:textId="77777777" w:rsidR="000917D0" w:rsidRPr="007A2EDD" w:rsidRDefault="000917D0">
      <w:pPr>
        <w:rPr>
          <w:sz w:val="22"/>
          <w:szCs w:val="22"/>
        </w:rPr>
      </w:pPr>
    </w:p>
    <w:p w14:paraId="68ACE3F4" w14:textId="1B12C4F9" w:rsidR="000917D0" w:rsidRPr="007A2EDD" w:rsidRDefault="00320118">
      <w:pPr>
        <w:rPr>
          <w:sz w:val="22"/>
          <w:szCs w:val="22"/>
        </w:rPr>
      </w:pPr>
      <w:r w:rsidRPr="007A2EDD">
        <w:rPr>
          <w:noProof/>
          <w:sz w:val="22"/>
          <w:szCs w:val="22"/>
        </w:rPr>
        <w:lastRenderedPageBreak/>
        <w:drawing>
          <wp:inline distT="0" distB="0" distL="0" distR="0" wp14:anchorId="3A1B31F0" wp14:editId="4F2AD44C">
            <wp:extent cx="5943600" cy="28035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803525"/>
                    </a:xfrm>
                    <a:prstGeom prst="rect">
                      <a:avLst/>
                    </a:prstGeom>
                  </pic:spPr>
                </pic:pic>
              </a:graphicData>
            </a:graphic>
          </wp:inline>
        </w:drawing>
      </w:r>
    </w:p>
    <w:p w14:paraId="70923ADB" w14:textId="3924F16E" w:rsidR="0080131F" w:rsidRDefault="0080131F">
      <w:pPr>
        <w:rPr>
          <w:sz w:val="22"/>
          <w:szCs w:val="22"/>
        </w:rPr>
      </w:pPr>
    </w:p>
    <w:p w14:paraId="594ED670" w14:textId="47823B4A" w:rsidR="004C52A3" w:rsidRDefault="00570F4F">
      <w:pPr>
        <w:rPr>
          <w:sz w:val="22"/>
          <w:szCs w:val="22"/>
        </w:rPr>
      </w:pPr>
      <w:r>
        <w:rPr>
          <w:sz w:val="22"/>
          <w:szCs w:val="22"/>
        </w:rPr>
        <w:t xml:space="preserve">On </w:t>
      </w:r>
      <w:proofErr w:type="spellStart"/>
      <w:r>
        <w:rPr>
          <w:sz w:val="22"/>
          <w:szCs w:val="22"/>
        </w:rPr>
        <w:t>Gradescope</w:t>
      </w:r>
      <w:proofErr w:type="spellEnd"/>
      <w:r>
        <w:rPr>
          <w:sz w:val="22"/>
          <w:szCs w:val="22"/>
        </w:rPr>
        <w:t>, do not forget to add your partner</w:t>
      </w:r>
      <w:r w:rsidR="00780957">
        <w:rPr>
          <w:sz w:val="22"/>
          <w:szCs w:val="22"/>
        </w:rPr>
        <w:t>’s name</w:t>
      </w:r>
      <w:r>
        <w:rPr>
          <w:sz w:val="22"/>
          <w:szCs w:val="22"/>
        </w:rPr>
        <w:t xml:space="preserve"> and submit</w:t>
      </w:r>
      <w:r w:rsidR="00780957">
        <w:rPr>
          <w:sz w:val="22"/>
          <w:szCs w:val="22"/>
        </w:rPr>
        <w:t xml:space="preserve"> the assignment</w:t>
      </w:r>
      <w:r>
        <w:rPr>
          <w:sz w:val="22"/>
          <w:szCs w:val="22"/>
        </w:rPr>
        <w:t>.</w:t>
      </w:r>
    </w:p>
    <w:p w14:paraId="56C6B8DF" w14:textId="77777777" w:rsidR="004C52A3" w:rsidRPr="007A2EDD" w:rsidRDefault="004C52A3">
      <w:pPr>
        <w:rPr>
          <w:sz w:val="22"/>
          <w:szCs w:val="22"/>
        </w:rPr>
      </w:pPr>
    </w:p>
    <w:p w14:paraId="6E40565C" w14:textId="24C358D0" w:rsidR="00A57AC8" w:rsidRPr="00596C6C" w:rsidRDefault="00A57AC8" w:rsidP="00F13F45">
      <w:pPr>
        <w:pStyle w:val="Subtitle"/>
        <w:rPr>
          <w:sz w:val="22"/>
        </w:rPr>
      </w:pPr>
      <w:r w:rsidRPr="00596C6C">
        <w:rPr>
          <w:sz w:val="22"/>
        </w:rPr>
        <w:t>References Cited</w:t>
      </w:r>
    </w:p>
    <w:p w14:paraId="353DF3EB" w14:textId="77777777" w:rsidR="00A57AC8" w:rsidRPr="00596C6C" w:rsidRDefault="00A57AC8">
      <w:pPr>
        <w:rPr>
          <w:sz w:val="20"/>
          <w:szCs w:val="22"/>
        </w:rPr>
      </w:pPr>
    </w:p>
    <w:p w14:paraId="34E8E4E3" w14:textId="227A343C" w:rsidR="00962EE0" w:rsidRPr="00E73317" w:rsidRDefault="4B5E2A73" w:rsidP="00F13F45">
      <w:pPr>
        <w:ind w:left="432" w:hanging="432"/>
        <w:rPr>
          <w:sz w:val="22"/>
          <w:szCs w:val="22"/>
          <w:lang w:val="fr-FR"/>
        </w:rPr>
      </w:pPr>
      <w:r w:rsidRPr="00B17794">
        <w:rPr>
          <w:sz w:val="22"/>
          <w:szCs w:val="22"/>
        </w:rPr>
        <w:t>Caswell, Hal.</w:t>
      </w:r>
      <w:r w:rsidR="00E974E5" w:rsidRPr="00B17794">
        <w:rPr>
          <w:sz w:val="22"/>
          <w:szCs w:val="22"/>
        </w:rPr>
        <w:t xml:space="preserve">2001. </w:t>
      </w:r>
      <w:r w:rsidRPr="00B17794">
        <w:rPr>
          <w:sz w:val="22"/>
          <w:szCs w:val="22"/>
        </w:rPr>
        <w:t xml:space="preserve"> </w:t>
      </w:r>
      <w:r w:rsidRPr="00B17794">
        <w:rPr>
          <w:i/>
          <w:iCs/>
          <w:sz w:val="22"/>
          <w:szCs w:val="22"/>
        </w:rPr>
        <w:t>Matrix population models</w:t>
      </w:r>
      <w:r w:rsidRPr="00B17794">
        <w:rPr>
          <w:sz w:val="22"/>
          <w:szCs w:val="22"/>
        </w:rPr>
        <w:t xml:space="preserve">. </w:t>
      </w:r>
      <w:r w:rsidR="00E974E5" w:rsidRPr="00E73317">
        <w:rPr>
          <w:sz w:val="22"/>
          <w:szCs w:val="22"/>
          <w:lang w:val="fr-FR"/>
        </w:rPr>
        <w:t xml:space="preserve">Sunderland, </w:t>
      </w:r>
      <w:proofErr w:type="gramStart"/>
      <w:r w:rsidR="00E974E5" w:rsidRPr="00E73317">
        <w:rPr>
          <w:sz w:val="22"/>
          <w:szCs w:val="22"/>
          <w:lang w:val="fr-FR"/>
        </w:rPr>
        <w:t>MA</w:t>
      </w:r>
      <w:r w:rsidR="004C52A3" w:rsidRPr="00E73317">
        <w:rPr>
          <w:sz w:val="22"/>
          <w:szCs w:val="22"/>
          <w:lang w:val="fr-FR"/>
        </w:rPr>
        <w:t>;</w:t>
      </w:r>
      <w:proofErr w:type="gramEnd"/>
      <w:r w:rsidR="00E974E5" w:rsidRPr="00E73317">
        <w:rPr>
          <w:sz w:val="22"/>
          <w:szCs w:val="22"/>
          <w:lang w:val="fr-FR"/>
        </w:rPr>
        <w:t xml:space="preserve"> </w:t>
      </w:r>
      <w:proofErr w:type="spellStart"/>
      <w:r w:rsidR="00E974E5" w:rsidRPr="00E73317">
        <w:rPr>
          <w:sz w:val="22"/>
          <w:szCs w:val="22"/>
          <w:lang w:val="fr-FR"/>
        </w:rPr>
        <w:t>Sinauer</w:t>
      </w:r>
      <w:proofErr w:type="spellEnd"/>
      <w:r w:rsidR="00E974E5" w:rsidRPr="00E73317">
        <w:rPr>
          <w:sz w:val="22"/>
          <w:szCs w:val="22"/>
          <w:lang w:val="fr-FR"/>
        </w:rPr>
        <w:t xml:space="preserve"> Associates</w:t>
      </w:r>
      <w:r w:rsidRPr="00E73317">
        <w:rPr>
          <w:sz w:val="22"/>
          <w:szCs w:val="22"/>
          <w:lang w:val="fr-FR"/>
        </w:rPr>
        <w:t>.</w:t>
      </w:r>
    </w:p>
    <w:p w14:paraId="5E0039D6" w14:textId="67A104E7" w:rsidR="00A57AC8" w:rsidRPr="00B17794" w:rsidRDefault="00A57AC8" w:rsidP="00F13F45">
      <w:pPr>
        <w:ind w:left="432" w:hanging="432"/>
        <w:rPr>
          <w:sz w:val="22"/>
          <w:szCs w:val="22"/>
        </w:rPr>
      </w:pPr>
      <w:r w:rsidRPr="00E73317">
        <w:rPr>
          <w:sz w:val="22"/>
          <w:szCs w:val="22"/>
          <w:lang w:val="fr-FR"/>
        </w:rPr>
        <w:t xml:space="preserve">Lutz, W. &amp; Qiang, R. 2002. </w:t>
      </w:r>
      <w:r w:rsidRPr="00B17794">
        <w:rPr>
          <w:sz w:val="22"/>
          <w:szCs w:val="22"/>
        </w:rPr>
        <w:t>Determinants of human population growth. Philosophical Transactions of the Royal Society B: Biological Sciences, 357(1425), 1197–1210. http://doi.org/10.1098/rstb.2002.1121</w:t>
      </w:r>
    </w:p>
    <w:p w14:paraId="65A19FB8" w14:textId="131E8BE5" w:rsidR="00962EE0" w:rsidRDefault="4B5E2A73" w:rsidP="00F13F45">
      <w:pPr>
        <w:ind w:left="432" w:hanging="432"/>
        <w:rPr>
          <w:sz w:val="22"/>
          <w:szCs w:val="22"/>
        </w:rPr>
      </w:pPr>
      <w:r w:rsidRPr="00B17794">
        <w:rPr>
          <w:sz w:val="22"/>
          <w:szCs w:val="22"/>
        </w:rPr>
        <w:t xml:space="preserve">Morris, W. F.  &amp; </w:t>
      </w:r>
      <w:proofErr w:type="spellStart"/>
      <w:r w:rsidRPr="00B17794">
        <w:rPr>
          <w:sz w:val="22"/>
          <w:szCs w:val="22"/>
        </w:rPr>
        <w:t>Doak</w:t>
      </w:r>
      <w:proofErr w:type="spellEnd"/>
      <w:r w:rsidRPr="00B17794">
        <w:rPr>
          <w:sz w:val="22"/>
          <w:szCs w:val="22"/>
        </w:rPr>
        <w:t xml:space="preserve">, DF. 2002. </w:t>
      </w:r>
      <w:r w:rsidRPr="00B17794">
        <w:rPr>
          <w:i/>
          <w:iCs/>
          <w:sz w:val="22"/>
          <w:szCs w:val="22"/>
        </w:rPr>
        <w:t>Quantitative conservation biology: theory and practice of population viability analysis</w:t>
      </w:r>
      <w:r w:rsidRPr="00B17794">
        <w:rPr>
          <w:sz w:val="22"/>
          <w:szCs w:val="22"/>
        </w:rPr>
        <w:t>. Sunderland M</w:t>
      </w:r>
      <w:r w:rsidR="004C52A3" w:rsidRPr="00B17794">
        <w:rPr>
          <w:sz w:val="22"/>
          <w:szCs w:val="22"/>
        </w:rPr>
        <w:t>A</w:t>
      </w:r>
      <w:r w:rsidRPr="00B17794">
        <w:rPr>
          <w:sz w:val="22"/>
          <w:szCs w:val="22"/>
        </w:rPr>
        <w:t>; Sinauer Associates.</w:t>
      </w:r>
    </w:p>
    <w:p w14:paraId="15E9902F" w14:textId="74025885" w:rsidR="00B17794" w:rsidRDefault="00B17794" w:rsidP="00F13F45">
      <w:pPr>
        <w:ind w:left="432" w:hanging="432"/>
        <w:rPr>
          <w:sz w:val="22"/>
          <w:szCs w:val="22"/>
        </w:rPr>
      </w:pPr>
    </w:p>
    <w:p w14:paraId="190AD30A" w14:textId="27DF995F" w:rsidR="00B17794" w:rsidRDefault="00B17794" w:rsidP="00F13F45">
      <w:pPr>
        <w:ind w:left="432" w:hanging="432"/>
        <w:rPr>
          <w:sz w:val="22"/>
          <w:szCs w:val="22"/>
        </w:rPr>
      </w:pPr>
    </w:p>
    <w:p w14:paraId="480B988B" w14:textId="13A1419E" w:rsidR="00B17794" w:rsidRDefault="00B17794" w:rsidP="00F13F45">
      <w:pPr>
        <w:ind w:left="432" w:hanging="432"/>
        <w:rPr>
          <w:sz w:val="22"/>
          <w:szCs w:val="22"/>
        </w:rPr>
      </w:pPr>
    </w:p>
    <w:p w14:paraId="2C5EFF60" w14:textId="6BF57507" w:rsidR="00B17794" w:rsidRDefault="00B17794" w:rsidP="00F13F45">
      <w:pPr>
        <w:ind w:left="432" w:hanging="432"/>
        <w:rPr>
          <w:sz w:val="22"/>
          <w:szCs w:val="22"/>
        </w:rPr>
      </w:pPr>
    </w:p>
    <w:p w14:paraId="429785F4" w14:textId="69930D22" w:rsidR="00B17794" w:rsidRDefault="00B17794" w:rsidP="00F13F45">
      <w:pPr>
        <w:ind w:left="432" w:hanging="432"/>
        <w:rPr>
          <w:sz w:val="22"/>
          <w:szCs w:val="22"/>
        </w:rPr>
      </w:pPr>
    </w:p>
    <w:p w14:paraId="496BB275" w14:textId="08533F3B" w:rsidR="00B17794" w:rsidRDefault="00B17794" w:rsidP="00F13F45">
      <w:pPr>
        <w:ind w:left="432" w:hanging="432"/>
        <w:rPr>
          <w:sz w:val="22"/>
          <w:szCs w:val="22"/>
        </w:rPr>
      </w:pPr>
    </w:p>
    <w:p w14:paraId="7CAD6391" w14:textId="77777777" w:rsidR="00B17794" w:rsidRDefault="00B17794" w:rsidP="00F13F45">
      <w:pPr>
        <w:ind w:left="432" w:hanging="432"/>
        <w:rPr>
          <w:sz w:val="22"/>
          <w:szCs w:val="22"/>
        </w:rPr>
      </w:pPr>
    </w:p>
    <w:p w14:paraId="1DBF1901" w14:textId="00163C99" w:rsidR="00B17794" w:rsidRPr="00B17794" w:rsidRDefault="00B17794" w:rsidP="00B17794">
      <w:pPr>
        <w:ind w:left="432" w:hanging="432"/>
        <w:jc w:val="center"/>
        <w:rPr>
          <w:sz w:val="22"/>
          <w:szCs w:val="22"/>
        </w:rPr>
      </w:pPr>
      <w:r>
        <w:rPr>
          <w:noProof/>
        </w:rPr>
        <w:lastRenderedPageBreak/>
        <w:drawing>
          <wp:inline distT="0" distB="0" distL="0" distR="0" wp14:anchorId="0FA31752" wp14:editId="5DD4E0C1">
            <wp:extent cx="3492103" cy="4000500"/>
            <wp:effectExtent l="0" t="0" r="0" b="0"/>
            <wp:docPr id="36" name="Picture 36" descr="Squir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uirre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94328" cy="4003049"/>
                    </a:xfrm>
                    <a:prstGeom prst="rect">
                      <a:avLst/>
                    </a:prstGeom>
                    <a:noFill/>
                    <a:ln>
                      <a:noFill/>
                    </a:ln>
                  </pic:spPr>
                </pic:pic>
              </a:graphicData>
            </a:graphic>
          </wp:inline>
        </w:drawing>
      </w:r>
    </w:p>
    <w:sectPr w:rsidR="00B17794" w:rsidRPr="00B17794" w:rsidSect="00E73317">
      <w:headerReference w:type="even" r:id="rId30"/>
      <w:headerReference w:type="default" r:id="rId31"/>
      <w:footerReference w:type="even" r:id="rId32"/>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E85C7" w14:textId="77777777" w:rsidR="007014C8" w:rsidRDefault="007014C8" w:rsidP="00FD4232">
      <w:r>
        <w:separator/>
      </w:r>
    </w:p>
  </w:endnote>
  <w:endnote w:type="continuationSeparator" w:id="0">
    <w:p w14:paraId="1802EAFE" w14:textId="77777777" w:rsidR="007014C8" w:rsidRDefault="007014C8" w:rsidP="00FD4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2486289"/>
      <w:docPartObj>
        <w:docPartGallery w:val="Page Numbers (Bottom of Page)"/>
        <w:docPartUnique/>
      </w:docPartObj>
    </w:sdtPr>
    <w:sdtEndPr>
      <w:rPr>
        <w:noProof/>
      </w:rPr>
    </w:sdtEndPr>
    <w:sdtContent>
      <w:p w14:paraId="0AEF0232" w14:textId="5772C3EF" w:rsidR="00DB7244" w:rsidRDefault="00DB7244">
        <w:pPr>
          <w:pStyle w:val="Footer"/>
          <w:jc w:val="center"/>
        </w:pPr>
        <w:r>
          <w:fldChar w:fldCharType="begin"/>
        </w:r>
        <w:r>
          <w:instrText xml:space="preserve"> PAGE   \* MERGEFORMAT </w:instrText>
        </w:r>
        <w:r>
          <w:fldChar w:fldCharType="separate"/>
        </w:r>
        <w:r w:rsidR="00050318">
          <w:rPr>
            <w:noProof/>
          </w:rPr>
          <w:t>62</w:t>
        </w:r>
        <w:r>
          <w:rPr>
            <w:noProof/>
          </w:rPr>
          <w:fldChar w:fldCharType="end"/>
        </w:r>
      </w:p>
    </w:sdtContent>
  </w:sdt>
  <w:p w14:paraId="079AC0E9" w14:textId="77777777" w:rsidR="00DB7244" w:rsidRDefault="00DB72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5082124"/>
      <w:docPartObj>
        <w:docPartGallery w:val="Page Numbers (Bottom of Page)"/>
        <w:docPartUnique/>
      </w:docPartObj>
    </w:sdtPr>
    <w:sdtEndPr>
      <w:rPr>
        <w:noProof/>
      </w:rPr>
    </w:sdtEndPr>
    <w:sdtContent>
      <w:p w14:paraId="747B7B5A" w14:textId="153367A8" w:rsidR="00DB7244" w:rsidRDefault="00DB7244">
        <w:pPr>
          <w:pStyle w:val="Footer"/>
          <w:jc w:val="center"/>
        </w:pPr>
        <w:r>
          <w:fldChar w:fldCharType="begin"/>
        </w:r>
        <w:r>
          <w:instrText xml:space="preserve"> PAGE   \* MERGEFORMAT </w:instrText>
        </w:r>
        <w:r>
          <w:fldChar w:fldCharType="separate"/>
        </w:r>
        <w:r w:rsidR="00050318">
          <w:rPr>
            <w:noProof/>
          </w:rPr>
          <w:t>63</w:t>
        </w:r>
        <w:r>
          <w:rPr>
            <w:noProof/>
          </w:rPr>
          <w:fldChar w:fldCharType="end"/>
        </w:r>
      </w:p>
    </w:sdtContent>
  </w:sdt>
  <w:p w14:paraId="68AF782D" w14:textId="77777777" w:rsidR="00A7267C" w:rsidRDefault="00A726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BBC8E" w14:textId="77777777" w:rsidR="007014C8" w:rsidRDefault="007014C8" w:rsidP="00FD4232">
      <w:r>
        <w:separator/>
      </w:r>
    </w:p>
  </w:footnote>
  <w:footnote w:type="continuationSeparator" w:id="0">
    <w:p w14:paraId="2B430A07" w14:textId="77777777" w:rsidR="007014C8" w:rsidRDefault="007014C8" w:rsidP="00FD4232">
      <w:r>
        <w:continuationSeparator/>
      </w:r>
    </w:p>
  </w:footnote>
  <w:footnote w:id="1">
    <w:p w14:paraId="0A52AF9B" w14:textId="5E3BE5AE" w:rsidR="00A7267C" w:rsidRDefault="00A7267C" w:rsidP="00FD4232">
      <w:pPr>
        <w:pStyle w:val="FootnoteText"/>
      </w:pPr>
      <w:r>
        <w:rPr>
          <w:rStyle w:val="FootnoteReference"/>
        </w:rPr>
        <w:footnoteRef/>
      </w:r>
      <w:r>
        <w:t xml:space="preserve"> In this age-based transition matrix the sub- &amp; super-diagonals are zero because organisms do not skip over stages, nor do they get younger over time. If it is stage-based, individuals may transition in and out of a reproductive stage.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57609" w14:textId="33066755" w:rsidR="00A7267C" w:rsidRDefault="00A7267C">
    <w:pPr>
      <w:pStyle w:val="Header"/>
    </w:pPr>
    <w:r>
      <w:t xml:space="preserve">Lab </w:t>
    </w:r>
    <w:r w:rsidR="003F4E32">
      <w:t>5</w:t>
    </w:r>
    <w:r>
      <w:t xml:space="preserve"> (Week </w:t>
    </w:r>
    <w:r w:rsidR="00E73317">
      <w:t>6</w:t>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52DB3" w14:textId="67FC9C91" w:rsidR="00A7267C" w:rsidRDefault="00A7267C">
    <w:pPr>
      <w:pStyle w:val="Header"/>
    </w:pPr>
    <w:r>
      <w:t>20</w:t>
    </w:r>
    <w:r w:rsidR="00051C76">
      <w:t>2</w:t>
    </w:r>
    <w:r w:rsidR="00E73317">
      <w:t>3</w:t>
    </w:r>
    <w:r>
      <w:ptab w:relativeTo="margin" w:alignment="center" w:leader="none"/>
    </w:r>
    <w:r>
      <w:t>BIOS 2015</w:t>
    </w:r>
    <w:r w:rsidR="003F4E32">
      <w:t>3</w:t>
    </w:r>
    <w:r>
      <w:ptab w:relativeTo="margin" w:alignment="right" w:leader="none"/>
    </w:r>
    <w:r>
      <w:t xml:space="preserve">Lab </w:t>
    </w:r>
    <w:r w:rsidR="003F4E32">
      <w:t>5</w:t>
    </w:r>
    <w:r>
      <w:t xml:space="preserve"> (Week </w:t>
    </w:r>
    <w:r w:rsidR="00946F63">
      <w:t>6</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60CA2"/>
    <w:multiLevelType w:val="hybridMultilevel"/>
    <w:tmpl w:val="A954721E"/>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0354D"/>
    <w:multiLevelType w:val="hybridMultilevel"/>
    <w:tmpl w:val="06E03D92"/>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478F8"/>
    <w:multiLevelType w:val="hybridMultilevel"/>
    <w:tmpl w:val="4D763992"/>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06929"/>
    <w:multiLevelType w:val="hybridMultilevel"/>
    <w:tmpl w:val="1F1A9F02"/>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C4FC8"/>
    <w:multiLevelType w:val="hybridMultilevel"/>
    <w:tmpl w:val="F110B752"/>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64CCB"/>
    <w:multiLevelType w:val="hybridMultilevel"/>
    <w:tmpl w:val="943C5A72"/>
    <w:lvl w:ilvl="0" w:tplc="13AAD6FC">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923DB"/>
    <w:multiLevelType w:val="hybridMultilevel"/>
    <w:tmpl w:val="A7A28E74"/>
    <w:lvl w:ilvl="0" w:tplc="13AAD6FC">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A26F7"/>
    <w:multiLevelType w:val="hybridMultilevel"/>
    <w:tmpl w:val="36D05C3E"/>
    <w:lvl w:ilvl="0" w:tplc="13AAD6FC">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96D51"/>
    <w:multiLevelType w:val="hybridMultilevel"/>
    <w:tmpl w:val="F426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8465C"/>
    <w:multiLevelType w:val="hybridMultilevel"/>
    <w:tmpl w:val="31B2ED3C"/>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740CF"/>
    <w:multiLevelType w:val="hybridMultilevel"/>
    <w:tmpl w:val="034CD4AC"/>
    <w:lvl w:ilvl="0" w:tplc="CA5CB32A">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8F26B0"/>
    <w:multiLevelType w:val="hybridMultilevel"/>
    <w:tmpl w:val="AF609F18"/>
    <w:lvl w:ilvl="0" w:tplc="4C8ACD4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897B20"/>
    <w:multiLevelType w:val="hybridMultilevel"/>
    <w:tmpl w:val="F65485AC"/>
    <w:lvl w:ilvl="0" w:tplc="BC28EC3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D7F4D"/>
    <w:multiLevelType w:val="hybridMultilevel"/>
    <w:tmpl w:val="EF901188"/>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1214C1"/>
    <w:multiLevelType w:val="hybridMultilevel"/>
    <w:tmpl w:val="D692448C"/>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853BC"/>
    <w:multiLevelType w:val="hybridMultilevel"/>
    <w:tmpl w:val="C502559C"/>
    <w:lvl w:ilvl="0" w:tplc="AE4AC2C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4"/>
  </w:num>
  <w:num w:numId="4">
    <w:abstractNumId w:val="15"/>
  </w:num>
  <w:num w:numId="5">
    <w:abstractNumId w:val="12"/>
  </w:num>
  <w:num w:numId="6">
    <w:abstractNumId w:val="5"/>
  </w:num>
  <w:num w:numId="7">
    <w:abstractNumId w:val="7"/>
  </w:num>
  <w:num w:numId="8">
    <w:abstractNumId w:val="6"/>
  </w:num>
  <w:num w:numId="9">
    <w:abstractNumId w:val="10"/>
  </w:num>
  <w:num w:numId="10">
    <w:abstractNumId w:val="2"/>
  </w:num>
  <w:num w:numId="11">
    <w:abstractNumId w:val="13"/>
  </w:num>
  <w:num w:numId="12">
    <w:abstractNumId w:val="0"/>
  </w:num>
  <w:num w:numId="13">
    <w:abstractNumId w:val="14"/>
  </w:num>
  <w:num w:numId="14">
    <w:abstractNumId w:val="3"/>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232"/>
    <w:rsid w:val="00001354"/>
    <w:rsid w:val="00003EA6"/>
    <w:rsid w:val="0001216E"/>
    <w:rsid w:val="00023189"/>
    <w:rsid w:val="000265E0"/>
    <w:rsid w:val="00033529"/>
    <w:rsid w:val="00037969"/>
    <w:rsid w:val="00041368"/>
    <w:rsid w:val="00050318"/>
    <w:rsid w:val="00051C76"/>
    <w:rsid w:val="00053E1A"/>
    <w:rsid w:val="00060778"/>
    <w:rsid w:val="00060C4B"/>
    <w:rsid w:val="00062688"/>
    <w:rsid w:val="00064418"/>
    <w:rsid w:val="00074182"/>
    <w:rsid w:val="00074215"/>
    <w:rsid w:val="00074706"/>
    <w:rsid w:val="000751CE"/>
    <w:rsid w:val="00080A10"/>
    <w:rsid w:val="00080A1F"/>
    <w:rsid w:val="00080AED"/>
    <w:rsid w:val="00083103"/>
    <w:rsid w:val="0008609D"/>
    <w:rsid w:val="000864F8"/>
    <w:rsid w:val="00087DF8"/>
    <w:rsid w:val="00090DC4"/>
    <w:rsid w:val="000917D0"/>
    <w:rsid w:val="00093803"/>
    <w:rsid w:val="0009690E"/>
    <w:rsid w:val="000A6889"/>
    <w:rsid w:val="000A6BA2"/>
    <w:rsid w:val="000A77F0"/>
    <w:rsid w:val="000B2398"/>
    <w:rsid w:val="000B2932"/>
    <w:rsid w:val="000B3AE7"/>
    <w:rsid w:val="000B4C51"/>
    <w:rsid w:val="000B5D2E"/>
    <w:rsid w:val="000C2A88"/>
    <w:rsid w:val="000C56DA"/>
    <w:rsid w:val="000C64B6"/>
    <w:rsid w:val="000D07FC"/>
    <w:rsid w:val="000D3567"/>
    <w:rsid w:val="000D526C"/>
    <w:rsid w:val="000D5C5B"/>
    <w:rsid w:val="000D5F24"/>
    <w:rsid w:val="000D69C2"/>
    <w:rsid w:val="000D7538"/>
    <w:rsid w:val="000D7C5B"/>
    <w:rsid w:val="000E4529"/>
    <w:rsid w:val="000F2172"/>
    <w:rsid w:val="0010212C"/>
    <w:rsid w:val="00102AEA"/>
    <w:rsid w:val="00103A88"/>
    <w:rsid w:val="00106ED3"/>
    <w:rsid w:val="0011522A"/>
    <w:rsid w:val="00116E61"/>
    <w:rsid w:val="001170CC"/>
    <w:rsid w:val="00117AE0"/>
    <w:rsid w:val="00131034"/>
    <w:rsid w:val="001325A8"/>
    <w:rsid w:val="0013563D"/>
    <w:rsid w:val="00140971"/>
    <w:rsid w:val="00141EB7"/>
    <w:rsid w:val="00147247"/>
    <w:rsid w:val="00156AA4"/>
    <w:rsid w:val="00161DAC"/>
    <w:rsid w:val="0016305A"/>
    <w:rsid w:val="00164B25"/>
    <w:rsid w:val="00164C24"/>
    <w:rsid w:val="00172F5F"/>
    <w:rsid w:val="00172F6F"/>
    <w:rsid w:val="00173319"/>
    <w:rsid w:val="00177408"/>
    <w:rsid w:val="0018692F"/>
    <w:rsid w:val="00187091"/>
    <w:rsid w:val="0019208A"/>
    <w:rsid w:val="0019241A"/>
    <w:rsid w:val="001A42F5"/>
    <w:rsid w:val="001A6609"/>
    <w:rsid w:val="001A7502"/>
    <w:rsid w:val="001B1717"/>
    <w:rsid w:val="001B789E"/>
    <w:rsid w:val="001C0BAE"/>
    <w:rsid w:val="001D0766"/>
    <w:rsid w:val="001D1E17"/>
    <w:rsid w:val="001D676F"/>
    <w:rsid w:val="001E1FFB"/>
    <w:rsid w:val="001E735C"/>
    <w:rsid w:val="001E7DAE"/>
    <w:rsid w:val="001F0B80"/>
    <w:rsid w:val="001F7B59"/>
    <w:rsid w:val="00202CF4"/>
    <w:rsid w:val="002030DD"/>
    <w:rsid w:val="00207DBC"/>
    <w:rsid w:val="00210761"/>
    <w:rsid w:val="002161F9"/>
    <w:rsid w:val="00226EF4"/>
    <w:rsid w:val="002301D9"/>
    <w:rsid w:val="002311A0"/>
    <w:rsid w:val="002420BF"/>
    <w:rsid w:val="002471E2"/>
    <w:rsid w:val="00247200"/>
    <w:rsid w:val="00250018"/>
    <w:rsid w:val="00252CB7"/>
    <w:rsid w:val="002554C3"/>
    <w:rsid w:val="00260960"/>
    <w:rsid w:val="0026190A"/>
    <w:rsid w:val="002725C1"/>
    <w:rsid w:val="00284D53"/>
    <w:rsid w:val="002851A2"/>
    <w:rsid w:val="002923D1"/>
    <w:rsid w:val="002936FE"/>
    <w:rsid w:val="002A0950"/>
    <w:rsid w:val="002A1AB4"/>
    <w:rsid w:val="002A4661"/>
    <w:rsid w:val="002B34F7"/>
    <w:rsid w:val="002B4FF8"/>
    <w:rsid w:val="002C1624"/>
    <w:rsid w:val="002C35B8"/>
    <w:rsid w:val="002C5B72"/>
    <w:rsid w:val="002D47EC"/>
    <w:rsid w:val="002D59B1"/>
    <w:rsid w:val="002D6B93"/>
    <w:rsid w:val="002D7B48"/>
    <w:rsid w:val="002E3154"/>
    <w:rsid w:val="002E3757"/>
    <w:rsid w:val="002E398A"/>
    <w:rsid w:val="002F3D38"/>
    <w:rsid w:val="002F3F8C"/>
    <w:rsid w:val="002F4C93"/>
    <w:rsid w:val="002F4E0D"/>
    <w:rsid w:val="002F7AF6"/>
    <w:rsid w:val="00304433"/>
    <w:rsid w:val="00304F10"/>
    <w:rsid w:val="00307C6D"/>
    <w:rsid w:val="00313E23"/>
    <w:rsid w:val="00320118"/>
    <w:rsid w:val="0032114A"/>
    <w:rsid w:val="0032173B"/>
    <w:rsid w:val="00324369"/>
    <w:rsid w:val="00352AF0"/>
    <w:rsid w:val="003534EC"/>
    <w:rsid w:val="00360CA0"/>
    <w:rsid w:val="00370AC7"/>
    <w:rsid w:val="003822C2"/>
    <w:rsid w:val="00383ACA"/>
    <w:rsid w:val="00384C56"/>
    <w:rsid w:val="00387369"/>
    <w:rsid w:val="00392213"/>
    <w:rsid w:val="003A0E2C"/>
    <w:rsid w:val="003A2679"/>
    <w:rsid w:val="003A26A2"/>
    <w:rsid w:val="003A55A2"/>
    <w:rsid w:val="003B1B6C"/>
    <w:rsid w:val="003B5EA2"/>
    <w:rsid w:val="003C0B6F"/>
    <w:rsid w:val="003C1AC0"/>
    <w:rsid w:val="003C2BE5"/>
    <w:rsid w:val="003C6BA7"/>
    <w:rsid w:val="003D56DF"/>
    <w:rsid w:val="003D6207"/>
    <w:rsid w:val="003D6CE2"/>
    <w:rsid w:val="003E1BBB"/>
    <w:rsid w:val="003E6499"/>
    <w:rsid w:val="003F4CDA"/>
    <w:rsid w:val="003F4E32"/>
    <w:rsid w:val="003F75A0"/>
    <w:rsid w:val="004002D0"/>
    <w:rsid w:val="00425C56"/>
    <w:rsid w:val="004262B0"/>
    <w:rsid w:val="0043179D"/>
    <w:rsid w:val="00433A2C"/>
    <w:rsid w:val="00433E61"/>
    <w:rsid w:val="004474DB"/>
    <w:rsid w:val="0044784B"/>
    <w:rsid w:val="00460CB2"/>
    <w:rsid w:val="00463AC0"/>
    <w:rsid w:val="004728B4"/>
    <w:rsid w:val="004811BB"/>
    <w:rsid w:val="00481B90"/>
    <w:rsid w:val="0048293E"/>
    <w:rsid w:val="00493488"/>
    <w:rsid w:val="004942FF"/>
    <w:rsid w:val="004968D9"/>
    <w:rsid w:val="004A1258"/>
    <w:rsid w:val="004A2119"/>
    <w:rsid w:val="004A3796"/>
    <w:rsid w:val="004B5C48"/>
    <w:rsid w:val="004C0C4F"/>
    <w:rsid w:val="004C286B"/>
    <w:rsid w:val="004C3697"/>
    <w:rsid w:val="004C40FA"/>
    <w:rsid w:val="004C4F14"/>
    <w:rsid w:val="004C52A3"/>
    <w:rsid w:val="004D2716"/>
    <w:rsid w:val="004D2795"/>
    <w:rsid w:val="004D727A"/>
    <w:rsid w:val="004D72C7"/>
    <w:rsid w:val="004E2EB5"/>
    <w:rsid w:val="004E35BC"/>
    <w:rsid w:val="004F0EBF"/>
    <w:rsid w:val="004F3D7F"/>
    <w:rsid w:val="00502A73"/>
    <w:rsid w:val="005037C6"/>
    <w:rsid w:val="0050437A"/>
    <w:rsid w:val="00507916"/>
    <w:rsid w:val="005114F1"/>
    <w:rsid w:val="005243EB"/>
    <w:rsid w:val="0052798A"/>
    <w:rsid w:val="00534B21"/>
    <w:rsid w:val="00543075"/>
    <w:rsid w:val="00543290"/>
    <w:rsid w:val="00543D6F"/>
    <w:rsid w:val="0054425C"/>
    <w:rsid w:val="00544718"/>
    <w:rsid w:val="00555FA0"/>
    <w:rsid w:val="005600CD"/>
    <w:rsid w:val="00564605"/>
    <w:rsid w:val="00570F4F"/>
    <w:rsid w:val="0057112B"/>
    <w:rsid w:val="0057719B"/>
    <w:rsid w:val="00577EE9"/>
    <w:rsid w:val="0058127F"/>
    <w:rsid w:val="005826CD"/>
    <w:rsid w:val="00582A88"/>
    <w:rsid w:val="00583097"/>
    <w:rsid w:val="00584D24"/>
    <w:rsid w:val="005862BD"/>
    <w:rsid w:val="00593FAB"/>
    <w:rsid w:val="0059653D"/>
    <w:rsid w:val="00596C6C"/>
    <w:rsid w:val="005B6306"/>
    <w:rsid w:val="005B6BBE"/>
    <w:rsid w:val="005B7CC5"/>
    <w:rsid w:val="005C0017"/>
    <w:rsid w:val="005C1D21"/>
    <w:rsid w:val="005C3463"/>
    <w:rsid w:val="005C5C60"/>
    <w:rsid w:val="005C7CBE"/>
    <w:rsid w:val="005D2E3E"/>
    <w:rsid w:val="005D5DEC"/>
    <w:rsid w:val="005E2B69"/>
    <w:rsid w:val="005E58AC"/>
    <w:rsid w:val="005E5EB1"/>
    <w:rsid w:val="005E63D2"/>
    <w:rsid w:val="005F439F"/>
    <w:rsid w:val="006135A0"/>
    <w:rsid w:val="00620566"/>
    <w:rsid w:val="00624141"/>
    <w:rsid w:val="006308E0"/>
    <w:rsid w:val="00631E85"/>
    <w:rsid w:val="00635F54"/>
    <w:rsid w:val="006362FA"/>
    <w:rsid w:val="006505F4"/>
    <w:rsid w:val="00655D0A"/>
    <w:rsid w:val="0066248B"/>
    <w:rsid w:val="006628CF"/>
    <w:rsid w:val="00665FAD"/>
    <w:rsid w:val="00667866"/>
    <w:rsid w:val="00667C15"/>
    <w:rsid w:val="00667C47"/>
    <w:rsid w:val="00672B22"/>
    <w:rsid w:val="006731A8"/>
    <w:rsid w:val="00682DAC"/>
    <w:rsid w:val="006879D0"/>
    <w:rsid w:val="0069298B"/>
    <w:rsid w:val="00694505"/>
    <w:rsid w:val="00694F99"/>
    <w:rsid w:val="006963FE"/>
    <w:rsid w:val="00697240"/>
    <w:rsid w:val="00697677"/>
    <w:rsid w:val="006A1FE3"/>
    <w:rsid w:val="006A256E"/>
    <w:rsid w:val="006B03FC"/>
    <w:rsid w:val="006B20F1"/>
    <w:rsid w:val="006B31FA"/>
    <w:rsid w:val="006B37A7"/>
    <w:rsid w:val="006C3735"/>
    <w:rsid w:val="006C59C8"/>
    <w:rsid w:val="006D75A0"/>
    <w:rsid w:val="006E267A"/>
    <w:rsid w:val="006E31DA"/>
    <w:rsid w:val="006E7E5B"/>
    <w:rsid w:val="006F0429"/>
    <w:rsid w:val="006F0770"/>
    <w:rsid w:val="006F3538"/>
    <w:rsid w:val="006F5DEE"/>
    <w:rsid w:val="007014C8"/>
    <w:rsid w:val="00704E92"/>
    <w:rsid w:val="00711D44"/>
    <w:rsid w:val="00712FDC"/>
    <w:rsid w:val="00713C45"/>
    <w:rsid w:val="007152D6"/>
    <w:rsid w:val="00715C14"/>
    <w:rsid w:val="00717FFA"/>
    <w:rsid w:val="00727C69"/>
    <w:rsid w:val="007360F0"/>
    <w:rsid w:val="007364A9"/>
    <w:rsid w:val="007461E9"/>
    <w:rsid w:val="0075038E"/>
    <w:rsid w:val="007541E4"/>
    <w:rsid w:val="0075665A"/>
    <w:rsid w:val="00760DFA"/>
    <w:rsid w:val="00762C43"/>
    <w:rsid w:val="00762E20"/>
    <w:rsid w:val="00770B24"/>
    <w:rsid w:val="007710D5"/>
    <w:rsid w:val="00775E37"/>
    <w:rsid w:val="00777382"/>
    <w:rsid w:val="00780957"/>
    <w:rsid w:val="007809D4"/>
    <w:rsid w:val="00783465"/>
    <w:rsid w:val="00796329"/>
    <w:rsid w:val="007A1CF5"/>
    <w:rsid w:val="007A2EDD"/>
    <w:rsid w:val="007B2CF0"/>
    <w:rsid w:val="007B7966"/>
    <w:rsid w:val="007C0DAA"/>
    <w:rsid w:val="007C3AA1"/>
    <w:rsid w:val="007D4419"/>
    <w:rsid w:val="007E2A3F"/>
    <w:rsid w:val="007E4AA6"/>
    <w:rsid w:val="007E68C7"/>
    <w:rsid w:val="007F0524"/>
    <w:rsid w:val="007F09AA"/>
    <w:rsid w:val="007F2D9D"/>
    <w:rsid w:val="007F431A"/>
    <w:rsid w:val="00800764"/>
    <w:rsid w:val="0080131F"/>
    <w:rsid w:val="00807DBD"/>
    <w:rsid w:val="0082047F"/>
    <w:rsid w:val="008255D1"/>
    <w:rsid w:val="00830BCC"/>
    <w:rsid w:val="00833CD2"/>
    <w:rsid w:val="008422F1"/>
    <w:rsid w:val="008430BB"/>
    <w:rsid w:val="00844097"/>
    <w:rsid w:val="0084457A"/>
    <w:rsid w:val="00845D48"/>
    <w:rsid w:val="00850374"/>
    <w:rsid w:val="00854873"/>
    <w:rsid w:val="00866A92"/>
    <w:rsid w:val="008707CB"/>
    <w:rsid w:val="00870E7C"/>
    <w:rsid w:val="008814CC"/>
    <w:rsid w:val="00882358"/>
    <w:rsid w:val="00885239"/>
    <w:rsid w:val="0088765F"/>
    <w:rsid w:val="00891EAC"/>
    <w:rsid w:val="008A126B"/>
    <w:rsid w:val="008A23CA"/>
    <w:rsid w:val="008A3306"/>
    <w:rsid w:val="008A4AC1"/>
    <w:rsid w:val="008A70A5"/>
    <w:rsid w:val="008B185A"/>
    <w:rsid w:val="008B54B0"/>
    <w:rsid w:val="008C39C1"/>
    <w:rsid w:val="008C50B8"/>
    <w:rsid w:val="008C51D2"/>
    <w:rsid w:val="008D19D5"/>
    <w:rsid w:val="008E149F"/>
    <w:rsid w:val="008E58E0"/>
    <w:rsid w:val="008F5355"/>
    <w:rsid w:val="008F5ACB"/>
    <w:rsid w:val="00904E33"/>
    <w:rsid w:val="00905D1A"/>
    <w:rsid w:val="00911720"/>
    <w:rsid w:val="00916187"/>
    <w:rsid w:val="00917D1F"/>
    <w:rsid w:val="0092781F"/>
    <w:rsid w:val="009359DC"/>
    <w:rsid w:val="00946F63"/>
    <w:rsid w:val="00947775"/>
    <w:rsid w:val="00955221"/>
    <w:rsid w:val="00962203"/>
    <w:rsid w:val="00962EE0"/>
    <w:rsid w:val="00972111"/>
    <w:rsid w:val="00973998"/>
    <w:rsid w:val="00973BF7"/>
    <w:rsid w:val="00983ADC"/>
    <w:rsid w:val="00994F0F"/>
    <w:rsid w:val="009959EF"/>
    <w:rsid w:val="009A3DF5"/>
    <w:rsid w:val="009A61FA"/>
    <w:rsid w:val="009A69E9"/>
    <w:rsid w:val="009B28DA"/>
    <w:rsid w:val="009C5AE7"/>
    <w:rsid w:val="009C6785"/>
    <w:rsid w:val="009D1B56"/>
    <w:rsid w:val="009E2DC2"/>
    <w:rsid w:val="009E492F"/>
    <w:rsid w:val="009F022E"/>
    <w:rsid w:val="009F6413"/>
    <w:rsid w:val="009F7151"/>
    <w:rsid w:val="00A00786"/>
    <w:rsid w:val="00A047F1"/>
    <w:rsid w:val="00A0523C"/>
    <w:rsid w:val="00A0547B"/>
    <w:rsid w:val="00A10B3D"/>
    <w:rsid w:val="00A17092"/>
    <w:rsid w:val="00A20000"/>
    <w:rsid w:val="00A2710F"/>
    <w:rsid w:val="00A34BBE"/>
    <w:rsid w:val="00A376CB"/>
    <w:rsid w:val="00A425D3"/>
    <w:rsid w:val="00A528B2"/>
    <w:rsid w:val="00A5326E"/>
    <w:rsid w:val="00A566B7"/>
    <w:rsid w:val="00A57AC8"/>
    <w:rsid w:val="00A625DF"/>
    <w:rsid w:val="00A6672E"/>
    <w:rsid w:val="00A6737B"/>
    <w:rsid w:val="00A6794F"/>
    <w:rsid w:val="00A7267C"/>
    <w:rsid w:val="00A74605"/>
    <w:rsid w:val="00A912D1"/>
    <w:rsid w:val="00AA4098"/>
    <w:rsid w:val="00AA4725"/>
    <w:rsid w:val="00AC05E5"/>
    <w:rsid w:val="00AC3924"/>
    <w:rsid w:val="00AC509F"/>
    <w:rsid w:val="00AC5BC9"/>
    <w:rsid w:val="00AC5EFE"/>
    <w:rsid w:val="00AD0A50"/>
    <w:rsid w:val="00AD2BE5"/>
    <w:rsid w:val="00AD554F"/>
    <w:rsid w:val="00AD71FB"/>
    <w:rsid w:val="00AD75D1"/>
    <w:rsid w:val="00AE11ED"/>
    <w:rsid w:val="00AE5452"/>
    <w:rsid w:val="00AF0ED2"/>
    <w:rsid w:val="00AF3C62"/>
    <w:rsid w:val="00AF6C79"/>
    <w:rsid w:val="00AF7A1D"/>
    <w:rsid w:val="00B011B8"/>
    <w:rsid w:val="00B02050"/>
    <w:rsid w:val="00B041EF"/>
    <w:rsid w:val="00B05E24"/>
    <w:rsid w:val="00B10D5B"/>
    <w:rsid w:val="00B11DED"/>
    <w:rsid w:val="00B13E38"/>
    <w:rsid w:val="00B1492E"/>
    <w:rsid w:val="00B14C2F"/>
    <w:rsid w:val="00B17794"/>
    <w:rsid w:val="00B22A9B"/>
    <w:rsid w:val="00B3119E"/>
    <w:rsid w:val="00B3279C"/>
    <w:rsid w:val="00B37475"/>
    <w:rsid w:val="00B41599"/>
    <w:rsid w:val="00B419BE"/>
    <w:rsid w:val="00B428D3"/>
    <w:rsid w:val="00B45FF2"/>
    <w:rsid w:val="00B525F4"/>
    <w:rsid w:val="00B52DA4"/>
    <w:rsid w:val="00B5580F"/>
    <w:rsid w:val="00B559E2"/>
    <w:rsid w:val="00B60439"/>
    <w:rsid w:val="00B60596"/>
    <w:rsid w:val="00B66B9A"/>
    <w:rsid w:val="00B80FBA"/>
    <w:rsid w:val="00B815C5"/>
    <w:rsid w:val="00B8381E"/>
    <w:rsid w:val="00B90972"/>
    <w:rsid w:val="00B9497D"/>
    <w:rsid w:val="00B94EF5"/>
    <w:rsid w:val="00B9542E"/>
    <w:rsid w:val="00B96033"/>
    <w:rsid w:val="00B96908"/>
    <w:rsid w:val="00BA1A11"/>
    <w:rsid w:val="00BA28A9"/>
    <w:rsid w:val="00BB11C0"/>
    <w:rsid w:val="00BB1CF8"/>
    <w:rsid w:val="00BB4B1B"/>
    <w:rsid w:val="00BC3E80"/>
    <w:rsid w:val="00C14D47"/>
    <w:rsid w:val="00C22BB7"/>
    <w:rsid w:val="00C24058"/>
    <w:rsid w:val="00C32757"/>
    <w:rsid w:val="00C4610A"/>
    <w:rsid w:val="00C80FDD"/>
    <w:rsid w:val="00C817CC"/>
    <w:rsid w:val="00C82AC9"/>
    <w:rsid w:val="00C86DE0"/>
    <w:rsid w:val="00C87766"/>
    <w:rsid w:val="00C90A56"/>
    <w:rsid w:val="00C95A1B"/>
    <w:rsid w:val="00C970F1"/>
    <w:rsid w:val="00CA1367"/>
    <w:rsid w:val="00CA2EA4"/>
    <w:rsid w:val="00CB4850"/>
    <w:rsid w:val="00CC257B"/>
    <w:rsid w:val="00CD20EC"/>
    <w:rsid w:val="00CD515F"/>
    <w:rsid w:val="00CD71B7"/>
    <w:rsid w:val="00CE5BED"/>
    <w:rsid w:val="00CE7626"/>
    <w:rsid w:val="00CF50C6"/>
    <w:rsid w:val="00CF5187"/>
    <w:rsid w:val="00CF6574"/>
    <w:rsid w:val="00CF7069"/>
    <w:rsid w:val="00D04103"/>
    <w:rsid w:val="00D0547A"/>
    <w:rsid w:val="00D16531"/>
    <w:rsid w:val="00D21718"/>
    <w:rsid w:val="00D269E9"/>
    <w:rsid w:val="00D34741"/>
    <w:rsid w:val="00D349F9"/>
    <w:rsid w:val="00D52797"/>
    <w:rsid w:val="00D56C61"/>
    <w:rsid w:val="00D6204B"/>
    <w:rsid w:val="00D620F5"/>
    <w:rsid w:val="00D666BE"/>
    <w:rsid w:val="00D70DD5"/>
    <w:rsid w:val="00D72FAC"/>
    <w:rsid w:val="00D75EC0"/>
    <w:rsid w:val="00D7708B"/>
    <w:rsid w:val="00D82903"/>
    <w:rsid w:val="00D84878"/>
    <w:rsid w:val="00D8592F"/>
    <w:rsid w:val="00D85BD5"/>
    <w:rsid w:val="00D9501E"/>
    <w:rsid w:val="00D95371"/>
    <w:rsid w:val="00D9605F"/>
    <w:rsid w:val="00DA0F9B"/>
    <w:rsid w:val="00DA1959"/>
    <w:rsid w:val="00DA347D"/>
    <w:rsid w:val="00DA4B1F"/>
    <w:rsid w:val="00DA5A56"/>
    <w:rsid w:val="00DB457E"/>
    <w:rsid w:val="00DB7244"/>
    <w:rsid w:val="00DB7D2E"/>
    <w:rsid w:val="00DB7EFD"/>
    <w:rsid w:val="00DC16E3"/>
    <w:rsid w:val="00DC1BA5"/>
    <w:rsid w:val="00DC47D0"/>
    <w:rsid w:val="00DC6BC2"/>
    <w:rsid w:val="00DE07F0"/>
    <w:rsid w:val="00DE2319"/>
    <w:rsid w:val="00DE4D2B"/>
    <w:rsid w:val="00DE6BBC"/>
    <w:rsid w:val="00DE6EE2"/>
    <w:rsid w:val="00DE7F61"/>
    <w:rsid w:val="00DF6062"/>
    <w:rsid w:val="00E032F8"/>
    <w:rsid w:val="00E1156E"/>
    <w:rsid w:val="00E118B7"/>
    <w:rsid w:val="00E15E2D"/>
    <w:rsid w:val="00E15F7B"/>
    <w:rsid w:val="00E162D0"/>
    <w:rsid w:val="00E16BE8"/>
    <w:rsid w:val="00E211F9"/>
    <w:rsid w:val="00E23389"/>
    <w:rsid w:val="00E35B09"/>
    <w:rsid w:val="00E42832"/>
    <w:rsid w:val="00E4524B"/>
    <w:rsid w:val="00E5410E"/>
    <w:rsid w:val="00E72EF4"/>
    <w:rsid w:val="00E73317"/>
    <w:rsid w:val="00E75019"/>
    <w:rsid w:val="00E80163"/>
    <w:rsid w:val="00E925E9"/>
    <w:rsid w:val="00E97238"/>
    <w:rsid w:val="00E974E5"/>
    <w:rsid w:val="00E9798E"/>
    <w:rsid w:val="00EA0AF9"/>
    <w:rsid w:val="00EA4915"/>
    <w:rsid w:val="00EB2351"/>
    <w:rsid w:val="00EB51F0"/>
    <w:rsid w:val="00EC4905"/>
    <w:rsid w:val="00EC5DA1"/>
    <w:rsid w:val="00ED4438"/>
    <w:rsid w:val="00EE0431"/>
    <w:rsid w:val="00EE0612"/>
    <w:rsid w:val="00EE1B4E"/>
    <w:rsid w:val="00EE1EEC"/>
    <w:rsid w:val="00EE2F7F"/>
    <w:rsid w:val="00EE308D"/>
    <w:rsid w:val="00EF0D8D"/>
    <w:rsid w:val="00EF1355"/>
    <w:rsid w:val="00EF5FE8"/>
    <w:rsid w:val="00F0031D"/>
    <w:rsid w:val="00F128DE"/>
    <w:rsid w:val="00F13F45"/>
    <w:rsid w:val="00F15B78"/>
    <w:rsid w:val="00F21AA1"/>
    <w:rsid w:val="00F22417"/>
    <w:rsid w:val="00F23DF1"/>
    <w:rsid w:val="00F23E32"/>
    <w:rsid w:val="00F2573A"/>
    <w:rsid w:val="00F2635C"/>
    <w:rsid w:val="00F30033"/>
    <w:rsid w:val="00F34C98"/>
    <w:rsid w:val="00F41385"/>
    <w:rsid w:val="00F46145"/>
    <w:rsid w:val="00F47827"/>
    <w:rsid w:val="00F47D1B"/>
    <w:rsid w:val="00F50E68"/>
    <w:rsid w:val="00F56219"/>
    <w:rsid w:val="00F60EC9"/>
    <w:rsid w:val="00F61E78"/>
    <w:rsid w:val="00F63BBC"/>
    <w:rsid w:val="00F65D30"/>
    <w:rsid w:val="00F66F1A"/>
    <w:rsid w:val="00F67390"/>
    <w:rsid w:val="00F743EC"/>
    <w:rsid w:val="00F7569A"/>
    <w:rsid w:val="00F811DA"/>
    <w:rsid w:val="00F917E8"/>
    <w:rsid w:val="00FA28B7"/>
    <w:rsid w:val="00FB16A7"/>
    <w:rsid w:val="00FB3B20"/>
    <w:rsid w:val="00FC18A7"/>
    <w:rsid w:val="00FC4FFA"/>
    <w:rsid w:val="00FD038D"/>
    <w:rsid w:val="00FD1AF9"/>
    <w:rsid w:val="00FD4232"/>
    <w:rsid w:val="00FD5F45"/>
    <w:rsid w:val="00FD7C0C"/>
    <w:rsid w:val="00FE7C1D"/>
    <w:rsid w:val="00FF1702"/>
    <w:rsid w:val="00FF1AF9"/>
    <w:rsid w:val="00FF2705"/>
    <w:rsid w:val="4B5E2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0A8C74"/>
  <w15:docId w15:val="{E4ED8D28-3669-4C56-A2EA-93C64719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23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D42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D423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D423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B80FB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D4232"/>
    <w:rPr>
      <w:rFonts w:ascii="Arial" w:eastAsia="Times New Roman" w:hAnsi="Arial" w:cs="Arial"/>
      <w:b/>
      <w:bCs/>
      <w:i/>
      <w:iCs/>
      <w:sz w:val="28"/>
      <w:szCs w:val="28"/>
    </w:rPr>
  </w:style>
  <w:style w:type="character" w:customStyle="1" w:styleId="Heading3Char">
    <w:name w:val="Heading 3 Char"/>
    <w:basedOn w:val="DefaultParagraphFont"/>
    <w:link w:val="Heading3"/>
    <w:rsid w:val="00FD4232"/>
    <w:rPr>
      <w:rFonts w:ascii="Arial" w:eastAsia="Times New Roman" w:hAnsi="Arial" w:cs="Arial"/>
      <w:b/>
      <w:bCs/>
      <w:sz w:val="26"/>
      <w:szCs w:val="26"/>
    </w:rPr>
  </w:style>
  <w:style w:type="paragraph" w:styleId="Header">
    <w:name w:val="header"/>
    <w:basedOn w:val="Normal"/>
    <w:link w:val="HeaderChar"/>
    <w:uiPriority w:val="99"/>
    <w:rsid w:val="00FD4232"/>
    <w:pPr>
      <w:tabs>
        <w:tab w:val="center" w:pos="4320"/>
        <w:tab w:val="right" w:pos="8640"/>
      </w:tabs>
    </w:pPr>
  </w:style>
  <w:style w:type="character" w:customStyle="1" w:styleId="HeaderChar">
    <w:name w:val="Header Char"/>
    <w:basedOn w:val="DefaultParagraphFont"/>
    <w:link w:val="Header"/>
    <w:uiPriority w:val="99"/>
    <w:rsid w:val="00FD4232"/>
    <w:rPr>
      <w:rFonts w:ascii="Times New Roman" w:eastAsia="Times New Roman" w:hAnsi="Times New Roman" w:cs="Times New Roman"/>
      <w:sz w:val="24"/>
      <w:szCs w:val="24"/>
    </w:rPr>
  </w:style>
  <w:style w:type="paragraph" w:styleId="Caption">
    <w:name w:val="caption"/>
    <w:basedOn w:val="Normal"/>
    <w:next w:val="Normal"/>
    <w:qFormat/>
    <w:rsid w:val="00FD4232"/>
    <w:rPr>
      <w:b/>
      <w:bCs/>
      <w:sz w:val="20"/>
      <w:szCs w:val="20"/>
    </w:rPr>
  </w:style>
  <w:style w:type="paragraph" w:styleId="FootnoteText">
    <w:name w:val="footnote text"/>
    <w:basedOn w:val="Normal"/>
    <w:link w:val="FootnoteTextChar"/>
    <w:semiHidden/>
    <w:rsid w:val="00FD4232"/>
    <w:rPr>
      <w:rFonts w:ascii="Times" w:eastAsia="Times" w:hAnsi="Times"/>
      <w:sz w:val="20"/>
      <w:szCs w:val="20"/>
    </w:rPr>
  </w:style>
  <w:style w:type="character" w:customStyle="1" w:styleId="FootnoteTextChar">
    <w:name w:val="Footnote Text Char"/>
    <w:basedOn w:val="DefaultParagraphFont"/>
    <w:link w:val="FootnoteText"/>
    <w:semiHidden/>
    <w:rsid w:val="00FD4232"/>
    <w:rPr>
      <w:rFonts w:ascii="Times" w:eastAsia="Times" w:hAnsi="Times" w:cs="Times New Roman"/>
      <w:sz w:val="20"/>
      <w:szCs w:val="20"/>
    </w:rPr>
  </w:style>
  <w:style w:type="character" w:styleId="FootnoteReference">
    <w:name w:val="footnote reference"/>
    <w:semiHidden/>
    <w:rsid w:val="00FD4232"/>
    <w:rPr>
      <w:vertAlign w:val="superscript"/>
    </w:rPr>
  </w:style>
  <w:style w:type="paragraph" w:styleId="PlainText">
    <w:name w:val="Plain Text"/>
    <w:basedOn w:val="Normal"/>
    <w:link w:val="PlainTextChar"/>
    <w:rsid w:val="00FD4232"/>
    <w:rPr>
      <w:szCs w:val="20"/>
    </w:rPr>
  </w:style>
  <w:style w:type="character" w:customStyle="1" w:styleId="PlainTextChar">
    <w:name w:val="Plain Text Char"/>
    <w:basedOn w:val="DefaultParagraphFont"/>
    <w:link w:val="PlainText"/>
    <w:rsid w:val="00FD4232"/>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D4232"/>
    <w:pPr>
      <w:tabs>
        <w:tab w:val="center" w:pos="4680"/>
        <w:tab w:val="right" w:pos="9360"/>
      </w:tabs>
    </w:pPr>
  </w:style>
  <w:style w:type="character" w:customStyle="1" w:styleId="FooterChar">
    <w:name w:val="Footer Char"/>
    <w:basedOn w:val="DefaultParagraphFont"/>
    <w:link w:val="Footer"/>
    <w:uiPriority w:val="99"/>
    <w:rsid w:val="00FD423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4232"/>
    <w:rPr>
      <w:rFonts w:ascii="Tahoma" w:hAnsi="Tahoma" w:cs="Tahoma"/>
      <w:sz w:val="16"/>
      <w:szCs w:val="16"/>
    </w:rPr>
  </w:style>
  <w:style w:type="character" w:customStyle="1" w:styleId="BalloonTextChar">
    <w:name w:val="Balloon Text Char"/>
    <w:basedOn w:val="DefaultParagraphFont"/>
    <w:link w:val="BalloonText"/>
    <w:uiPriority w:val="99"/>
    <w:semiHidden/>
    <w:rsid w:val="00FD4232"/>
    <w:rPr>
      <w:rFonts w:ascii="Tahoma" w:eastAsia="Times New Roman" w:hAnsi="Tahoma" w:cs="Tahoma"/>
      <w:sz w:val="16"/>
      <w:szCs w:val="16"/>
    </w:rPr>
  </w:style>
  <w:style w:type="paragraph" w:styleId="Title">
    <w:name w:val="Title"/>
    <w:basedOn w:val="Normal"/>
    <w:next w:val="Normal"/>
    <w:link w:val="TitleChar"/>
    <w:uiPriority w:val="10"/>
    <w:qFormat/>
    <w:rsid w:val="00FD42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23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423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50374"/>
    <w:rPr>
      <w:b/>
      <w:bCs/>
    </w:rPr>
  </w:style>
  <w:style w:type="character" w:customStyle="1" w:styleId="apple-converted-space">
    <w:name w:val="apple-converted-space"/>
    <w:basedOn w:val="DefaultParagraphFont"/>
    <w:rsid w:val="00850374"/>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00786"/>
    <w:rPr>
      <w:color w:val="0000FF" w:themeColor="hyperlink"/>
      <w:u w:val="single"/>
    </w:rPr>
  </w:style>
  <w:style w:type="character" w:styleId="FollowedHyperlink">
    <w:name w:val="FollowedHyperlink"/>
    <w:basedOn w:val="DefaultParagraphFont"/>
    <w:uiPriority w:val="99"/>
    <w:semiHidden/>
    <w:unhideWhenUsed/>
    <w:rsid w:val="00F47827"/>
    <w:rPr>
      <w:color w:val="800080" w:themeColor="followedHyperlink"/>
      <w:u w:val="single"/>
    </w:rPr>
  </w:style>
  <w:style w:type="paragraph" w:styleId="Subtitle">
    <w:name w:val="Subtitle"/>
    <w:basedOn w:val="Normal"/>
    <w:next w:val="Normal"/>
    <w:link w:val="SubtitleChar"/>
    <w:uiPriority w:val="11"/>
    <w:qFormat/>
    <w:rsid w:val="00F13F4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13F45"/>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B80FBA"/>
    <w:rPr>
      <w:rFonts w:asciiTheme="majorHAnsi" w:eastAsiaTheme="majorEastAsia" w:hAnsiTheme="majorHAnsi" w:cstheme="majorBidi"/>
      <w:i/>
      <w:iCs/>
      <w:color w:val="365F91" w:themeColor="accent1" w:themeShade="BF"/>
      <w:sz w:val="24"/>
      <w:szCs w:val="24"/>
    </w:rPr>
  </w:style>
  <w:style w:type="paragraph" w:styleId="ListParagraph">
    <w:name w:val="List Paragraph"/>
    <w:basedOn w:val="Normal"/>
    <w:uiPriority w:val="34"/>
    <w:qFormat/>
    <w:rsid w:val="00226EF4"/>
    <w:pPr>
      <w:ind w:left="720"/>
      <w:contextualSpacing/>
    </w:pPr>
  </w:style>
  <w:style w:type="paragraph" w:styleId="CommentSubject">
    <w:name w:val="annotation subject"/>
    <w:basedOn w:val="CommentText"/>
    <w:next w:val="CommentText"/>
    <w:link w:val="CommentSubjectChar"/>
    <w:uiPriority w:val="99"/>
    <w:semiHidden/>
    <w:unhideWhenUsed/>
    <w:rsid w:val="00B45FF2"/>
    <w:rPr>
      <w:b/>
      <w:bCs/>
    </w:rPr>
  </w:style>
  <w:style w:type="character" w:customStyle="1" w:styleId="CommentSubjectChar">
    <w:name w:val="Comment Subject Char"/>
    <w:basedOn w:val="CommentTextChar"/>
    <w:link w:val="CommentSubject"/>
    <w:uiPriority w:val="99"/>
    <w:semiHidden/>
    <w:rsid w:val="00B45FF2"/>
    <w:rPr>
      <w:rFonts w:ascii="Times New Roman" w:eastAsia="Times New Roman" w:hAnsi="Times New Roman" w:cs="Times New Roman"/>
      <w:b/>
      <w:bCs/>
      <w:sz w:val="20"/>
      <w:szCs w:val="20"/>
    </w:rPr>
  </w:style>
  <w:style w:type="table" w:styleId="TableGrid">
    <w:name w:val="Table Grid"/>
    <w:basedOn w:val="TableNormal"/>
    <w:uiPriority w:val="59"/>
    <w:rsid w:val="008B5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F4E32"/>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70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hyperlink" Target="https://www.gapminder.org/tools/"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png"/><Relationship Id="rId29" Type="http://schemas.openxmlformats.org/officeDocument/2006/relationships/image" Target="media/image16.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3.wmf"/><Relationship Id="rId19" Type="http://schemas.openxmlformats.org/officeDocument/2006/relationships/hyperlink" Target="https://www.learner.org/wp-content/interactive/envsci/demographics/demog.html"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E2D48-2CCF-4C00-A766-6656B22DF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3364</Words>
  <Characters>19175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dc:creator>
  <cp:lastModifiedBy>Alison Hunter</cp:lastModifiedBy>
  <cp:revision>2</cp:revision>
  <cp:lastPrinted>2020-12-24T17:15:00Z</cp:lastPrinted>
  <dcterms:created xsi:type="dcterms:W3CDTF">2022-12-06T20:47:00Z</dcterms:created>
  <dcterms:modified xsi:type="dcterms:W3CDTF">2022-12-06T20:47:00Z</dcterms:modified>
</cp:coreProperties>
</file>