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E83F" w14:textId="44BD199D" w:rsidR="00F95F75" w:rsidRDefault="0095071F" w:rsidP="0095071F">
      <w:pPr>
        <w:jc w:val="center"/>
      </w:pPr>
      <w:r>
        <w:t>Epigenetics Meeting</w:t>
      </w:r>
    </w:p>
    <w:p w14:paraId="18A9E304" w14:textId="44C27DAA" w:rsidR="0095071F" w:rsidRDefault="0095071F" w:rsidP="0095071F">
      <w:pPr>
        <w:jc w:val="center"/>
      </w:pPr>
      <w:r>
        <w:t>Who: Bobby Brook (Clock Foundation), Cara Brook, Sophia Horigan</w:t>
      </w:r>
    </w:p>
    <w:p w14:paraId="73DC234A" w14:textId="66845D91" w:rsidR="0095071F" w:rsidRDefault="0095071F" w:rsidP="0095071F">
      <w:pPr>
        <w:jc w:val="center"/>
      </w:pPr>
      <w:r>
        <w:t>When: May 17, 2024</w:t>
      </w:r>
    </w:p>
    <w:p w14:paraId="34C245A8" w14:textId="0D450BEA" w:rsidR="0095071F" w:rsidRDefault="0095071F" w:rsidP="0095071F">
      <w:pPr>
        <w:jc w:val="center"/>
      </w:pPr>
      <w:r>
        <w:t>Purpose: Discuss data back from clock foundation</w:t>
      </w:r>
    </w:p>
    <w:p w14:paraId="2C61D829" w14:textId="77777777" w:rsidR="0095071F" w:rsidRDefault="0095071F" w:rsidP="0095071F">
      <w:pPr>
        <w:jc w:val="center"/>
      </w:pPr>
    </w:p>
    <w:p w14:paraId="7C6D65BD" w14:textId="7C41469B" w:rsidR="0095071F" w:rsidRDefault="0095071F" w:rsidP="0095071F">
      <w:r>
        <w:t>Background:</w:t>
      </w:r>
    </w:p>
    <w:p w14:paraId="52AB1190" w14:textId="77777777" w:rsidR="0095071F" w:rsidRDefault="0095071F" w:rsidP="0095071F"/>
    <w:p w14:paraId="75643D3C" w14:textId="7EF56A26" w:rsidR="0095071F" w:rsidRDefault="00DB71FF" w:rsidP="0095071F">
      <w:r>
        <w:t>Hi Bobby, great to meet you. Won’t take up too much of your time, just had some clarifying questions.</w:t>
      </w:r>
    </w:p>
    <w:p w14:paraId="2D440AE2" w14:textId="77777777" w:rsidR="00DB71FF" w:rsidRDefault="00DB71FF" w:rsidP="0095071F"/>
    <w:p w14:paraId="245DF887" w14:textId="77777777" w:rsidR="00DB71FF" w:rsidRDefault="00DB71FF" w:rsidP="0095071F"/>
    <w:p w14:paraId="636A148A" w14:textId="77777777" w:rsidR="0095071F" w:rsidRDefault="0095071F" w:rsidP="0095071F"/>
    <w:p w14:paraId="40D8C32F" w14:textId="6D758F08" w:rsidR="0095071F" w:rsidRDefault="0095071F" w:rsidP="0095071F">
      <w:r>
        <w:t>Questions:</w:t>
      </w:r>
    </w:p>
    <w:p w14:paraId="74A3B4D5" w14:textId="77777777" w:rsidR="0095071F" w:rsidRDefault="0095071F" w:rsidP="0095071F"/>
    <w:p w14:paraId="3BF88737" w14:textId="643FD288" w:rsidR="00CB1F65" w:rsidRDefault="00CB1F65" w:rsidP="00CB1F65">
      <w:pPr>
        <w:pStyle w:val="ListParagraph"/>
        <w:numPr>
          <w:ilvl w:val="0"/>
          <w:numId w:val="1"/>
        </w:numPr>
      </w:pPr>
      <w:r>
        <w:t>What are the data we were given?</w:t>
      </w:r>
    </w:p>
    <w:p w14:paraId="694C99D2" w14:textId="3E8D2336" w:rsidR="00CB1F65" w:rsidRDefault="00CB1F65" w:rsidP="00CB1F65">
      <w:pPr>
        <w:pStyle w:val="ListParagraph"/>
        <w:ind w:left="400"/>
      </w:pPr>
      <w:r w:rsidRPr="00CB1F65">
        <w:rPr>
          <w:noProof/>
        </w:rPr>
        <w:drawing>
          <wp:inline distT="0" distB="0" distL="0" distR="0" wp14:anchorId="478C987F" wp14:editId="7E8F09AC">
            <wp:extent cx="4813300" cy="1658121"/>
            <wp:effectExtent l="0" t="0" r="0" b="5715"/>
            <wp:docPr id="1432823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2383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8056"/>
                    <a:stretch/>
                  </pic:blipFill>
                  <pic:spPr bwMode="auto">
                    <a:xfrm>
                      <a:off x="0" y="0"/>
                      <a:ext cx="4813300" cy="1658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74A9F" w14:textId="58809670" w:rsidR="00F7179F" w:rsidRDefault="00F7179F" w:rsidP="00F7179F">
      <w:pPr>
        <w:pStyle w:val="ListParagraph"/>
        <w:numPr>
          <w:ilvl w:val="0"/>
          <w:numId w:val="1"/>
        </w:numPr>
      </w:pPr>
      <w:r>
        <w:t>Illumina data</w:t>
      </w:r>
    </w:p>
    <w:p w14:paraId="31E97E1A" w14:textId="319197A3" w:rsidR="00F7179F" w:rsidRDefault="00F7179F" w:rsidP="00F7179F">
      <w:pPr>
        <w:pStyle w:val="ListParagraph"/>
        <w:numPr>
          <w:ilvl w:val="1"/>
          <w:numId w:val="1"/>
        </w:numPr>
      </w:pPr>
      <w:r>
        <w:t>Summary intensities for each probe set on an array</w:t>
      </w:r>
    </w:p>
    <w:p w14:paraId="12053B12" w14:textId="1261C624" w:rsidR="00CB1F65" w:rsidRDefault="00CB1F65" w:rsidP="00CB1F65">
      <w:pPr>
        <w:pStyle w:val="ListParagraph"/>
        <w:ind w:left="400"/>
      </w:pPr>
      <w:r w:rsidRPr="00CB1F65">
        <w:rPr>
          <w:noProof/>
        </w:rPr>
        <w:drawing>
          <wp:inline distT="0" distB="0" distL="0" distR="0" wp14:anchorId="4BFAFC97" wp14:editId="1268B249">
            <wp:extent cx="2400300" cy="1054100"/>
            <wp:effectExtent l="0" t="0" r="0" b="0"/>
            <wp:docPr id="203887777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7772" name="Picture 1" descr="A number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0DD0" w14:textId="68882C87" w:rsidR="00F7179F" w:rsidRDefault="00F7179F" w:rsidP="00F7179F">
      <w:pPr>
        <w:pStyle w:val="ListParagraph"/>
        <w:numPr>
          <w:ilvl w:val="0"/>
          <w:numId w:val="1"/>
        </w:numPr>
      </w:pPr>
      <w:r>
        <w:t>Three arrays?</w:t>
      </w:r>
    </w:p>
    <w:p w14:paraId="62C2AD4A" w14:textId="77777777" w:rsidR="0095071F" w:rsidRDefault="0095071F" w:rsidP="0095071F"/>
    <w:p w14:paraId="5A83138E" w14:textId="66C52FFF" w:rsidR="0095071F" w:rsidRDefault="008B02FD" w:rsidP="008B02FD">
      <w:pPr>
        <w:pStyle w:val="ListParagraph"/>
        <w:numPr>
          <w:ilvl w:val="0"/>
          <w:numId w:val="1"/>
        </w:numPr>
      </w:pPr>
      <w:proofErr w:type="spellStart"/>
      <w:r>
        <w:t>Mammalianarray_default_predictions</w:t>
      </w:r>
      <w:proofErr w:type="spellEnd"/>
    </w:p>
    <w:p w14:paraId="68AD38AD" w14:textId="79FEA90E" w:rsidR="008B02FD" w:rsidRDefault="008B02FD" w:rsidP="008B02FD">
      <w:pPr>
        <w:pStyle w:val="ListParagraph"/>
        <w:numPr>
          <w:ilvl w:val="1"/>
          <w:numId w:val="1"/>
        </w:numPr>
      </w:pPr>
      <w:proofErr w:type="spellStart"/>
      <w:r>
        <w:t>IDATsFound</w:t>
      </w:r>
      <w:proofErr w:type="spellEnd"/>
    </w:p>
    <w:p w14:paraId="0F553664" w14:textId="6E1989F7" w:rsidR="008B02FD" w:rsidRDefault="008B02FD" w:rsidP="008B02FD">
      <w:pPr>
        <w:pStyle w:val="ListParagraph"/>
        <w:numPr>
          <w:ilvl w:val="1"/>
          <w:numId w:val="1"/>
        </w:numPr>
      </w:pPr>
      <w:proofErr w:type="spellStart"/>
      <w:r>
        <w:t>ExtBasename</w:t>
      </w:r>
      <w:proofErr w:type="spellEnd"/>
    </w:p>
    <w:p w14:paraId="677BBE8F" w14:textId="7AE843A0" w:rsidR="008B02FD" w:rsidRDefault="008B02FD" w:rsidP="008B02FD">
      <w:pPr>
        <w:pStyle w:val="ListParagraph"/>
        <w:numPr>
          <w:ilvl w:val="1"/>
          <w:numId w:val="1"/>
        </w:numPr>
      </w:pPr>
      <w:r>
        <w:t>Predictions from clocks</w:t>
      </w:r>
    </w:p>
    <w:p w14:paraId="6924CFF5" w14:textId="4417F50F" w:rsidR="008B02FD" w:rsidRDefault="008B02FD" w:rsidP="008B02FD">
      <w:pPr>
        <w:pStyle w:val="ListParagraph"/>
        <w:numPr>
          <w:ilvl w:val="1"/>
          <w:numId w:val="1"/>
        </w:numPr>
      </w:pPr>
      <w:r>
        <w:t>How do you get demographic estimates?</w:t>
      </w:r>
    </w:p>
    <w:p w14:paraId="1E989EF4" w14:textId="2363426A" w:rsidR="008B02FD" w:rsidRDefault="008B02FD" w:rsidP="008B02FD">
      <w:pPr>
        <w:pStyle w:val="ListParagraph"/>
        <w:numPr>
          <w:ilvl w:val="1"/>
          <w:numId w:val="1"/>
        </w:numPr>
      </w:pPr>
      <w:r>
        <w:t>Fraction failed – high!</w:t>
      </w:r>
    </w:p>
    <w:p w14:paraId="03ABAD95" w14:textId="7E583BE8" w:rsidR="008B02FD" w:rsidRDefault="008B02FD" w:rsidP="008B02FD">
      <w:pPr>
        <w:pStyle w:val="ListParagraph"/>
        <w:numPr>
          <w:ilvl w:val="1"/>
          <w:numId w:val="1"/>
        </w:numPr>
      </w:pPr>
      <w:r>
        <w:t>Outliers</w:t>
      </w:r>
    </w:p>
    <w:p w14:paraId="3D3E8BB9" w14:textId="3C29E16C" w:rsidR="00533020" w:rsidRDefault="00533020" w:rsidP="00533020">
      <w:pPr>
        <w:pStyle w:val="ListParagraph"/>
        <w:numPr>
          <w:ilvl w:val="2"/>
          <w:numId w:val="1"/>
        </w:numPr>
      </w:pPr>
      <w:r>
        <w:t xml:space="preserve">All museum samples – does this mean that we don’t trust clock </w:t>
      </w:r>
      <w:proofErr w:type="gramStart"/>
      <w:r>
        <w:t>predictions</w:t>
      </w:r>
      <w:r w:rsidR="001A6EE3">
        <w:t>?</w:t>
      </w:r>
      <w:proofErr w:type="gramEnd"/>
    </w:p>
    <w:p w14:paraId="5E758621" w14:textId="1C7CF141" w:rsidR="008B02FD" w:rsidRDefault="008B02FD" w:rsidP="008B02FD">
      <w:pPr>
        <w:pStyle w:val="ListParagraph"/>
        <w:numPr>
          <w:ilvl w:val="0"/>
          <w:numId w:val="1"/>
        </w:numPr>
      </w:pPr>
      <w:r>
        <w:lastRenderedPageBreak/>
        <w:t>** how do we evaluate our confidence in the prediction made from any specific clock? Does that come from our confidence in the accuracy of the data?</w:t>
      </w:r>
    </w:p>
    <w:p w14:paraId="4D258D06" w14:textId="2E3A3D46" w:rsidR="000A771B" w:rsidRDefault="000A771B" w:rsidP="000A771B">
      <w:pPr>
        <w:pStyle w:val="ListParagraph"/>
        <w:numPr>
          <w:ilvl w:val="1"/>
          <w:numId w:val="1"/>
        </w:numPr>
      </w:pPr>
      <w:r>
        <w:t>i.e. prediction of species, sex, tissue?</w:t>
      </w:r>
    </w:p>
    <w:p w14:paraId="04DC2812" w14:textId="79AA0476" w:rsidR="002A184D" w:rsidRDefault="002A184D" w:rsidP="000A771B">
      <w:pPr>
        <w:pStyle w:val="ListParagraph"/>
        <w:numPr>
          <w:ilvl w:val="1"/>
          <w:numId w:val="1"/>
        </w:numPr>
      </w:pPr>
      <w:r>
        <w:t xml:space="preserve">Which clock has the highest </w:t>
      </w:r>
      <w:proofErr w:type="spellStart"/>
      <w:r>
        <w:t>pearson’s</w:t>
      </w:r>
      <w:proofErr w:type="spellEnd"/>
      <w:r>
        <w:t xml:space="preserve"> correlation with our tooth aged bats?</w:t>
      </w:r>
    </w:p>
    <w:p w14:paraId="78CE63BE" w14:textId="1291DEC3" w:rsidR="0042325F" w:rsidRDefault="0042325F" w:rsidP="000A771B">
      <w:pPr>
        <w:pStyle w:val="ListParagraph"/>
        <w:numPr>
          <w:ilvl w:val="1"/>
          <w:numId w:val="1"/>
        </w:numPr>
      </w:pPr>
      <w:r>
        <w:t>Core sample vs gold standard</w:t>
      </w:r>
    </w:p>
    <w:p w14:paraId="44C2A2AD" w14:textId="5F426644" w:rsidR="008B02FD" w:rsidRDefault="008B02FD" w:rsidP="008B02FD">
      <w:pPr>
        <w:pStyle w:val="ListParagraph"/>
        <w:numPr>
          <w:ilvl w:val="0"/>
          <w:numId w:val="1"/>
        </w:numPr>
      </w:pPr>
      <w:r>
        <w:t>- age</w:t>
      </w:r>
    </w:p>
    <w:p w14:paraId="4A3E0938" w14:textId="45479118" w:rsidR="008B02FD" w:rsidRDefault="008B02FD" w:rsidP="008B02FD">
      <w:pPr>
        <w:pStyle w:val="ListParagraph"/>
        <w:numPr>
          <w:ilvl w:val="0"/>
          <w:numId w:val="1"/>
        </w:numPr>
      </w:pPr>
      <w:r>
        <w:t xml:space="preserve">Large difference in predicted age between clocks – which clock? All bat </w:t>
      </w:r>
      <w:r w:rsidR="000A771B">
        <w:t>–</w:t>
      </w:r>
      <w:r>
        <w:t xml:space="preserve"> </w:t>
      </w:r>
      <w:r w:rsidR="000A771B">
        <w:t>Wilkinson</w:t>
      </w:r>
    </w:p>
    <w:p w14:paraId="6772F226" w14:textId="77777777" w:rsidR="000A771B" w:rsidRDefault="000A771B" w:rsidP="007C167A"/>
    <w:p w14:paraId="64A1A1F5" w14:textId="77777777" w:rsidR="007C167A" w:rsidRDefault="007C167A" w:rsidP="007C167A"/>
    <w:p w14:paraId="4F27740F" w14:textId="2A52E7FF" w:rsidR="007C167A" w:rsidRDefault="007C167A" w:rsidP="007C167A">
      <w:pPr>
        <w:pStyle w:val="ListParagraph"/>
        <w:numPr>
          <w:ilvl w:val="0"/>
          <w:numId w:val="1"/>
        </w:numPr>
      </w:pPr>
      <w:r>
        <w:t>Normalized Data</w:t>
      </w:r>
    </w:p>
    <w:p w14:paraId="57E26B52" w14:textId="77777777" w:rsidR="007C167A" w:rsidRDefault="007C167A" w:rsidP="007C167A"/>
    <w:p w14:paraId="20852263" w14:textId="77777777" w:rsidR="007C167A" w:rsidRDefault="007C167A" w:rsidP="007C167A"/>
    <w:p w14:paraId="3EAE0E57" w14:textId="0DD58A21" w:rsidR="007C167A" w:rsidRDefault="007C167A" w:rsidP="007C167A">
      <w:pPr>
        <w:pStyle w:val="ListParagraph"/>
        <w:numPr>
          <w:ilvl w:val="0"/>
          <w:numId w:val="1"/>
        </w:numPr>
      </w:pPr>
      <w:r>
        <w:t xml:space="preserve">Regression with our tooth </w:t>
      </w:r>
      <w:r w:rsidR="00882FB5">
        <w:t>predicted ages</w:t>
      </w:r>
    </w:p>
    <w:p w14:paraId="54331579" w14:textId="77777777" w:rsidR="00DB71FF" w:rsidRDefault="00DB71FF" w:rsidP="00DB71FF"/>
    <w:p w14:paraId="4E6F875F" w14:textId="77777777" w:rsidR="00DB71FF" w:rsidRDefault="00DB71FF" w:rsidP="00DB71FF"/>
    <w:p w14:paraId="1F266339" w14:textId="77777777" w:rsidR="00DB71FF" w:rsidRDefault="00DB71FF" w:rsidP="00DB71FF"/>
    <w:p w14:paraId="437EEF22" w14:textId="77777777" w:rsidR="00DB71FF" w:rsidRDefault="00DB71FF" w:rsidP="00DB71FF"/>
    <w:p w14:paraId="1FC4646F" w14:textId="3D80D7F8" w:rsidR="00DB71FF" w:rsidRDefault="00DB71FF" w:rsidP="00DB71FF">
      <w:r>
        <w:t xml:space="preserve">Go through csv column by column, link to </w:t>
      </w:r>
      <w:proofErr w:type="spellStart"/>
      <w:r>
        <w:t>QCwebsite</w:t>
      </w:r>
      <w:proofErr w:type="spellEnd"/>
    </w:p>
    <w:p w14:paraId="6BE32177" w14:textId="77777777" w:rsidR="00F371E2" w:rsidRDefault="00F371E2" w:rsidP="00DB71FF"/>
    <w:p w14:paraId="0A285A87" w14:textId="77777777" w:rsidR="00F371E2" w:rsidRDefault="00F371E2" w:rsidP="00DB71FF"/>
    <w:p w14:paraId="42698D0D" w14:textId="77777777" w:rsidR="00F371E2" w:rsidRDefault="00F371E2" w:rsidP="00DB71FF"/>
    <w:p w14:paraId="39641780" w14:textId="77777777" w:rsidR="00DB71FF" w:rsidRDefault="00DB71FF" w:rsidP="00DB71FF"/>
    <w:p w14:paraId="515336BF" w14:textId="0C2BBCA2" w:rsidR="00DB71FF" w:rsidRDefault="00DB71FF" w:rsidP="00DB71FF">
      <w:r>
        <w:t>Understand raw data</w:t>
      </w:r>
    </w:p>
    <w:p w14:paraId="125C23F5" w14:textId="77777777" w:rsidR="00DB71FF" w:rsidRDefault="00DB71FF" w:rsidP="00DB71FF"/>
    <w:p w14:paraId="5E1467D4" w14:textId="77777777" w:rsidR="00DB71FF" w:rsidRDefault="00DB71FF" w:rsidP="00DB71FF"/>
    <w:p w14:paraId="64E07A72" w14:textId="31A2C351" w:rsidR="00DB71FF" w:rsidRDefault="00DB71FF" w:rsidP="00DB71FF">
      <w:r>
        <w:t>Questions:</w:t>
      </w:r>
    </w:p>
    <w:p w14:paraId="47EB4CD7" w14:textId="15B98D33" w:rsidR="00DB71FF" w:rsidRDefault="00DB71FF" w:rsidP="00DB71FF">
      <w:pPr>
        <w:pStyle w:val="ListParagraph"/>
        <w:numPr>
          <w:ilvl w:val="0"/>
          <w:numId w:val="2"/>
        </w:numPr>
      </w:pPr>
      <w:r>
        <w:t>If data wasn’t an outlier for any column, good to go?</w:t>
      </w:r>
    </w:p>
    <w:p w14:paraId="382983EE" w14:textId="45ADA0A7" w:rsidR="00DB71FF" w:rsidRDefault="00DB71FF" w:rsidP="00DB71FF">
      <w:pPr>
        <w:pStyle w:val="ListParagraph"/>
        <w:numPr>
          <w:ilvl w:val="0"/>
          <w:numId w:val="2"/>
        </w:numPr>
      </w:pPr>
      <w:r>
        <w:t>How to determine which clock is best to use?</w:t>
      </w:r>
    </w:p>
    <w:p w14:paraId="5BB7CB58" w14:textId="619F8DE0" w:rsidR="00DB71FF" w:rsidRDefault="00DB71FF" w:rsidP="00DB71FF">
      <w:pPr>
        <w:pStyle w:val="ListParagraph"/>
        <w:numPr>
          <w:ilvl w:val="1"/>
          <w:numId w:val="2"/>
        </w:numPr>
      </w:pPr>
      <w:r>
        <w:t>Wilkinson paper</w:t>
      </w:r>
    </w:p>
    <w:p w14:paraId="039A1F00" w14:textId="406DEDCC" w:rsidR="00DB71FF" w:rsidRDefault="00DB71FF" w:rsidP="00DB71FF">
      <w:pPr>
        <w:pStyle w:val="ListParagraph"/>
        <w:numPr>
          <w:ilvl w:val="0"/>
          <w:numId w:val="2"/>
        </w:numPr>
      </w:pPr>
      <w:r>
        <w:t>Understand the raw data</w:t>
      </w:r>
    </w:p>
    <w:p w14:paraId="7848AB15" w14:textId="7A3570F1" w:rsidR="00F371E2" w:rsidRDefault="00F371E2" w:rsidP="00DB71FF">
      <w:pPr>
        <w:pStyle w:val="ListParagraph"/>
        <w:numPr>
          <w:ilvl w:val="0"/>
          <w:numId w:val="2"/>
        </w:numPr>
      </w:pPr>
      <w:r>
        <w:t>Epigenetic vs dentition algorithm</w:t>
      </w:r>
    </w:p>
    <w:p w14:paraId="03C2E9E0" w14:textId="77777777" w:rsidR="008B7F25" w:rsidRDefault="008B7F25" w:rsidP="008B7F25"/>
    <w:p w14:paraId="262C6807" w14:textId="4EC63CCB" w:rsidR="008B7F25" w:rsidRDefault="008B7F25" w:rsidP="008B7F25">
      <w:r>
        <w:t>Similar work with dolphins and polar bears</w:t>
      </w:r>
    </w:p>
    <w:p w14:paraId="6026E0D9" w14:textId="77777777" w:rsidR="008B7F25" w:rsidRDefault="008B7F25" w:rsidP="008B7F25"/>
    <w:p w14:paraId="0D0AA9A7" w14:textId="77777777" w:rsidR="008B7F25" w:rsidRDefault="008B7F25" w:rsidP="008B7F25"/>
    <w:p w14:paraId="46AE8748" w14:textId="77777777" w:rsidR="008B7F25" w:rsidRDefault="008B7F25" w:rsidP="008B7F25"/>
    <w:p w14:paraId="08CAA600" w14:textId="5AC816B0" w:rsidR="008B7F25" w:rsidRDefault="008B7F25" w:rsidP="008B7F25">
      <w:pPr>
        <w:pStyle w:val="ListParagraph"/>
        <w:numPr>
          <w:ilvl w:val="0"/>
          <w:numId w:val="1"/>
        </w:numPr>
      </w:pPr>
      <w:r>
        <w:t>Methylation arrays</w:t>
      </w:r>
    </w:p>
    <w:p w14:paraId="38706E57" w14:textId="51665840" w:rsidR="008B7F25" w:rsidRDefault="008B7F25" w:rsidP="008B7F25">
      <w:pPr>
        <w:pStyle w:val="ListParagraph"/>
        <w:numPr>
          <w:ilvl w:val="1"/>
          <w:numId w:val="1"/>
        </w:numPr>
      </w:pPr>
      <w:r>
        <w:t xml:space="preserve">12 sample bead </w:t>
      </w:r>
      <w:proofErr w:type="gramStart"/>
      <w:r>
        <w:t>chip</w:t>
      </w:r>
      <w:proofErr w:type="gramEnd"/>
    </w:p>
    <w:p w14:paraId="674AA949" w14:textId="7A2F2D27" w:rsidR="008B7F25" w:rsidRDefault="008B7F25" w:rsidP="008B7F25">
      <w:pPr>
        <w:pStyle w:val="ListParagraph"/>
        <w:numPr>
          <w:ilvl w:val="2"/>
          <w:numId w:val="1"/>
        </w:numPr>
      </w:pPr>
      <w:r>
        <w:t>Chip ID and position</w:t>
      </w:r>
    </w:p>
    <w:p w14:paraId="10CB97EB" w14:textId="03F09657" w:rsidR="008B7F25" w:rsidRDefault="008B7F25" w:rsidP="008B7F25">
      <w:pPr>
        <w:pStyle w:val="ListParagraph"/>
        <w:numPr>
          <w:ilvl w:val="2"/>
          <w:numId w:val="1"/>
        </w:numPr>
      </w:pPr>
      <w:r>
        <w:t xml:space="preserve">Centrix ID and </w:t>
      </w:r>
      <w:proofErr w:type="spellStart"/>
      <w:r>
        <w:t>centrix</w:t>
      </w:r>
      <w:proofErr w:type="spellEnd"/>
      <w:r>
        <w:t xml:space="preserve"> position</w:t>
      </w:r>
    </w:p>
    <w:p w14:paraId="6446DB61" w14:textId="38E6639A" w:rsidR="008B7F25" w:rsidRDefault="008B7F25" w:rsidP="008B7F25">
      <w:pPr>
        <w:pStyle w:val="ListParagraph"/>
        <w:numPr>
          <w:ilvl w:val="0"/>
          <w:numId w:val="1"/>
        </w:numPr>
      </w:pPr>
      <w:r>
        <w:t>Demographic based on predicted species</w:t>
      </w:r>
      <w:r w:rsidR="00AD7B40">
        <w:t xml:space="preserve"> – which is wrong</w:t>
      </w:r>
    </w:p>
    <w:p w14:paraId="67663C71" w14:textId="6E3C5E5C" w:rsidR="008B7F25" w:rsidRDefault="008B7F25" w:rsidP="008B7F25">
      <w:pPr>
        <w:pStyle w:val="ListParagraph"/>
        <w:numPr>
          <w:ilvl w:val="1"/>
          <w:numId w:val="1"/>
        </w:numPr>
      </w:pPr>
      <w:proofErr w:type="spellStart"/>
      <w:r>
        <w:t>anAge</w:t>
      </w:r>
      <w:proofErr w:type="spellEnd"/>
      <w:r>
        <w:t xml:space="preserve"> database</w:t>
      </w:r>
    </w:p>
    <w:p w14:paraId="2D53CC87" w14:textId="4EFF5175" w:rsidR="008B7F25" w:rsidRDefault="0022293D" w:rsidP="0022293D">
      <w:pPr>
        <w:pStyle w:val="ListParagraph"/>
        <w:numPr>
          <w:ilvl w:val="1"/>
          <w:numId w:val="1"/>
        </w:numPr>
      </w:pPr>
      <w:r>
        <w:t>all pulled from there</w:t>
      </w:r>
    </w:p>
    <w:p w14:paraId="6BE7B528" w14:textId="3B6F0DBA" w:rsidR="0022293D" w:rsidRDefault="0022293D" w:rsidP="0022293D">
      <w:pPr>
        <w:pStyle w:val="ListParagraph"/>
        <w:numPr>
          <w:ilvl w:val="0"/>
          <w:numId w:val="1"/>
        </w:numPr>
      </w:pPr>
      <w:r>
        <w:lastRenderedPageBreak/>
        <w:t xml:space="preserve">outlier </w:t>
      </w:r>
      <w:proofErr w:type="spellStart"/>
      <w:r>
        <w:t>qualifictions</w:t>
      </w:r>
      <w:proofErr w:type="spellEnd"/>
    </w:p>
    <w:p w14:paraId="5CD7A6F2" w14:textId="1186C6A6" w:rsidR="0022293D" w:rsidRDefault="0022293D" w:rsidP="0022293D">
      <w:pPr>
        <w:pStyle w:val="ListParagraph"/>
        <w:numPr>
          <w:ilvl w:val="1"/>
          <w:numId w:val="1"/>
        </w:numPr>
      </w:pPr>
      <w:r>
        <w:t>IAC outlier – based on clustering approach</w:t>
      </w:r>
    </w:p>
    <w:p w14:paraId="7C1A17FC" w14:textId="41F1C5E6" w:rsidR="0022293D" w:rsidRDefault="0022293D" w:rsidP="0022293D">
      <w:pPr>
        <w:pStyle w:val="ListParagraph"/>
        <w:numPr>
          <w:ilvl w:val="0"/>
          <w:numId w:val="1"/>
        </w:numPr>
      </w:pPr>
      <w:r>
        <w:t>FFPE restoration kits</w:t>
      </w:r>
    </w:p>
    <w:p w14:paraId="3F890608" w14:textId="379C588E" w:rsidR="0022293D" w:rsidRDefault="0022293D" w:rsidP="0022293D">
      <w:pPr>
        <w:pStyle w:val="ListParagraph"/>
        <w:numPr>
          <w:ilvl w:val="1"/>
          <w:numId w:val="1"/>
        </w:numPr>
      </w:pPr>
      <w:r>
        <w:t>Museum samples</w:t>
      </w:r>
    </w:p>
    <w:p w14:paraId="46D7541F" w14:textId="6C341255" w:rsidR="0022293D" w:rsidRDefault="0022293D" w:rsidP="0022293D">
      <w:pPr>
        <w:pStyle w:val="ListParagraph"/>
        <w:numPr>
          <w:ilvl w:val="0"/>
          <w:numId w:val="1"/>
        </w:numPr>
      </w:pPr>
      <w:r>
        <w:t>Include tooth age and send to them</w:t>
      </w:r>
    </w:p>
    <w:p w14:paraId="17118012" w14:textId="7787FEFE" w:rsidR="0022293D" w:rsidRDefault="0022293D" w:rsidP="0022293D">
      <w:pPr>
        <w:pStyle w:val="ListParagraph"/>
        <w:numPr>
          <w:ilvl w:val="1"/>
          <w:numId w:val="1"/>
        </w:numPr>
      </w:pPr>
      <w:r>
        <w:t>Tooth</w:t>
      </w:r>
    </w:p>
    <w:p w14:paraId="439ADB04" w14:textId="3C108987" w:rsidR="0095065D" w:rsidRDefault="0022293D" w:rsidP="004E3920">
      <w:pPr>
        <w:pStyle w:val="ListParagraph"/>
        <w:numPr>
          <w:ilvl w:val="1"/>
          <w:numId w:val="1"/>
        </w:numPr>
      </w:pPr>
      <w:r>
        <w:t>Recap</w:t>
      </w:r>
    </w:p>
    <w:p w14:paraId="30AE08F9" w14:textId="24010E45" w:rsidR="00CB11F5" w:rsidRDefault="00CB11F5" w:rsidP="00CB11F5">
      <w:pPr>
        <w:pStyle w:val="ListParagraph"/>
        <w:numPr>
          <w:ilvl w:val="2"/>
          <w:numId w:val="1"/>
        </w:numPr>
      </w:pPr>
      <w:r>
        <w:t>Anchored by juvenile age</w:t>
      </w:r>
    </w:p>
    <w:p w14:paraId="71603D66" w14:textId="073D4A8A" w:rsidR="004E3920" w:rsidRDefault="004E3920" w:rsidP="004E3920">
      <w:pPr>
        <w:pStyle w:val="ListParagraph"/>
        <w:numPr>
          <w:ilvl w:val="0"/>
          <w:numId w:val="1"/>
        </w:numPr>
      </w:pPr>
      <w:r>
        <w:t>Built some clocks using recap ages</w:t>
      </w:r>
    </w:p>
    <w:p w14:paraId="12318967" w14:textId="2CBBE107" w:rsidR="004E3920" w:rsidRDefault="004E3920" w:rsidP="004E3920">
      <w:pPr>
        <w:pStyle w:val="ListParagraph"/>
        <w:numPr>
          <w:ilvl w:val="1"/>
          <w:numId w:val="1"/>
        </w:numPr>
      </w:pPr>
      <w:r>
        <w:t>Custom measure for this group</w:t>
      </w:r>
    </w:p>
    <w:p w14:paraId="337991F0" w14:textId="465897D7" w:rsidR="004E3920" w:rsidRDefault="004E3920" w:rsidP="004E3920">
      <w:pPr>
        <w:pStyle w:val="ListParagraph"/>
        <w:numPr>
          <w:ilvl w:val="0"/>
          <w:numId w:val="1"/>
        </w:numPr>
      </w:pPr>
      <w:r>
        <w:t>Universal clock vs species specific vs tissue specific</w:t>
      </w:r>
    </w:p>
    <w:p w14:paraId="7692F7EB" w14:textId="3C27E7E5" w:rsidR="004E3920" w:rsidRDefault="004E3920" w:rsidP="004E3920">
      <w:pPr>
        <w:pStyle w:val="ListParagraph"/>
        <w:numPr>
          <w:ilvl w:val="1"/>
          <w:numId w:val="1"/>
        </w:numPr>
      </w:pPr>
      <w:r>
        <w:t>Presumably more accurate the more specific you get</w:t>
      </w:r>
    </w:p>
    <w:p w14:paraId="190E1CA1" w14:textId="795C5305" w:rsidR="004E3920" w:rsidRDefault="004E3920" w:rsidP="00446CEA">
      <w:pPr>
        <w:pStyle w:val="ListParagraph"/>
        <w:numPr>
          <w:ilvl w:val="1"/>
          <w:numId w:val="1"/>
        </w:numPr>
      </w:pPr>
      <w:r>
        <w:t>But multi tissue clocks work well</w:t>
      </w:r>
    </w:p>
    <w:p w14:paraId="690185A1" w14:textId="28612F24" w:rsidR="00446CEA" w:rsidRDefault="005236B1" w:rsidP="00CB11F5">
      <w:pPr>
        <w:pStyle w:val="ListParagraph"/>
        <w:numPr>
          <w:ilvl w:val="0"/>
          <w:numId w:val="1"/>
        </w:numPr>
      </w:pPr>
      <w:r>
        <w:t>Separate out sites</w:t>
      </w:r>
    </w:p>
    <w:p w14:paraId="2905CD11" w14:textId="06591328" w:rsidR="005236B1" w:rsidRDefault="005236B1" w:rsidP="005236B1">
      <w:pPr>
        <w:pStyle w:val="ListParagraph"/>
        <w:numPr>
          <w:ilvl w:val="1"/>
          <w:numId w:val="1"/>
        </w:numPr>
      </w:pPr>
      <w:r>
        <w:t xml:space="preserve">Different seasonality – overpredicts in one versus other, might give some confidence </w:t>
      </w:r>
    </w:p>
    <w:p w14:paraId="10F21E97" w14:textId="77777777" w:rsidR="005236B1" w:rsidRDefault="005236B1" w:rsidP="005236B1">
      <w:pPr>
        <w:pStyle w:val="ListParagraph"/>
        <w:numPr>
          <w:ilvl w:val="0"/>
          <w:numId w:val="1"/>
        </w:numPr>
      </w:pPr>
    </w:p>
    <w:sectPr w:rsidR="0052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1744"/>
    <w:multiLevelType w:val="hybridMultilevel"/>
    <w:tmpl w:val="947003FE"/>
    <w:lvl w:ilvl="0" w:tplc="81DAF43E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7CF81636"/>
    <w:multiLevelType w:val="hybridMultilevel"/>
    <w:tmpl w:val="D242DD1C"/>
    <w:lvl w:ilvl="0" w:tplc="BE0456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130297">
    <w:abstractNumId w:val="0"/>
  </w:num>
  <w:num w:numId="2" w16cid:durableId="1954245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16"/>
    <w:rsid w:val="000A771B"/>
    <w:rsid w:val="001A6EE3"/>
    <w:rsid w:val="001C273E"/>
    <w:rsid w:val="0022293D"/>
    <w:rsid w:val="002A184D"/>
    <w:rsid w:val="0042325F"/>
    <w:rsid w:val="00446CEA"/>
    <w:rsid w:val="004E3920"/>
    <w:rsid w:val="005236B1"/>
    <w:rsid w:val="00533020"/>
    <w:rsid w:val="00730A93"/>
    <w:rsid w:val="007A1F16"/>
    <w:rsid w:val="007C167A"/>
    <w:rsid w:val="00812290"/>
    <w:rsid w:val="00812635"/>
    <w:rsid w:val="00882FB5"/>
    <w:rsid w:val="008B02FD"/>
    <w:rsid w:val="008B7F25"/>
    <w:rsid w:val="0095065D"/>
    <w:rsid w:val="0095071F"/>
    <w:rsid w:val="00954ACE"/>
    <w:rsid w:val="009F5F40"/>
    <w:rsid w:val="00AD03C8"/>
    <w:rsid w:val="00AD7B40"/>
    <w:rsid w:val="00BD23DE"/>
    <w:rsid w:val="00CB11F5"/>
    <w:rsid w:val="00CB1F65"/>
    <w:rsid w:val="00DB71FF"/>
    <w:rsid w:val="00E36A14"/>
    <w:rsid w:val="00F371E2"/>
    <w:rsid w:val="00F7179F"/>
    <w:rsid w:val="00F95F75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4B373"/>
  <w15:chartTrackingRefBased/>
  <w15:docId w15:val="{FC120941-81A2-974C-A7A9-60805A52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F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F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F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F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F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21</cp:revision>
  <dcterms:created xsi:type="dcterms:W3CDTF">2024-05-16T18:01:00Z</dcterms:created>
  <dcterms:modified xsi:type="dcterms:W3CDTF">2024-05-17T15:43:00Z</dcterms:modified>
</cp:coreProperties>
</file>