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39F063FB"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6"/>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6"/>
      <w:r>
        <w:rPr>
          <w:rStyle w:val="CommentReference"/>
        </w:rPr>
        <w:commentReference w:id="6"/>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7"/>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7"/>
      <w:r>
        <w:rPr>
          <w:rStyle w:val="CommentReference"/>
        </w:rPr>
        <w:commentReference w:id="7"/>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lastRenderedPageBreak/>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8"/>
      <w:commentRangeStart w:id="9"/>
      <w:r>
        <w:t>Using custom Illumina methylation array</w:t>
      </w:r>
      <w:commentRangeEnd w:id="8"/>
      <w:r>
        <w:rPr>
          <w:rStyle w:val="CommentReference"/>
        </w:rPr>
        <w:commentReference w:id="8"/>
      </w:r>
      <w:commentRangeEnd w:id="9"/>
      <w:r>
        <w:rPr>
          <w:rStyle w:val="CommentReference"/>
        </w:rPr>
        <w:commentReference w:id="9"/>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proofErr w:type="spellStart"/>
      <w:r w:rsidR="00743A26">
        <w:t>fastq</w:t>
      </w:r>
      <w:proofErr w:type="spellEnd"/>
      <w:r w:rsidR="00743A26">
        <w:t>, genome</w:t>
      </w:r>
    </w:p>
    <w:p w14:paraId="3B93D05F" w14:textId="532B9148" w:rsidR="007D4596" w:rsidRDefault="007D4596" w:rsidP="007D4596">
      <w:pPr>
        <w:pStyle w:val="ListParagraph"/>
        <w:numPr>
          <w:ilvl w:val="1"/>
          <w:numId w:val="6"/>
        </w:numPr>
      </w:pPr>
      <w:r>
        <w:t xml:space="preserve">Out: </w:t>
      </w:r>
      <w:r w:rsidR="00743A26">
        <w:t>methylation levels</w:t>
      </w:r>
    </w:p>
    <w:p w14:paraId="3261EAB0" w14:textId="4A5F97F6" w:rsidR="00637C09" w:rsidRDefault="00637C09" w:rsidP="00637C09">
      <w:pPr>
        <w:pStyle w:val="ListParagraph"/>
        <w:numPr>
          <w:ilvl w:val="0"/>
          <w:numId w:val="6"/>
        </w:numPr>
      </w:pPr>
      <w:proofErr w:type="spellStart"/>
      <w:r>
        <w:t>SeSame</w:t>
      </w:r>
      <w:proofErr w:type="spellEnd"/>
      <w:r>
        <w:t xml:space="preserve"> </w:t>
      </w:r>
      <w:r w:rsidR="00565E4F">
        <w:t>method to normalize beta values for each probe</w:t>
      </w:r>
    </w:p>
    <w:p w14:paraId="2843B43D" w14:textId="5D655AA1" w:rsidR="00565E4F" w:rsidRDefault="00565E4F" w:rsidP="00565E4F">
      <w:pPr>
        <w:pStyle w:val="ListParagraph"/>
        <w:numPr>
          <w:ilvl w:val="1"/>
          <w:numId w:val="6"/>
        </w:numPr>
      </w:pPr>
      <w:r>
        <w:t>In: beta values (0-1)</w:t>
      </w:r>
      <w:r w:rsidR="00E25FBD">
        <w:t xml:space="preserve"> </w:t>
      </w:r>
      <w:r w:rsidR="00360FEA">
        <w:t>per site</w:t>
      </w:r>
    </w:p>
    <w:p w14:paraId="1452BB17" w14:textId="62816CFF" w:rsidR="00360FEA" w:rsidRDefault="00360FEA" w:rsidP="00565E4F">
      <w:pPr>
        <w:pStyle w:val="ListParagraph"/>
        <w:numPr>
          <w:ilvl w:val="1"/>
          <w:numId w:val="6"/>
        </w:numPr>
      </w:pPr>
      <w:r>
        <w:t>Out: normalized beta values per sites</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717383B7" w14:textId="2BFBA28D" w:rsidR="00CD6D77" w:rsidRDefault="00637C09" w:rsidP="00CD6D77">
      <w:pPr>
        <w:pStyle w:val="ListParagraph"/>
        <w:numPr>
          <w:ilvl w:val="0"/>
          <w:numId w:val="7"/>
        </w:numPr>
      </w:pPr>
      <w:proofErr w:type="spellStart"/>
      <w:r>
        <w:t>SeSAme</w:t>
      </w:r>
      <w:proofErr w:type="spellEnd"/>
      <w:r>
        <w:t xml:space="preserve"> normalization</w:t>
      </w:r>
    </w:p>
    <w:p w14:paraId="6F97B597" w14:textId="76C20BAA" w:rsidR="00F809CD" w:rsidRDefault="00F809CD" w:rsidP="00CD6D77">
      <w:pPr>
        <w:pStyle w:val="ListParagraph"/>
        <w:numPr>
          <w:ilvl w:val="0"/>
          <w:numId w:val="7"/>
        </w:numPr>
      </w:pPr>
      <w:r>
        <w:t xml:space="preserve">Use with known </w:t>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commentRangeStart w:id="10"/>
      <w:r>
        <w:t>Try to use a finished clock (Wilkinson et al clock) and see if I can get age estimates</w:t>
      </w:r>
      <w:commentRangeEnd w:id="10"/>
      <w:r w:rsidR="00774411">
        <w:rPr>
          <w:rStyle w:val="CommentReference"/>
        </w:rPr>
        <w:commentReference w:id="10"/>
      </w:r>
    </w:p>
    <w:p w14:paraId="312311A3" w14:textId="44FE9A1F" w:rsidR="00CD6D77" w:rsidRDefault="00CD6D77" w:rsidP="00CD6D77">
      <w:pPr>
        <w:pStyle w:val="ListParagraph"/>
        <w:numPr>
          <w:ilvl w:val="3"/>
          <w:numId w:val="8"/>
        </w:numPr>
      </w:pPr>
      <w:r>
        <w:t>What is the clock, how do I use it</w:t>
      </w:r>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lastRenderedPageBreak/>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1"/>
      <w:r>
        <w:rPr>
          <w:highlight w:val="yellow"/>
        </w:rPr>
        <w:t xml:space="preserve">Others will be completed </w:t>
      </w:r>
      <w:r w:rsidR="00825E6B">
        <w:rPr>
          <w:highlight w:val="yellow"/>
        </w:rPr>
        <w:t>in Berkeley</w:t>
      </w:r>
      <w:commentRangeEnd w:id="11"/>
      <w:r w:rsidR="00D101B6">
        <w:rPr>
          <w:rStyle w:val="CommentReference"/>
        </w:rPr>
        <w:commentReference w:id="11"/>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12"/>
      <w:r>
        <w:t>5 species</w:t>
      </w:r>
      <w:commentRangeEnd w:id="12"/>
      <w:r>
        <w:rPr>
          <w:rStyle w:val="CommentReference"/>
        </w:rPr>
        <w:commentReference w:id="12"/>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3"/>
      <w:commentRangeStart w:id="14"/>
      <w:proofErr w:type="spellStart"/>
      <w:r>
        <w:t>methylation_extracted</w:t>
      </w:r>
      <w:commentRangeEnd w:id="13"/>
      <w:proofErr w:type="spellEnd"/>
      <w:r>
        <w:rPr>
          <w:rStyle w:val="CommentReference"/>
        </w:rPr>
        <w:commentReference w:id="13"/>
      </w:r>
      <w:commentRangeEnd w:id="14"/>
      <w:r w:rsidR="009A0FE7">
        <w:rPr>
          <w:rStyle w:val="CommentReference"/>
        </w:rPr>
        <w:commentReference w:id="14"/>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0F599552" w:rsidR="007E3D7A" w:rsidRDefault="007E3D7A" w:rsidP="00987288"/>
    <w:p w14:paraId="7AC23484" w14:textId="0765A1F8" w:rsidR="00E82405" w:rsidRDefault="00E82405" w:rsidP="00987288"/>
    <w:p w14:paraId="61035DDD" w14:textId="5934DF05" w:rsidR="00E82405" w:rsidRDefault="00E82405" w:rsidP="00987288"/>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lastRenderedPageBreak/>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15"/>
      <w:r w:rsidR="00CC18B2">
        <w:t>trimmed_R1_unpaired.gq.gz, _trimmed_R1.fq.gz</w:t>
      </w:r>
      <w:commentRangeEnd w:id="15"/>
      <w:r w:rsidR="00FB45DA">
        <w:rPr>
          <w:rStyle w:val="CommentReference"/>
        </w:rPr>
        <w:commentReference w:id="15"/>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16"/>
      <w:commentRangeStart w:id="17"/>
      <w:r>
        <w:t>genome of interest</w:t>
      </w:r>
      <w:commentRangeEnd w:id="16"/>
      <w:r>
        <w:rPr>
          <w:rStyle w:val="CommentReference"/>
        </w:rPr>
        <w:commentReference w:id="16"/>
      </w:r>
      <w:commentRangeEnd w:id="17"/>
      <w:r w:rsidR="00B82D74">
        <w:rPr>
          <w:rStyle w:val="CommentReference"/>
        </w:rPr>
        <w:commentReference w:id="17"/>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18"/>
      <w:proofErr w:type="spellStart"/>
      <w:r>
        <w:t>Bismark</w:t>
      </w:r>
      <w:proofErr w:type="spellEnd"/>
      <w:r>
        <w:t xml:space="preserve"> to % methylation per chromosome</w:t>
      </w:r>
      <w:commentRangeEnd w:id="18"/>
      <w:r>
        <w:rPr>
          <w:rStyle w:val="CommentReference"/>
        </w:rPr>
        <w:commentReference w:id="18"/>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p w14:paraId="1679E6E6" w14:textId="7A513F8C" w:rsidR="001F6182" w:rsidRDefault="001F6182" w:rsidP="001F6182">
      <w:r>
        <w:t>DRY PIPELINE – NORMALIZATION?</w:t>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19"/>
      <w:r w:rsidR="00CD7C31">
        <w:t>some of the Myotis samples.</w:t>
      </w:r>
      <w:commentRangeEnd w:id="19"/>
      <w:r w:rsidR="00B55C56">
        <w:rPr>
          <w:rStyle w:val="CommentReference"/>
        </w:rPr>
        <w:commentReference w:id="19"/>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0"/>
      <w:r w:rsidRPr="004B08F4">
        <w:lastRenderedPageBreak/>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8945"/>
                    </a:xfrm>
                    <a:prstGeom prst="rect">
                      <a:avLst/>
                    </a:prstGeom>
                  </pic:spPr>
                </pic:pic>
              </a:graphicData>
            </a:graphic>
          </wp:inline>
        </w:drawing>
      </w:r>
      <w:commentRangeEnd w:id="20"/>
      <w:r w:rsidR="00FB1051">
        <w:rPr>
          <w:rStyle w:val="CommentReference"/>
        </w:rPr>
        <w:commentReference w:id="20"/>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w:t>
      </w:r>
      <w:r w:rsidR="004D2F19">
        <w:t xml:space="preserve">This function is a simple wrapper of noob + nonlinear dye bias correction + </w:t>
      </w:r>
      <w:proofErr w:type="spellStart"/>
      <w:r w:rsidR="004D2F19">
        <w:t>pOOBAH</w:t>
      </w:r>
      <w:proofErr w:type="spellEnd"/>
      <w:r w:rsidR="004D2F19">
        <w:t xml:space="preserve"> masking</w:t>
      </w:r>
    </w:p>
    <w:p w14:paraId="0BA9B9D4" w14:textId="17631F39" w:rsidR="00FB1051" w:rsidRDefault="00FB1051" w:rsidP="00987288">
      <w:hyperlink r:id="rId12" w:history="1">
        <w:r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1"/>
      <w:commentRangeStart w:id="22"/>
      <w:proofErr w:type="spellStart"/>
      <w:r>
        <w:rPr>
          <w:rFonts w:ascii="Lato" w:hAnsi="Lato"/>
          <w:sz w:val="21"/>
          <w:szCs w:val="21"/>
          <w:shd w:val="clear" w:color="auto" w:fill="FFFFFF"/>
        </w:rPr>
        <w:t>SigSet</w:t>
      </w:r>
      <w:commentRangeEnd w:id="22"/>
      <w:proofErr w:type="spellEnd"/>
      <w:r w:rsidR="004A5ECF">
        <w:rPr>
          <w:rStyle w:val="CommentReference"/>
        </w:rPr>
        <w:commentReference w:id="22"/>
      </w:r>
      <w:r>
        <w:rPr>
          <w:rFonts w:ascii="Lato" w:hAnsi="Lato"/>
          <w:sz w:val="21"/>
          <w:szCs w:val="21"/>
          <w:shd w:val="clear" w:color="auto" w:fill="FFFFFF"/>
        </w:rPr>
        <w:t xml:space="preserve">(s), </w:t>
      </w:r>
      <w:commentRangeStart w:id="23"/>
      <w:r>
        <w:rPr>
          <w:rFonts w:ascii="Lato" w:hAnsi="Lato"/>
          <w:sz w:val="21"/>
          <w:szCs w:val="21"/>
          <w:shd w:val="clear" w:color="auto" w:fill="FFFFFF"/>
        </w:rPr>
        <w:t xml:space="preserve">IDAT </w:t>
      </w:r>
      <w:commentRangeEnd w:id="23"/>
      <w:r w:rsidR="004A5ECF">
        <w:rPr>
          <w:rStyle w:val="CommentReference"/>
        </w:rPr>
        <w:commentReference w:id="23"/>
      </w:r>
      <w:r>
        <w:rPr>
          <w:rFonts w:ascii="Lato" w:hAnsi="Lato"/>
          <w:sz w:val="21"/>
          <w:szCs w:val="21"/>
          <w:shd w:val="clear" w:color="auto" w:fill="FFFFFF"/>
        </w:rPr>
        <w:t>prefix(es</w:t>
      </w:r>
      <w:commentRangeEnd w:id="21"/>
      <w:r w:rsidR="00566F1A">
        <w:rPr>
          <w:rStyle w:val="CommentReference"/>
        </w:rPr>
        <w:commentReference w:id="21"/>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566F1A" w:rsidP="00987288">
      <w:hyperlink r:id="rId13" w:history="1">
        <w:r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24"/>
      <w:r>
        <w:t xml:space="preserve">data </w:t>
      </w:r>
      <w:commentRangeEnd w:id="24"/>
      <w:r w:rsidR="004A5ECF">
        <w:rPr>
          <w:rStyle w:val="CommentReference"/>
        </w:rPr>
        <w:commentReference w:id="24"/>
      </w:r>
      <w:r>
        <w:t>and a ‘sample-sheet’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25"/>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25"/>
      <w:r w:rsidR="00B82D74">
        <w:rPr>
          <w:rStyle w:val="CommentReference"/>
        </w:rPr>
        <w:commentReference w:id="25"/>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26"/>
      <w:r w:rsidR="00CD47EC">
        <w:t>method that goes directly from raw reads (I think)</w:t>
      </w:r>
      <w:commentRangeEnd w:id="26"/>
      <w:r w:rsidR="00B82D74">
        <w:rPr>
          <w:rStyle w:val="CommentReference"/>
        </w:rPr>
        <w:commentReference w:id="26"/>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40BA51A0" w:rsidR="00E82405" w:rsidRDefault="00E82405" w:rsidP="00987288"/>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069E7F44" w:rsidR="00E82405" w:rsidRDefault="00E82405" w:rsidP="00987288"/>
    <w:p w14:paraId="0984F92C" w14:textId="4D57B991" w:rsidR="00E82405" w:rsidRDefault="00E82405" w:rsidP="00987288"/>
    <w:p w14:paraId="3976CC70" w14:textId="1D8DB995" w:rsidR="00E82405" w:rsidRDefault="00E82405" w:rsidP="00987288"/>
    <w:p w14:paraId="61155B40" w14:textId="77777777" w:rsidR="00E82405" w:rsidRDefault="00E82405" w:rsidP="00987288"/>
    <w:p w14:paraId="530093F8" w14:textId="58396EAE" w:rsidR="007E3D7A" w:rsidRDefault="007E3D7A" w:rsidP="00987288"/>
    <w:p w14:paraId="66BBB468" w14:textId="4E6831ED" w:rsidR="007E3D7A" w:rsidRDefault="00336953" w:rsidP="00987288">
      <w:r>
        <w:t xml:space="preserve">DRY PIPELINE – BUILD </w:t>
      </w:r>
      <w:r w:rsidR="002A05BD">
        <w:t>CLOC</w:t>
      </w:r>
      <w:r w:rsidR="00A3686C">
        <w:t xml:space="preserve">K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0:00Z" w:initials="SH">
    <w:p w14:paraId="7A616701" w14:textId="77777777" w:rsidR="004E56D2" w:rsidRDefault="004E56D2" w:rsidP="004E56D2">
      <w:r>
        <w:rPr>
          <w:rStyle w:val="CommentReference"/>
        </w:rPr>
        <w:annotationRef/>
      </w:r>
      <w:r>
        <w:rPr>
          <w:sz w:val="20"/>
          <w:szCs w:val="20"/>
        </w:rPr>
        <w:t>Code is available</w:t>
      </w:r>
    </w:p>
  </w:comment>
  <w:comment w:id="7"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24T14:37:00Z" w:initials="SH">
    <w:p w14:paraId="742334EA" w14:textId="20375EB3" w:rsidR="00726836" w:rsidRDefault="00726836" w:rsidP="00805CA6">
      <w:r>
        <w:rPr>
          <w:rStyle w:val="CommentReference"/>
        </w:rPr>
        <w:annotationRef/>
      </w:r>
      <w:r>
        <w:rPr>
          <w:color w:val="000000"/>
          <w:sz w:val="20"/>
          <w:szCs w:val="20"/>
        </w:rPr>
        <w:t>We made another custom array right?</w:t>
      </w:r>
    </w:p>
  </w:comment>
  <w:comment w:id="9"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0" w:author="Sophia Horigan" w:date="2023-01-24T12:06:00Z" w:initials="SH">
    <w:p w14:paraId="04865689" w14:textId="692639FE" w:rsidR="00774411" w:rsidRDefault="00774411" w:rsidP="00FA32F9">
      <w:r>
        <w:rPr>
          <w:rStyle w:val="CommentReference"/>
        </w:rPr>
        <w:annotationRef/>
      </w:r>
      <w:r>
        <w:rPr>
          <w:color w:val="000000"/>
          <w:sz w:val="20"/>
          <w:szCs w:val="20"/>
        </w:rPr>
        <w:t>Wishful thinking— not necessary for next steps. Confirming that the wet pipeline works is more important and timely.</w:t>
      </w:r>
    </w:p>
  </w:comment>
  <w:comment w:id="11"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2" w:author="Sophia Horigan" w:date="2022-10-26T13:49:00Z" w:initials="SH">
    <w:p w14:paraId="191D89B0" w14:textId="436E4297" w:rsidR="00987288" w:rsidRDefault="00987288" w:rsidP="006F13DC">
      <w:r>
        <w:rPr>
          <w:rStyle w:val="CommentReference"/>
        </w:rPr>
        <w:annotationRef/>
      </w:r>
      <w:r>
        <w:rPr>
          <w:sz w:val="20"/>
          <w:szCs w:val="20"/>
        </w:rPr>
        <w:t>How many Indls? We will have # data points as we do indls right?</w:t>
      </w:r>
    </w:p>
  </w:comment>
  <w:comment w:id="13"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4"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5" w:author="Sophia Horigan" w:date="2023-01-25T13:03:00Z" w:initials="SH">
    <w:p w14:paraId="4DF84D3F" w14:textId="77777777"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6"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17"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18" w:author="Sophia Horigan" w:date="2023-01-25T12:13:00Z" w:initials="SH">
    <w:p w14:paraId="01101A0D" w14:textId="48DEADB2" w:rsidR="00B1760C" w:rsidRDefault="00B1760C" w:rsidP="00DF1CA9">
      <w:r>
        <w:rPr>
          <w:rStyle w:val="CommentReference"/>
        </w:rPr>
        <w:annotationRef/>
      </w:r>
      <w:r>
        <w:rPr>
          <w:sz w:val="20"/>
          <w:szCs w:val="20"/>
        </w:rPr>
        <w:t>Can easily be modified to get betas for 0-1 instead of % (necessary for SeSaMe)</w:t>
      </w:r>
    </w:p>
  </w:comment>
  <w:comment w:id="19" w:author="Sophia Horigan" w:date="2023-01-24T12:13:00Z" w:initials="SH">
    <w:p w14:paraId="1F4FEFC2" w14:textId="2742C366"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0"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2"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3"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1" w:author="Sophia Horigan" w:date="2023-01-25T13:34:00Z" w:initials="SH">
    <w:p w14:paraId="5F36B887" w14:textId="0FC37B14" w:rsidR="00566F1A" w:rsidRDefault="00566F1A" w:rsidP="00A0794F">
      <w:r>
        <w:rPr>
          <w:rStyle w:val="CommentReference"/>
        </w:rPr>
        <w:annotationRef/>
      </w:r>
      <w:r>
        <w:rPr>
          <w:sz w:val="20"/>
          <w:szCs w:val="20"/>
        </w:rPr>
        <w:t>Should be one of these</w:t>
      </w:r>
    </w:p>
  </w:comment>
  <w:comment w:id="24"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25"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26"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0"/>
  <w15:commentEx w15:paraId="4DD4C652" w15:done="0"/>
  <w15:commentEx w15:paraId="6A4FFE87" w15:done="0"/>
  <w15:commentEx w15:paraId="494F4C43" w15:done="0"/>
  <w15:commentEx w15:paraId="39F71F9E" w15:paraIdParent="494F4C43" w15:done="0"/>
  <w15:commentEx w15:paraId="25FD1D7F" w15:done="0"/>
  <w15:commentEx w15:paraId="7A616701" w15:done="0"/>
  <w15:commentEx w15:paraId="05B9885A" w15:done="0"/>
  <w15:commentEx w15:paraId="742334EA" w15:done="0"/>
  <w15:commentEx w15:paraId="67247D1E" w15:paraIdParent="742334EA" w15:done="0"/>
  <w15:commentEx w15:paraId="04865689" w15:done="0"/>
  <w15:commentEx w15:paraId="5D66084F" w15:done="0"/>
  <w15:commentEx w15:paraId="191D89B0" w15:done="0"/>
  <w15:commentEx w15:paraId="294F51D7" w15:done="0"/>
  <w15:commentEx w15:paraId="51312563" w15:paraIdParent="294F51D7" w15:done="0"/>
  <w15:commentEx w15:paraId="4DF84D3F" w15:done="0"/>
  <w15:commentEx w15:paraId="6EC3A2CF" w15:done="0"/>
  <w15:commentEx w15:paraId="719DBED5" w15:paraIdParent="6EC3A2CF" w15:done="0"/>
  <w15:commentEx w15:paraId="01101A0D" w15:done="0"/>
  <w15:commentEx w15:paraId="1F4FEFC2" w15:done="0"/>
  <w15:commentEx w15:paraId="2F428A37" w15:done="0"/>
  <w15:commentEx w15:paraId="2FE7612D" w15:done="0"/>
  <w15:commentEx w15:paraId="553D397B" w15:done="0"/>
  <w15:commentEx w15:paraId="5F36B887" w15:done="0"/>
  <w15:commentEx w15:paraId="06224BE2" w15:done="0"/>
  <w15:commentEx w15:paraId="7D75D638" w15:done="0"/>
  <w15:commentEx w15:paraId="277A1F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3E" w16cex:dateUtc="2022-10-26T18:40:00Z"/>
  <w16cex:commentExtensible w16cex:durableId="2703B7A4" w16cex:dateUtc="2022-10-26T18:41:00Z"/>
  <w16cex:commentExtensible w16cex:durableId="277A6BB6" w16cex:dateUtc="2023-01-24T20:37:00Z"/>
  <w16cex:commentExtensible w16cex:durableId="277A6BC8" w16cex:dateUtc="2023-01-24T20:38:00Z"/>
  <w16cex:commentExtensible w16cex:durableId="277A4846" w16cex:dateUtc="2023-01-24T18:06:00Z"/>
  <w16cex:commentExtensible w16cex:durableId="277A47CD" w16cex:dateUtc="2023-01-24T18:04:00Z"/>
  <w16cex:commentExtensible w16cex:durableId="2703B954" w16cex:dateUtc="2022-10-26T18:49:00Z"/>
  <w16cex:commentExtensible w16cex:durableId="2703BAD9" w16cex:dateUtc="2022-10-26T18:55:00Z"/>
  <w16cex:commentExtensible w16cex:durableId="277A5B47" w16cex:dateUtc="2023-01-24T19:2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7B9B57" w16cex:dateUtc="2023-01-25T18:13: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7A616701" w16cid:durableId="2703B73E"/>
  <w16cid:commentId w16cid:paraId="05B9885A" w16cid:durableId="2703B7A4"/>
  <w16cid:commentId w16cid:paraId="742334EA" w16cid:durableId="277A6BB6"/>
  <w16cid:commentId w16cid:paraId="67247D1E" w16cid:durableId="277A6BC8"/>
  <w16cid:commentId w16cid:paraId="04865689" w16cid:durableId="277A4846"/>
  <w16cid:commentId w16cid:paraId="5D66084F" w16cid:durableId="277A47CD"/>
  <w16cid:commentId w16cid:paraId="191D89B0" w16cid:durableId="2703B954"/>
  <w16cid:commentId w16cid:paraId="294F51D7" w16cid:durableId="2703BAD9"/>
  <w16cid:commentId w16cid:paraId="51312563" w16cid:durableId="277A5B47"/>
  <w16cid:commentId w16cid:paraId="4DF84D3F" w16cid:durableId="277BA734"/>
  <w16cid:commentId w16cid:paraId="6EC3A2CF" w16cid:durableId="277B9B88"/>
  <w16cid:commentId w16cid:paraId="719DBED5" w16cid:durableId="277BC665"/>
  <w16cid:commentId w16cid:paraId="01101A0D" w16cid:durableId="277B9B57"/>
  <w16cid:commentId w16cid:paraId="1F4FEFC2" w16cid:durableId="277A49F2"/>
  <w16cid:commentId w16cid:paraId="2F428A37" w16cid:durableId="277BAAA4"/>
  <w16cid:commentId w16cid:paraId="2FE7612D" w16cid:durableId="277BB0E3"/>
  <w16cid:commentId w16cid:paraId="553D397B" w16cid:durableId="277BB1F0"/>
  <w16cid:commentId w16cid:paraId="5F36B887" w16cid:durableId="277BAE4A"/>
  <w16cid:commentId w16cid:paraId="06224BE2" w16cid:durableId="277BB169"/>
  <w16cid:commentId w16cid:paraId="7D75D638" w16cid:durableId="277BC627"/>
  <w16cid:commentId w16cid:paraId="277A1FFF" w16cid:durableId="277BC6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4"/>
  </w:num>
  <w:num w:numId="3" w16cid:durableId="512183833">
    <w:abstractNumId w:val="7"/>
  </w:num>
  <w:num w:numId="4" w16cid:durableId="581568574">
    <w:abstractNumId w:val="3"/>
  </w:num>
  <w:num w:numId="5" w16cid:durableId="373308897">
    <w:abstractNumId w:val="6"/>
  </w:num>
  <w:num w:numId="6" w16cid:durableId="1717851014">
    <w:abstractNumId w:val="2"/>
  </w:num>
  <w:num w:numId="7" w16cid:durableId="544491313">
    <w:abstractNumId w:val="5"/>
  </w:num>
  <w:num w:numId="8" w16cid:durableId="2055614465">
    <w:abstractNumId w:val="8"/>
  </w:num>
  <w:num w:numId="9" w16cid:durableId="21216855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6051D"/>
    <w:rsid w:val="000828DB"/>
    <w:rsid w:val="000B3F2C"/>
    <w:rsid w:val="000D5474"/>
    <w:rsid w:val="000E5A82"/>
    <w:rsid w:val="00125610"/>
    <w:rsid w:val="0013540F"/>
    <w:rsid w:val="00146CC3"/>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85CCE"/>
    <w:rsid w:val="002A05BD"/>
    <w:rsid w:val="002E05FE"/>
    <w:rsid w:val="002E60B5"/>
    <w:rsid w:val="003256B0"/>
    <w:rsid w:val="00336953"/>
    <w:rsid w:val="00344B4F"/>
    <w:rsid w:val="0035259A"/>
    <w:rsid w:val="00360FEA"/>
    <w:rsid w:val="00362AF0"/>
    <w:rsid w:val="00373908"/>
    <w:rsid w:val="00387303"/>
    <w:rsid w:val="003B3592"/>
    <w:rsid w:val="003C35AB"/>
    <w:rsid w:val="00430828"/>
    <w:rsid w:val="00435072"/>
    <w:rsid w:val="004A5ECF"/>
    <w:rsid w:val="004B08F4"/>
    <w:rsid w:val="004C0D1B"/>
    <w:rsid w:val="004C5A7E"/>
    <w:rsid w:val="004D2F19"/>
    <w:rsid w:val="004E56D2"/>
    <w:rsid w:val="004E5E42"/>
    <w:rsid w:val="00565E4F"/>
    <w:rsid w:val="00566F1A"/>
    <w:rsid w:val="00585195"/>
    <w:rsid w:val="005912A5"/>
    <w:rsid w:val="005961EF"/>
    <w:rsid w:val="005B04EE"/>
    <w:rsid w:val="005B37AB"/>
    <w:rsid w:val="00635367"/>
    <w:rsid w:val="00637C09"/>
    <w:rsid w:val="00644284"/>
    <w:rsid w:val="00655CBE"/>
    <w:rsid w:val="0067715D"/>
    <w:rsid w:val="00704B7B"/>
    <w:rsid w:val="00726836"/>
    <w:rsid w:val="00743A26"/>
    <w:rsid w:val="00772748"/>
    <w:rsid w:val="00774411"/>
    <w:rsid w:val="00790D97"/>
    <w:rsid w:val="007B75D7"/>
    <w:rsid w:val="007D4596"/>
    <w:rsid w:val="007E3D7A"/>
    <w:rsid w:val="007F0305"/>
    <w:rsid w:val="00800C7A"/>
    <w:rsid w:val="00825E6B"/>
    <w:rsid w:val="00840F7A"/>
    <w:rsid w:val="00842E3C"/>
    <w:rsid w:val="008508FE"/>
    <w:rsid w:val="008B5391"/>
    <w:rsid w:val="008C3CEE"/>
    <w:rsid w:val="008F70F8"/>
    <w:rsid w:val="009154B6"/>
    <w:rsid w:val="00975385"/>
    <w:rsid w:val="00987288"/>
    <w:rsid w:val="009A0FE7"/>
    <w:rsid w:val="009D1E1A"/>
    <w:rsid w:val="009D2687"/>
    <w:rsid w:val="009D424C"/>
    <w:rsid w:val="009F226B"/>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F3AD1"/>
    <w:rsid w:val="00BF3DCF"/>
    <w:rsid w:val="00C21965"/>
    <w:rsid w:val="00C24E0C"/>
    <w:rsid w:val="00C33262"/>
    <w:rsid w:val="00C65F0F"/>
    <w:rsid w:val="00C93DB6"/>
    <w:rsid w:val="00CC18B2"/>
    <w:rsid w:val="00CD47EC"/>
    <w:rsid w:val="00CD6D77"/>
    <w:rsid w:val="00CD7C31"/>
    <w:rsid w:val="00D02129"/>
    <w:rsid w:val="00D0664D"/>
    <w:rsid w:val="00D101B6"/>
    <w:rsid w:val="00D10C4A"/>
    <w:rsid w:val="00D1787A"/>
    <w:rsid w:val="00D20C80"/>
    <w:rsid w:val="00DA633C"/>
    <w:rsid w:val="00DD7EBE"/>
    <w:rsid w:val="00DF23D3"/>
    <w:rsid w:val="00DF6319"/>
    <w:rsid w:val="00E030B7"/>
    <w:rsid w:val="00E25FBD"/>
    <w:rsid w:val="00E503D4"/>
    <w:rsid w:val="00E52554"/>
    <w:rsid w:val="00E82405"/>
    <w:rsid w:val="00EB3D99"/>
    <w:rsid w:val="00ED1CEE"/>
    <w:rsid w:val="00EE1684"/>
    <w:rsid w:val="00EE5902"/>
    <w:rsid w:val="00F505C6"/>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zwdzwd/sesameData/blob/master/vignettes/sesameData.Rm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rdrr.io/bioc/sesame/man/openSesame.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132</cp:revision>
  <dcterms:created xsi:type="dcterms:W3CDTF">2022-10-26T18:29:00Z</dcterms:created>
  <dcterms:modified xsi:type="dcterms:W3CDTF">2023-01-25T22:46:00Z</dcterms:modified>
</cp:coreProperties>
</file>