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39F063FB"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 This works using DNA methylation. 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6"/>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6"/>
      <w:r>
        <w:rPr>
          <w:rStyle w:val="CommentReference"/>
        </w:rPr>
        <w:commentReference w:id="6"/>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7"/>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7"/>
      <w:r>
        <w:rPr>
          <w:rStyle w:val="CommentReference"/>
        </w:rPr>
        <w:commentReference w:id="7"/>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lastRenderedPageBreak/>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beta values)</w:t>
      </w:r>
      <w:r>
        <w:t xml:space="preserve"> at targeted CPG sites</w:t>
      </w:r>
    </w:p>
    <w:p w14:paraId="06301071" w14:textId="7A8BA507" w:rsidR="00726836" w:rsidRDefault="00726836" w:rsidP="00B57CC8">
      <w:pPr>
        <w:pStyle w:val="ListParagraph"/>
        <w:numPr>
          <w:ilvl w:val="1"/>
          <w:numId w:val="6"/>
        </w:numPr>
      </w:pPr>
      <w:commentRangeStart w:id="8"/>
      <w:commentRangeStart w:id="9"/>
      <w:r>
        <w:t>Using custom Illumina methylation array</w:t>
      </w:r>
      <w:commentRangeEnd w:id="8"/>
      <w:r>
        <w:rPr>
          <w:rStyle w:val="CommentReference"/>
        </w:rPr>
        <w:commentReference w:id="8"/>
      </w:r>
      <w:commentRangeEnd w:id="9"/>
      <w:r>
        <w:rPr>
          <w:rStyle w:val="CommentReference"/>
        </w:rPr>
        <w:commentReference w:id="9"/>
      </w:r>
    </w:p>
    <w:p w14:paraId="0F89EDA0" w14:textId="57D8975A" w:rsidR="007D4596" w:rsidRDefault="007D4596" w:rsidP="007D4596">
      <w:pPr>
        <w:pStyle w:val="ListParagraph"/>
        <w:numPr>
          <w:ilvl w:val="0"/>
          <w:numId w:val="6"/>
        </w:numPr>
      </w:pPr>
      <w:r>
        <w:t>Python processing</w:t>
      </w:r>
    </w:p>
    <w:p w14:paraId="2B333116" w14:textId="271C0F57" w:rsidR="007D4596" w:rsidRDefault="007D4596" w:rsidP="007D4596">
      <w:pPr>
        <w:pStyle w:val="ListParagraph"/>
        <w:numPr>
          <w:ilvl w:val="1"/>
          <w:numId w:val="6"/>
        </w:numPr>
      </w:pPr>
      <w:r>
        <w:t xml:space="preserve">In: </w:t>
      </w:r>
      <w:proofErr w:type="spellStart"/>
      <w:r w:rsidR="00743A26">
        <w:t>fastq</w:t>
      </w:r>
      <w:proofErr w:type="spellEnd"/>
      <w:r w:rsidR="00743A26">
        <w:t>, genome</w:t>
      </w:r>
    </w:p>
    <w:p w14:paraId="3B93D05F" w14:textId="532B9148" w:rsidR="007D4596" w:rsidRDefault="007D4596" w:rsidP="007D4596">
      <w:pPr>
        <w:pStyle w:val="ListParagraph"/>
        <w:numPr>
          <w:ilvl w:val="1"/>
          <w:numId w:val="6"/>
        </w:numPr>
      </w:pPr>
      <w:r>
        <w:t xml:space="preserve">Out: </w:t>
      </w:r>
      <w:r w:rsidR="00743A26">
        <w:t>methylation levels</w:t>
      </w:r>
    </w:p>
    <w:p w14:paraId="3261EAB0" w14:textId="4A5F97F6" w:rsidR="00637C09" w:rsidRDefault="00637C09" w:rsidP="00637C09">
      <w:pPr>
        <w:pStyle w:val="ListParagraph"/>
        <w:numPr>
          <w:ilvl w:val="0"/>
          <w:numId w:val="6"/>
        </w:numPr>
      </w:pPr>
      <w:proofErr w:type="spellStart"/>
      <w:r>
        <w:t>SeSame</w:t>
      </w:r>
      <w:proofErr w:type="spellEnd"/>
      <w:r>
        <w:t xml:space="preserve"> </w:t>
      </w:r>
      <w:r w:rsidR="00565E4F">
        <w:t>method to normalize beta values for each probe</w:t>
      </w:r>
    </w:p>
    <w:p w14:paraId="2843B43D" w14:textId="5D655AA1" w:rsidR="00565E4F" w:rsidRDefault="00565E4F" w:rsidP="00565E4F">
      <w:pPr>
        <w:pStyle w:val="ListParagraph"/>
        <w:numPr>
          <w:ilvl w:val="1"/>
          <w:numId w:val="6"/>
        </w:numPr>
      </w:pPr>
      <w:r>
        <w:t>In: beta values (0-1)</w:t>
      </w:r>
      <w:r w:rsidR="00E25FBD">
        <w:t xml:space="preserve"> </w:t>
      </w:r>
      <w:r w:rsidR="00360FEA">
        <w:t>per site</w:t>
      </w:r>
    </w:p>
    <w:p w14:paraId="1452BB17" w14:textId="62816CFF" w:rsidR="00360FEA" w:rsidRDefault="00360FEA" w:rsidP="00565E4F">
      <w:pPr>
        <w:pStyle w:val="ListParagraph"/>
        <w:numPr>
          <w:ilvl w:val="1"/>
          <w:numId w:val="6"/>
        </w:numPr>
      </w:pPr>
      <w:r>
        <w:t>Out: normalized beta values per sites</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43036145" w:rsidR="00637C09" w:rsidRDefault="00360FEA" w:rsidP="00637C09">
      <w:pPr>
        <w:pStyle w:val="ListParagraph"/>
        <w:numPr>
          <w:ilvl w:val="0"/>
          <w:numId w:val="7"/>
        </w:numPr>
      </w:pPr>
      <w:r>
        <w:t>DNA extraction from wing punches</w:t>
      </w:r>
    </w:p>
    <w:p w14:paraId="73B76D9A" w14:textId="682F6D75" w:rsidR="00360FEA" w:rsidRDefault="00360FEA" w:rsidP="00637C09">
      <w:pPr>
        <w:pStyle w:val="ListParagraph"/>
        <w:numPr>
          <w:ilvl w:val="0"/>
          <w:numId w:val="7"/>
        </w:numPr>
      </w:pPr>
      <w:r>
        <w:t>Methylome sequencing</w:t>
      </w:r>
    </w:p>
    <w:p w14:paraId="16E084F9" w14:textId="73FE8380" w:rsidR="00360FEA" w:rsidRDefault="00360FEA" w:rsidP="00360FEA">
      <w:pPr>
        <w:pStyle w:val="ListParagraph"/>
        <w:numPr>
          <w:ilvl w:val="0"/>
          <w:numId w:val="7"/>
        </w:numPr>
      </w:pPr>
      <w:r>
        <w:t>Python Processing</w:t>
      </w:r>
    </w:p>
    <w:p w14:paraId="717383B7" w14:textId="2BFBA28D" w:rsidR="00CD6D77" w:rsidRDefault="00637C09" w:rsidP="00CD6D77">
      <w:pPr>
        <w:pStyle w:val="ListParagraph"/>
        <w:numPr>
          <w:ilvl w:val="0"/>
          <w:numId w:val="7"/>
        </w:numPr>
      </w:pPr>
      <w:proofErr w:type="spellStart"/>
      <w:r>
        <w:t>SeSAme</w:t>
      </w:r>
      <w:proofErr w:type="spellEnd"/>
      <w:r>
        <w:t xml:space="preserve"> normalization</w:t>
      </w:r>
    </w:p>
    <w:p w14:paraId="6F97B597" w14:textId="76C20BAA" w:rsidR="00F809CD" w:rsidRDefault="00F809CD" w:rsidP="00CD6D77">
      <w:pPr>
        <w:pStyle w:val="ListParagraph"/>
        <w:numPr>
          <w:ilvl w:val="0"/>
          <w:numId w:val="7"/>
        </w:numPr>
      </w:pPr>
      <w:r>
        <w:t xml:space="preserve">Use with known </w:t>
      </w:r>
    </w:p>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commentRangeStart w:id="10"/>
      <w:r>
        <w:t>Try to use a finished clock (Wilkinson et al clock) and see if I can get age estimates</w:t>
      </w:r>
      <w:commentRangeEnd w:id="10"/>
      <w:r w:rsidR="00774411">
        <w:rPr>
          <w:rStyle w:val="CommentReference"/>
        </w:rPr>
        <w:commentReference w:id="10"/>
      </w:r>
    </w:p>
    <w:p w14:paraId="312311A3" w14:textId="44FE9A1F" w:rsidR="00CD6D77" w:rsidRDefault="00CD6D77" w:rsidP="00CD6D77">
      <w:pPr>
        <w:pStyle w:val="ListParagraph"/>
        <w:numPr>
          <w:ilvl w:val="3"/>
          <w:numId w:val="8"/>
        </w:numPr>
      </w:pPr>
      <w:r>
        <w:t>What is the clock, how do I use it</w:t>
      </w:r>
    </w:p>
    <w:p w14:paraId="766B719F" w14:textId="54770E67" w:rsidR="002077F9" w:rsidRDefault="002077F9" w:rsidP="002077F9">
      <w:pPr>
        <w:pStyle w:val="ListParagraph"/>
        <w:numPr>
          <w:ilvl w:val="0"/>
          <w:numId w:val="8"/>
        </w:numPr>
      </w:pPr>
      <w:r>
        <w:t>Make sure I know how to do the post sequencing python processing</w:t>
      </w:r>
      <w:r w:rsidR="00EE5902">
        <w:t xml:space="preserve"> (see </w:t>
      </w:r>
      <w:r w:rsidR="00AD070E">
        <w:t>P</w:t>
      </w:r>
      <w:r w:rsidR="00E030B7">
        <w:t>ython</w:t>
      </w:r>
      <w:r w:rsidR="00EE5902">
        <w:t xml:space="preserve"> below)</w:t>
      </w:r>
    </w:p>
    <w:p w14:paraId="481D9BC8" w14:textId="4C1BCAEF" w:rsidR="002077F9" w:rsidRDefault="002077F9" w:rsidP="002077F9">
      <w:pPr>
        <w:pStyle w:val="ListParagraph"/>
        <w:numPr>
          <w:ilvl w:val="1"/>
          <w:numId w:val="8"/>
        </w:numPr>
      </w:pPr>
      <w:r>
        <w:t>What comes out of sequencing?</w:t>
      </w:r>
    </w:p>
    <w:p w14:paraId="6144FDAD" w14:textId="093FB0B4" w:rsidR="002077F9" w:rsidRDefault="002077F9" w:rsidP="002077F9">
      <w:pPr>
        <w:pStyle w:val="ListParagraph"/>
        <w:numPr>
          <w:ilvl w:val="2"/>
          <w:numId w:val="8"/>
        </w:numPr>
      </w:pPr>
      <w:proofErr w:type="spellStart"/>
      <w:r>
        <w:t>Fastq</w:t>
      </w:r>
      <w:proofErr w:type="spellEnd"/>
      <w:r>
        <w:t>?</w:t>
      </w:r>
    </w:p>
    <w:p w14:paraId="240E9F4A" w14:textId="0A2A7451" w:rsidR="002077F9" w:rsidRDefault="002077F9" w:rsidP="002077F9">
      <w:pPr>
        <w:pStyle w:val="ListParagraph"/>
        <w:numPr>
          <w:ilvl w:val="1"/>
          <w:numId w:val="8"/>
        </w:numPr>
      </w:pPr>
      <w:r>
        <w:t>What is our final product?</w:t>
      </w:r>
    </w:p>
    <w:p w14:paraId="14BD014B" w14:textId="1362C07E" w:rsidR="00EE5902" w:rsidRDefault="002077F9" w:rsidP="00EE5902">
      <w:pPr>
        <w:pStyle w:val="ListParagraph"/>
        <w:numPr>
          <w:ilvl w:val="2"/>
          <w:numId w:val="8"/>
        </w:numPr>
      </w:pPr>
      <w:r>
        <w:t>0-1 beta values (to be normalized). I’m not sure his pipeline gets us this far.</w:t>
      </w:r>
    </w:p>
    <w:p w14:paraId="2968575C" w14:textId="18438C5F" w:rsidR="00CD6D77" w:rsidRDefault="00CD6D77" w:rsidP="00CD6D77">
      <w:pPr>
        <w:pStyle w:val="ListParagraph"/>
        <w:numPr>
          <w:ilvl w:val="0"/>
          <w:numId w:val="8"/>
        </w:numPr>
      </w:pPr>
      <w:r>
        <w:lastRenderedPageBreak/>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1"/>
      <w:r>
        <w:rPr>
          <w:highlight w:val="yellow"/>
        </w:rPr>
        <w:t xml:space="preserve">Others will be completed </w:t>
      </w:r>
      <w:r w:rsidR="00825E6B">
        <w:rPr>
          <w:highlight w:val="yellow"/>
        </w:rPr>
        <w:t>in Berkeley</w:t>
      </w:r>
      <w:commentRangeEnd w:id="11"/>
      <w:r w:rsidR="00D101B6">
        <w:rPr>
          <w:rStyle w:val="CommentReference"/>
        </w:rPr>
        <w:commentReference w:id="11"/>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12"/>
      <w:r>
        <w:t>5 species</w:t>
      </w:r>
      <w:commentRangeEnd w:id="12"/>
      <w:r>
        <w:rPr>
          <w:rStyle w:val="CommentReference"/>
        </w:rPr>
        <w:commentReference w:id="12"/>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3"/>
      <w:commentRangeStart w:id="14"/>
      <w:proofErr w:type="spellStart"/>
      <w:r>
        <w:t>methylation_extracted</w:t>
      </w:r>
      <w:commentRangeEnd w:id="13"/>
      <w:proofErr w:type="spellEnd"/>
      <w:r>
        <w:rPr>
          <w:rStyle w:val="CommentReference"/>
        </w:rPr>
        <w:commentReference w:id="13"/>
      </w:r>
      <w:commentRangeEnd w:id="14"/>
      <w:r w:rsidR="009A0FE7">
        <w:rPr>
          <w:rStyle w:val="CommentReference"/>
        </w:rPr>
        <w:commentReference w:id="14"/>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0F599552" w:rsidR="007E3D7A" w:rsidRDefault="007E3D7A" w:rsidP="00987288"/>
    <w:p w14:paraId="7AC23484" w14:textId="0765A1F8" w:rsidR="00E82405" w:rsidRDefault="00E82405" w:rsidP="00987288"/>
    <w:p w14:paraId="61035DDD" w14:textId="5934DF05" w:rsidR="00E82405" w:rsidRDefault="00E82405" w:rsidP="00987288"/>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1981FDCE" w:rsidR="00E82405" w:rsidRDefault="00E82405" w:rsidP="00987288"/>
    <w:p w14:paraId="2AF29098" w14:textId="36A1D902" w:rsidR="00DD7EBE" w:rsidRDefault="00DD7EBE" w:rsidP="00987288"/>
    <w:p w14:paraId="7A0EE7A2" w14:textId="28D91DC0" w:rsidR="00DD7EBE" w:rsidRDefault="00DD7EBE" w:rsidP="00987288"/>
    <w:p w14:paraId="2C5717CE" w14:textId="24391780" w:rsidR="00DD7EBE" w:rsidRDefault="00DD7EBE" w:rsidP="00987288"/>
    <w:p w14:paraId="3D473EED" w14:textId="7145D121" w:rsidR="00DD7EBE" w:rsidRDefault="00DD7EBE" w:rsidP="00987288"/>
    <w:p w14:paraId="1E74C053" w14:textId="0002E1D6" w:rsidR="00DD7EBE" w:rsidRDefault="00DD7EBE" w:rsidP="00987288"/>
    <w:p w14:paraId="099E6C45" w14:textId="1DAC35E9" w:rsidR="00DD7EBE" w:rsidRDefault="00DD7EBE" w:rsidP="00987288"/>
    <w:p w14:paraId="729CFEB6" w14:textId="0BE46F67" w:rsidR="00DD7EBE" w:rsidRDefault="00DD7EBE" w:rsidP="00987288"/>
    <w:p w14:paraId="55926974" w14:textId="77777777" w:rsidR="00DD7EBE" w:rsidRDefault="00DD7EBE"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62F96FB5" w14:textId="163F4F4B" w:rsidR="00E82405" w:rsidRDefault="00E82405" w:rsidP="00987288"/>
    <w:p w14:paraId="15D1B03D" w14:textId="001959A7" w:rsidR="00E82405" w:rsidRDefault="00E82405" w:rsidP="00987288">
      <w:r>
        <w:lastRenderedPageBreak/>
        <w:t>DRY PIPELINE –</w:t>
      </w:r>
      <w:r w:rsidR="001F6182">
        <w:t xml:space="preserve"> PYTHON</w:t>
      </w:r>
      <w:r w:rsidR="009F226B">
        <w:t xml:space="preserve"> (3 inputs: </w:t>
      </w:r>
      <w:proofErr w:type="spellStart"/>
      <w:proofErr w:type="gramStart"/>
      <w:r w:rsidR="009F226B">
        <w:t>trimmed.f</w:t>
      </w:r>
      <w:proofErr w:type="spellEnd"/>
      <w:proofErr w:type="gramEnd"/>
    </w:p>
    <w:p w14:paraId="55CA9865" w14:textId="6F35E859" w:rsidR="00AA7212" w:rsidRDefault="00AA7212" w:rsidP="00DD7EBE">
      <w:pPr>
        <w:pStyle w:val="ListParagraph"/>
        <w:numPr>
          <w:ilvl w:val="0"/>
          <w:numId w:val="9"/>
        </w:numPr>
      </w:pPr>
      <w:proofErr w:type="spellStart"/>
      <w:r>
        <w:t>Snakefile</w:t>
      </w:r>
      <w:proofErr w:type="spellEnd"/>
    </w:p>
    <w:p w14:paraId="740B1F69" w14:textId="32809853" w:rsidR="00AA7212" w:rsidRDefault="00A43DBE" w:rsidP="00AA7212">
      <w:pPr>
        <w:pStyle w:val="ListParagraph"/>
        <w:numPr>
          <w:ilvl w:val="1"/>
          <w:numId w:val="9"/>
        </w:numPr>
      </w:pPr>
      <w:proofErr w:type="spellStart"/>
      <w:r>
        <w:t>T</w:t>
      </w:r>
      <w:r w:rsidR="00C24E0C">
        <w:t>rimmomatic</w:t>
      </w:r>
      <w:proofErr w:type="spellEnd"/>
    </w:p>
    <w:p w14:paraId="4D2964B7" w14:textId="709C5853" w:rsidR="00A43DBE" w:rsidRDefault="00A43DBE" w:rsidP="00A43DBE">
      <w:pPr>
        <w:pStyle w:val="ListParagraph"/>
        <w:numPr>
          <w:ilvl w:val="2"/>
          <w:numId w:val="9"/>
        </w:numPr>
      </w:pPr>
      <w:r>
        <w:t>In:</w:t>
      </w:r>
      <w:r w:rsidR="00644284">
        <w:t xml:space="preserve"> trimmed.fq.gz, </w:t>
      </w:r>
      <w:proofErr w:type="spellStart"/>
      <w:r w:rsidR="00644284">
        <w:t>samples.tsv</w:t>
      </w:r>
      <w:proofErr w:type="spellEnd"/>
    </w:p>
    <w:p w14:paraId="78022415" w14:textId="5FE66032" w:rsidR="00A43DBE" w:rsidRDefault="00A43DBE" w:rsidP="00A43DBE">
      <w:pPr>
        <w:pStyle w:val="ListParagraph"/>
        <w:numPr>
          <w:ilvl w:val="2"/>
          <w:numId w:val="9"/>
        </w:numPr>
      </w:pPr>
      <w:r>
        <w:t>Out:</w:t>
      </w:r>
      <w:r w:rsidR="00644284">
        <w:t xml:space="preserve"> </w:t>
      </w:r>
      <w:r w:rsidR="00CC18B2">
        <w:t>_</w:t>
      </w:r>
      <w:commentRangeStart w:id="15"/>
      <w:r w:rsidR="00CC18B2">
        <w:t>trimmed_R1_unpaired.gq.gz, _trimmed_R1.fq.gz</w:t>
      </w:r>
      <w:commentRangeEnd w:id="15"/>
      <w:r w:rsidR="00FB45DA">
        <w:rPr>
          <w:rStyle w:val="CommentReference"/>
        </w:rPr>
        <w:commentReference w:id="15"/>
      </w:r>
    </w:p>
    <w:p w14:paraId="2836D75D" w14:textId="3706E1F9" w:rsidR="00AA7212" w:rsidRDefault="00C24E0C" w:rsidP="00AA7212">
      <w:pPr>
        <w:pStyle w:val="ListParagraph"/>
        <w:numPr>
          <w:ilvl w:val="1"/>
          <w:numId w:val="9"/>
        </w:numPr>
      </w:pPr>
      <w:proofErr w:type="spellStart"/>
      <w:r>
        <w:t>bismark</w:t>
      </w:r>
      <w:proofErr w:type="spellEnd"/>
    </w:p>
    <w:p w14:paraId="144DD497" w14:textId="77777777" w:rsidR="00C24E0C" w:rsidRDefault="00C24E0C" w:rsidP="00C24E0C">
      <w:pPr>
        <w:pStyle w:val="ListParagraph"/>
        <w:numPr>
          <w:ilvl w:val="2"/>
          <w:numId w:val="9"/>
        </w:numPr>
      </w:pPr>
      <w:r>
        <w:t>In: bisulfite treated sequence reads (</w:t>
      </w:r>
      <w:proofErr w:type="spellStart"/>
      <w:r>
        <w:t>fastq</w:t>
      </w:r>
      <w:proofErr w:type="spellEnd"/>
      <w:r>
        <w:t xml:space="preserve">), </w:t>
      </w:r>
      <w:commentRangeStart w:id="16"/>
      <w:commentRangeStart w:id="17"/>
      <w:r>
        <w:t>genome of interest</w:t>
      </w:r>
      <w:commentRangeEnd w:id="16"/>
      <w:r>
        <w:rPr>
          <w:rStyle w:val="CommentReference"/>
        </w:rPr>
        <w:commentReference w:id="16"/>
      </w:r>
      <w:commentRangeEnd w:id="17"/>
      <w:r w:rsidR="00B82D74">
        <w:rPr>
          <w:rStyle w:val="CommentReference"/>
        </w:rPr>
        <w:commentReference w:id="17"/>
      </w:r>
    </w:p>
    <w:p w14:paraId="08E152B7" w14:textId="77777777" w:rsidR="00C24E0C" w:rsidRDefault="00C24E0C" w:rsidP="00C24E0C">
      <w:pPr>
        <w:pStyle w:val="ListParagraph"/>
        <w:numPr>
          <w:ilvl w:val="2"/>
          <w:numId w:val="9"/>
        </w:numPr>
      </w:pPr>
      <w:r>
        <w:t>Function: bisulfite mapping, methylation calling</w:t>
      </w:r>
    </w:p>
    <w:p w14:paraId="1E17DB89" w14:textId="59497E1F" w:rsidR="00C24E0C" w:rsidRDefault="00C24E0C" w:rsidP="00C24E0C">
      <w:pPr>
        <w:pStyle w:val="ListParagraph"/>
        <w:numPr>
          <w:ilvl w:val="2"/>
          <w:numId w:val="9"/>
        </w:numPr>
      </w:pPr>
      <w:r>
        <w:t>Out: many files summarizing methylation levels</w:t>
      </w:r>
    </w:p>
    <w:p w14:paraId="658B4ACA" w14:textId="0FC216C8" w:rsidR="00AA7212" w:rsidRDefault="00A43DBE" w:rsidP="00AA7212">
      <w:pPr>
        <w:pStyle w:val="ListParagraph"/>
        <w:numPr>
          <w:ilvl w:val="1"/>
          <w:numId w:val="9"/>
        </w:numPr>
      </w:pPr>
      <w:proofErr w:type="spellStart"/>
      <w:r>
        <w:t>F</w:t>
      </w:r>
      <w:r w:rsidR="00C24E0C">
        <w:t>astqc</w:t>
      </w:r>
      <w:proofErr w:type="spellEnd"/>
    </w:p>
    <w:p w14:paraId="3378FE2C" w14:textId="6D951FD1" w:rsidR="00A43DBE" w:rsidRDefault="00A43DBE" w:rsidP="00A43DBE">
      <w:pPr>
        <w:pStyle w:val="ListParagraph"/>
        <w:numPr>
          <w:ilvl w:val="2"/>
          <w:numId w:val="9"/>
        </w:numPr>
      </w:pPr>
      <w:r>
        <w:t>In:</w:t>
      </w:r>
      <w:r w:rsidR="007B75D7">
        <w:t xml:space="preserve"> </w:t>
      </w:r>
      <w:proofErr w:type="spellStart"/>
      <w:r w:rsidR="007B75D7">
        <w:t>samples.tsv</w:t>
      </w:r>
      <w:proofErr w:type="spellEnd"/>
      <w:r w:rsidR="007B75D7">
        <w:t>, fastq</w:t>
      </w:r>
      <w:r w:rsidR="009F226B">
        <w:t>.gz</w:t>
      </w:r>
    </w:p>
    <w:p w14:paraId="42307FB5" w14:textId="6203FC70" w:rsidR="00A43DBE" w:rsidRDefault="00A43DBE" w:rsidP="00A43DBE">
      <w:pPr>
        <w:pStyle w:val="ListParagraph"/>
        <w:numPr>
          <w:ilvl w:val="2"/>
          <w:numId w:val="9"/>
        </w:numPr>
      </w:pPr>
      <w:r>
        <w:t xml:space="preserve">Out: </w:t>
      </w:r>
      <w:r w:rsidR="00FB45DA">
        <w:t>fastqc.html, fastqc.zip</w:t>
      </w:r>
    </w:p>
    <w:p w14:paraId="28C1891F" w14:textId="4866EE01" w:rsidR="00DD7EBE" w:rsidRDefault="00A43DBE" w:rsidP="00AA7212">
      <w:pPr>
        <w:pStyle w:val="ListParagraph"/>
        <w:numPr>
          <w:ilvl w:val="1"/>
          <w:numId w:val="9"/>
        </w:numPr>
      </w:pPr>
      <w:proofErr w:type="spellStart"/>
      <w:r>
        <w:t>M</w:t>
      </w:r>
      <w:r w:rsidR="00146CC3">
        <w:t>ultiqc</w:t>
      </w:r>
      <w:proofErr w:type="spellEnd"/>
    </w:p>
    <w:p w14:paraId="1785E802" w14:textId="18222953" w:rsidR="00A43DBE" w:rsidRDefault="00A43DBE" w:rsidP="00A43DBE">
      <w:pPr>
        <w:pStyle w:val="ListParagraph"/>
        <w:numPr>
          <w:ilvl w:val="2"/>
          <w:numId w:val="9"/>
        </w:numPr>
      </w:pPr>
      <w:r>
        <w:t>In</w:t>
      </w:r>
      <w:r w:rsidR="003B3592">
        <w:t>:</w:t>
      </w:r>
      <w:r w:rsidR="00A97683" w:rsidRPr="00A97683">
        <w:t xml:space="preserve"> </w:t>
      </w:r>
      <w:proofErr w:type="spellStart"/>
      <w:r w:rsidR="00A97683">
        <w:t>samples.tsv</w:t>
      </w:r>
      <w:proofErr w:type="spellEnd"/>
      <w:r w:rsidR="00A97683">
        <w:t>, fastqc.html</w:t>
      </w:r>
    </w:p>
    <w:p w14:paraId="2049275D" w14:textId="466142D1" w:rsidR="00A43DBE" w:rsidRDefault="003B3592" w:rsidP="00A43DBE">
      <w:pPr>
        <w:pStyle w:val="ListParagraph"/>
        <w:numPr>
          <w:ilvl w:val="2"/>
          <w:numId w:val="9"/>
        </w:numPr>
      </w:pPr>
      <w:r>
        <w:t>Out:</w:t>
      </w:r>
      <w:r w:rsidR="00A97683">
        <w:t xml:space="preserve"> multiqc.html</w:t>
      </w:r>
    </w:p>
    <w:p w14:paraId="089418B1" w14:textId="3F2619CD" w:rsidR="00B1760C" w:rsidRDefault="00B1760C" w:rsidP="00B1760C">
      <w:pPr>
        <w:pStyle w:val="ListParagraph"/>
        <w:numPr>
          <w:ilvl w:val="0"/>
          <w:numId w:val="9"/>
        </w:numPr>
      </w:pPr>
      <w:commentRangeStart w:id="18"/>
      <w:proofErr w:type="spellStart"/>
      <w:r>
        <w:t>Bismark</w:t>
      </w:r>
      <w:proofErr w:type="spellEnd"/>
      <w:r>
        <w:t xml:space="preserve"> to % methylation per chromosome</w:t>
      </w:r>
      <w:commentRangeEnd w:id="18"/>
      <w:r>
        <w:rPr>
          <w:rStyle w:val="CommentReference"/>
        </w:rPr>
        <w:commentReference w:id="18"/>
      </w:r>
      <w:r w:rsidR="005B37AB">
        <w:t>.py</w:t>
      </w:r>
    </w:p>
    <w:p w14:paraId="28C87AB3" w14:textId="1F46066F" w:rsidR="00B1760C" w:rsidRDefault="00B1760C" w:rsidP="00B1760C">
      <w:pPr>
        <w:pStyle w:val="ListParagraph"/>
        <w:numPr>
          <w:ilvl w:val="1"/>
          <w:numId w:val="9"/>
        </w:numPr>
      </w:pPr>
      <w:r>
        <w:t xml:space="preserve">In: </w:t>
      </w:r>
      <w:proofErr w:type="spellStart"/>
      <w:r>
        <w:t>bismark.cov</w:t>
      </w:r>
      <w:proofErr w:type="spellEnd"/>
      <w:r>
        <w:t xml:space="preserve"> files from step 2</w:t>
      </w:r>
    </w:p>
    <w:p w14:paraId="5C719D46" w14:textId="2D0CDBB7" w:rsidR="00B1760C" w:rsidRDefault="00B1760C" w:rsidP="00B1760C">
      <w:pPr>
        <w:pStyle w:val="ListParagraph"/>
        <w:numPr>
          <w:ilvl w:val="1"/>
          <w:numId w:val="9"/>
        </w:numPr>
      </w:pPr>
      <w:r>
        <w:t>Function: simple counting/adding</w:t>
      </w:r>
    </w:p>
    <w:p w14:paraId="78B19C2A" w14:textId="4AE3F622" w:rsidR="00125610" w:rsidRDefault="00B1760C" w:rsidP="00987288">
      <w:pPr>
        <w:pStyle w:val="ListParagraph"/>
        <w:numPr>
          <w:ilvl w:val="1"/>
          <w:numId w:val="9"/>
        </w:numPr>
      </w:pPr>
      <w:r>
        <w:t>Out: file with chromosome/methylated/unmethylated/%methylated</w:t>
      </w:r>
      <w:r w:rsidR="00125610">
        <w:tab/>
      </w:r>
    </w:p>
    <w:p w14:paraId="515CFB25" w14:textId="771BA7C2" w:rsidR="001F6182" w:rsidRDefault="001F6182" w:rsidP="00987288"/>
    <w:p w14:paraId="7AFFBE33" w14:textId="4030AD21" w:rsidR="001F6182" w:rsidRDefault="001F6182" w:rsidP="00987288"/>
    <w:p w14:paraId="266E958B" w14:textId="7B6BC511" w:rsidR="001F6182" w:rsidRDefault="001F6182" w:rsidP="00987288"/>
    <w:p w14:paraId="707419A1" w14:textId="31082A74" w:rsidR="001F6182" w:rsidRDefault="001F6182" w:rsidP="00987288"/>
    <w:p w14:paraId="21516C73" w14:textId="4BBA361E" w:rsidR="001F6182" w:rsidRDefault="001F6182" w:rsidP="00987288"/>
    <w:p w14:paraId="1679E6E6" w14:textId="7A513F8C" w:rsidR="001F6182" w:rsidRDefault="001F6182" w:rsidP="001F6182">
      <w:r>
        <w:t>DRY PIPELINE – NORMALIZATION?</w:t>
      </w:r>
    </w:p>
    <w:p w14:paraId="41BAFB88" w14:textId="3D507A0E" w:rsidR="001F6182" w:rsidRDefault="001F6182" w:rsidP="00987288"/>
    <w:p w14:paraId="53674945" w14:textId="77777777" w:rsidR="001F6182" w:rsidRDefault="001F6182" w:rsidP="00987288"/>
    <w:p w14:paraId="716C6BEE" w14:textId="6D6E8221" w:rsidR="00CD7C31" w:rsidRDefault="00E82405" w:rsidP="00987288">
      <w:r>
        <w:t xml:space="preserve">I </w:t>
      </w:r>
      <w:r w:rsidR="002423B5">
        <w:t>investigated</w:t>
      </w:r>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19"/>
      <w:r w:rsidR="00CD7C31">
        <w:t>some of the Myotis samples.</w:t>
      </w:r>
      <w:commentRangeEnd w:id="19"/>
      <w:r w:rsidR="00B55C56">
        <w:rPr>
          <w:rStyle w:val="CommentReference"/>
        </w:rPr>
        <w:commentReference w:id="19"/>
      </w:r>
    </w:p>
    <w:p w14:paraId="7143C1DE" w14:textId="4F714813" w:rsidR="00E82405" w:rsidRDefault="00E82405" w:rsidP="00987288"/>
    <w:p w14:paraId="47E6E66E" w14:textId="4383205A" w:rsidR="00E82405" w:rsidRDefault="00B55C56" w:rsidP="00987288">
      <w:r>
        <w:t xml:space="preserve">Based on the information above from Manny’s email, I think that I need to work with a SUB file. </w:t>
      </w:r>
    </w:p>
    <w:p w14:paraId="187CF9FC" w14:textId="0D8EF17F" w:rsidR="002423B5" w:rsidRDefault="002423B5" w:rsidP="00987288"/>
    <w:p w14:paraId="3FD34A69" w14:textId="50E7D72F" w:rsidR="002423B5" w:rsidRDefault="002423B5" w:rsidP="00987288">
      <w:r>
        <w:t xml:space="preserve">Checking to make sure that Manny didn’t normalize anything yet. </w:t>
      </w:r>
      <w:r w:rsidR="004B08F4">
        <w:t>But I don’t think that he did, because according to Wilkinson’s shared data, this is our target (</w:t>
      </w:r>
      <w:r w:rsidR="004B08F4" w:rsidRPr="004B08F4">
        <w:t>https://www.ncbi.nlm.nih.gov/geo/query/acc.cgi?acc=GSM4997095</w:t>
      </w:r>
      <w:r w:rsidR="004B08F4">
        <w:t>)</w:t>
      </w:r>
    </w:p>
    <w:p w14:paraId="4F8CEBC2" w14:textId="54FE3DBD" w:rsidR="004B08F4" w:rsidRDefault="004B08F4" w:rsidP="00987288">
      <w:commentRangeStart w:id="20"/>
      <w:r w:rsidRPr="004B08F4">
        <w:lastRenderedPageBreak/>
        <w:drawing>
          <wp:inline distT="0" distB="0" distL="0" distR="0" wp14:anchorId="38935FD7" wp14:editId="1AB7B51F">
            <wp:extent cx="5943600" cy="1718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8945"/>
                    </a:xfrm>
                    <a:prstGeom prst="rect">
                      <a:avLst/>
                    </a:prstGeom>
                  </pic:spPr>
                </pic:pic>
              </a:graphicData>
            </a:graphic>
          </wp:inline>
        </w:drawing>
      </w:r>
      <w:commentRangeEnd w:id="20"/>
      <w:r w:rsidR="00FB1051">
        <w:rPr>
          <w:rStyle w:val="CommentReference"/>
        </w:rPr>
        <w:commentReference w:id="20"/>
      </w:r>
    </w:p>
    <w:p w14:paraId="563F18FF" w14:textId="4DAED0F2" w:rsidR="00E82405" w:rsidRDefault="00E82405" w:rsidP="00987288"/>
    <w:p w14:paraId="4692A1C4" w14:textId="0254AB7B" w:rsidR="00E82405" w:rsidRDefault="00E82405" w:rsidP="00987288"/>
    <w:p w14:paraId="4E164C38" w14:textId="41E3F27B" w:rsidR="00E82405" w:rsidRDefault="00FB1051" w:rsidP="00987288">
      <w:r>
        <w:t>SESAME</w:t>
      </w:r>
      <w:r w:rsidR="004D2F19">
        <w:t xml:space="preserve"> - </w:t>
      </w:r>
      <w:r w:rsidR="004D2F19">
        <w:t xml:space="preserve">This function is a simple wrapper of noob + nonlinear dye bias correction + </w:t>
      </w:r>
      <w:proofErr w:type="spellStart"/>
      <w:r w:rsidR="004D2F19">
        <w:t>pOOBAH</w:t>
      </w:r>
      <w:proofErr w:type="spellEnd"/>
      <w:r w:rsidR="004D2F19">
        <w:t xml:space="preserve"> masking</w:t>
      </w:r>
    </w:p>
    <w:p w14:paraId="0BA9B9D4" w14:textId="17631F39" w:rsidR="00FB1051" w:rsidRDefault="00FB1051" w:rsidP="00987288">
      <w:hyperlink r:id="rId12" w:history="1">
        <w:r w:rsidRPr="002179F9">
          <w:rPr>
            <w:rStyle w:val="Hyperlink"/>
          </w:rPr>
          <w:t>https://rdrr.io/bioc/sesame/man/openSesame.html</w:t>
        </w:r>
      </w:hyperlink>
    </w:p>
    <w:p w14:paraId="50B19AA8" w14:textId="25A8FE76" w:rsidR="00566F1A" w:rsidRDefault="00566F1A" w:rsidP="00987288">
      <w:r w:rsidRPr="00566F1A">
        <w:t>https://bioc.ism.ac.jp/packages/3.11/bioc/manuals/sesame/man/sesame.pdf</w:t>
      </w:r>
    </w:p>
    <w:p w14:paraId="035A7409" w14:textId="7037F3EE" w:rsidR="00FB1051" w:rsidRDefault="00FB1051" w:rsidP="00987288"/>
    <w:p w14:paraId="2D95F1E4" w14:textId="5AC56029" w:rsidR="00FB1051" w:rsidRDefault="00FB1051" w:rsidP="00987288">
      <w:r>
        <w:t>Trying to figure out what file type it needs. Steve’s tutorial notes a sample file .</w:t>
      </w:r>
      <w:proofErr w:type="gramStart"/>
      <w:r>
        <w:t>csv, but</w:t>
      </w:r>
      <w:proofErr w:type="gramEnd"/>
      <w:r>
        <w:t xml:space="preserve"> doesn’t show the example file.</w:t>
      </w:r>
      <w:r w:rsidR="00002A7F">
        <w:t xml:space="preserve"> Digging into online documentation to see what I can find.</w:t>
      </w:r>
    </w:p>
    <w:p w14:paraId="6106DDC2" w14:textId="5F7645A6" w:rsidR="00002A7F" w:rsidRDefault="00002A7F" w:rsidP="00987288"/>
    <w:p w14:paraId="575AD9E7" w14:textId="2F2531C1" w:rsidR="00002A7F" w:rsidRDefault="00002A7F" w:rsidP="00987288">
      <w:r>
        <w:t xml:space="preserve">Arguments: </w:t>
      </w:r>
      <w:commentRangeStart w:id="21"/>
      <w:commentRangeStart w:id="22"/>
      <w:proofErr w:type="spellStart"/>
      <w:r>
        <w:rPr>
          <w:rFonts w:ascii="Lato" w:hAnsi="Lato"/>
          <w:sz w:val="21"/>
          <w:szCs w:val="21"/>
          <w:shd w:val="clear" w:color="auto" w:fill="FFFFFF"/>
        </w:rPr>
        <w:t>SigSet</w:t>
      </w:r>
      <w:commentRangeEnd w:id="22"/>
      <w:proofErr w:type="spellEnd"/>
      <w:r w:rsidR="004A5ECF">
        <w:rPr>
          <w:rStyle w:val="CommentReference"/>
        </w:rPr>
        <w:commentReference w:id="22"/>
      </w:r>
      <w:r>
        <w:rPr>
          <w:rFonts w:ascii="Lato" w:hAnsi="Lato"/>
          <w:sz w:val="21"/>
          <w:szCs w:val="21"/>
          <w:shd w:val="clear" w:color="auto" w:fill="FFFFFF"/>
        </w:rPr>
        <w:t xml:space="preserve">(s), </w:t>
      </w:r>
      <w:commentRangeStart w:id="23"/>
      <w:r>
        <w:rPr>
          <w:rFonts w:ascii="Lato" w:hAnsi="Lato"/>
          <w:sz w:val="21"/>
          <w:szCs w:val="21"/>
          <w:shd w:val="clear" w:color="auto" w:fill="FFFFFF"/>
        </w:rPr>
        <w:t xml:space="preserve">IDAT </w:t>
      </w:r>
      <w:commentRangeEnd w:id="23"/>
      <w:r w:rsidR="004A5ECF">
        <w:rPr>
          <w:rStyle w:val="CommentReference"/>
        </w:rPr>
        <w:commentReference w:id="23"/>
      </w:r>
      <w:r>
        <w:rPr>
          <w:rFonts w:ascii="Lato" w:hAnsi="Lato"/>
          <w:sz w:val="21"/>
          <w:szCs w:val="21"/>
          <w:shd w:val="clear" w:color="auto" w:fill="FFFFFF"/>
        </w:rPr>
        <w:t>prefix(es</w:t>
      </w:r>
      <w:commentRangeEnd w:id="21"/>
      <w:r w:rsidR="00566F1A">
        <w:rPr>
          <w:rStyle w:val="CommentReference"/>
        </w:rPr>
        <w:commentReference w:id="21"/>
      </w:r>
      <w:r>
        <w:rPr>
          <w:rFonts w:ascii="Lato" w:hAnsi="Lato"/>
          <w:sz w:val="21"/>
          <w:szCs w:val="21"/>
          <w:shd w:val="clear" w:color="auto" w:fill="FFFFFF"/>
        </w:rPr>
        <w:t xml:space="preserve">), </w:t>
      </w:r>
      <w:proofErr w:type="spellStart"/>
      <w:r>
        <w:rPr>
          <w:rFonts w:ascii="Lato" w:hAnsi="Lato"/>
          <w:sz w:val="21"/>
          <w:szCs w:val="21"/>
          <w:shd w:val="clear" w:color="auto" w:fill="FFFFFF"/>
        </w:rPr>
        <w:t>minfi</w:t>
      </w:r>
      <w:proofErr w:type="spellEnd"/>
      <w:r>
        <w:rPr>
          <w:rFonts w:ascii="Lato" w:hAnsi="Lato"/>
          <w:sz w:val="21"/>
          <w:szCs w:val="21"/>
          <w:shd w:val="clear" w:color="auto" w:fill="FFFFFF"/>
        </w:rPr>
        <w:t xml:space="preserve"> </w:t>
      </w:r>
      <w:proofErr w:type="spellStart"/>
      <w:r>
        <w:rPr>
          <w:rFonts w:ascii="Lato" w:hAnsi="Lato"/>
          <w:sz w:val="21"/>
          <w:szCs w:val="21"/>
          <w:shd w:val="clear" w:color="auto" w:fill="FFFFFF"/>
        </w:rPr>
        <w:t>GenomicRatioSet</w:t>
      </w:r>
      <w:proofErr w:type="spellEnd"/>
      <w:r>
        <w:rPr>
          <w:rFonts w:ascii="Lato" w:hAnsi="Lato"/>
          <w:sz w:val="21"/>
          <w:szCs w:val="21"/>
          <w:shd w:val="clear" w:color="auto" w:fill="FFFFFF"/>
        </w:rPr>
        <w:t xml:space="preserve">(s), or </w:t>
      </w:r>
      <w:proofErr w:type="spellStart"/>
      <w:r>
        <w:rPr>
          <w:rFonts w:ascii="Lato" w:hAnsi="Lato"/>
          <w:sz w:val="21"/>
          <w:szCs w:val="21"/>
          <w:shd w:val="clear" w:color="auto" w:fill="FFFFFF"/>
        </w:rPr>
        <w:t>RGChannelSet</w:t>
      </w:r>
      <w:proofErr w:type="spellEnd"/>
      <w:r>
        <w:rPr>
          <w:rFonts w:ascii="Lato" w:hAnsi="Lato"/>
          <w:sz w:val="21"/>
          <w:szCs w:val="21"/>
          <w:shd w:val="clear" w:color="auto" w:fill="FFFFFF"/>
        </w:rPr>
        <w:t>(s)</w:t>
      </w:r>
    </w:p>
    <w:p w14:paraId="1247F20E" w14:textId="6D1DB5F6" w:rsidR="00E82405" w:rsidRDefault="00E82405" w:rsidP="00987288"/>
    <w:p w14:paraId="27DA8505" w14:textId="052DE4F7" w:rsidR="00E82405" w:rsidRDefault="00E82405" w:rsidP="00987288"/>
    <w:p w14:paraId="0905B5A6" w14:textId="31F73E7B" w:rsidR="00E82405" w:rsidRDefault="00772748" w:rsidP="00987288">
      <w:r>
        <w:t xml:space="preserve">Seems to be sample data available on the </w:t>
      </w:r>
      <w:proofErr w:type="spellStart"/>
      <w:r>
        <w:t>github</w:t>
      </w:r>
      <w:proofErr w:type="spellEnd"/>
      <w:r>
        <w:t>:</w:t>
      </w:r>
    </w:p>
    <w:p w14:paraId="7524C6E1" w14:textId="7356BA27" w:rsidR="00772748" w:rsidRDefault="00566F1A" w:rsidP="00987288">
      <w:hyperlink r:id="rId13" w:history="1">
        <w:r w:rsidRPr="002179F9">
          <w:rPr>
            <w:rStyle w:val="Hyperlink"/>
          </w:rPr>
          <w:t>https://github.com/zwdzwd/sesameData/blob/master/vignettes/sesameData.Rmd</w:t>
        </w:r>
      </w:hyperlink>
    </w:p>
    <w:p w14:paraId="519B9E37" w14:textId="61306293" w:rsidR="00566F1A" w:rsidRDefault="00566F1A" w:rsidP="00987288"/>
    <w:p w14:paraId="18429DB6" w14:textId="513F07C7" w:rsidR="00566F1A" w:rsidRDefault="00566F1A" w:rsidP="00566F1A">
      <w:r>
        <w:t xml:space="preserve">** looks like you need the </w:t>
      </w:r>
      <w:commentRangeStart w:id="24"/>
      <w:r>
        <w:t xml:space="preserve">data </w:t>
      </w:r>
      <w:commentRangeEnd w:id="24"/>
      <w:r w:rsidR="004A5ECF">
        <w:rPr>
          <w:rStyle w:val="CommentReference"/>
        </w:rPr>
        <w:commentReference w:id="24"/>
      </w:r>
      <w:r>
        <w:t>and a ‘sample-sheet’</w:t>
      </w:r>
    </w:p>
    <w:p w14:paraId="6576EF07" w14:textId="1EBCDF73" w:rsidR="00E82405" w:rsidRDefault="00E82405" w:rsidP="00987288"/>
    <w:p w14:paraId="4ED4F493" w14:textId="7B1D4604" w:rsidR="00E82405" w:rsidRDefault="004A5ECF" w:rsidP="00987288">
      <w:proofErr w:type="spellStart"/>
      <w:r>
        <w:t>SigSet</w:t>
      </w:r>
      <w:proofErr w:type="spellEnd"/>
    </w:p>
    <w:p w14:paraId="2D13F5C0" w14:textId="756DEEE9" w:rsidR="004A5ECF" w:rsidRDefault="004A5ECF" w:rsidP="00987288">
      <w:r w:rsidRPr="004A5ECF">
        <w:lastRenderedPageBreak/>
        <w:drawing>
          <wp:inline distT="0" distB="0" distL="0" distR="0" wp14:anchorId="15734E58" wp14:editId="09EDE2CB">
            <wp:extent cx="5943600" cy="32734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5943600" cy="3273425"/>
                    </a:xfrm>
                    <a:prstGeom prst="rect">
                      <a:avLst/>
                    </a:prstGeom>
                  </pic:spPr>
                </pic:pic>
              </a:graphicData>
            </a:graphic>
          </wp:inline>
        </w:drawing>
      </w:r>
    </w:p>
    <w:p w14:paraId="7ED94FAE" w14:textId="71D2D120" w:rsidR="00655CBE" w:rsidRDefault="00655CBE" w:rsidP="00987288"/>
    <w:p w14:paraId="3FADAFD6" w14:textId="053F7E49" w:rsidR="00655CBE" w:rsidRDefault="00655CBE" w:rsidP="00987288"/>
    <w:p w14:paraId="6FDC6C51" w14:textId="7634494C" w:rsidR="00655CBE" w:rsidRDefault="00655CBE" w:rsidP="00987288"/>
    <w:p w14:paraId="4EECDBC6" w14:textId="06242CF7" w:rsidR="00655CBE" w:rsidRDefault="004A5ECF" w:rsidP="00987288">
      <w:r w:rsidRPr="004A5ECF">
        <w:t>https://bioconductor.org/packages/release//bioc/vignettes/sesame/inst/doc/sesame.html</w:t>
      </w:r>
    </w:p>
    <w:p w14:paraId="4FE69185" w14:textId="5B697527" w:rsidR="00E82405" w:rsidRDefault="00E82405" w:rsidP="00987288"/>
    <w:p w14:paraId="77C05133" w14:textId="27F81148" w:rsidR="00E82405" w:rsidRDefault="00E82405" w:rsidP="00987288"/>
    <w:p w14:paraId="72BBC574" w14:textId="478D5419" w:rsidR="00E82405" w:rsidRDefault="009154B6" w:rsidP="00987288">
      <w:r>
        <w:t>IDATS – intensity data files!! The things that come directly out of Illumina.</w:t>
      </w:r>
    </w:p>
    <w:p w14:paraId="13E00FBD" w14:textId="15C8722C" w:rsidR="009D2687" w:rsidRDefault="009D2687" w:rsidP="00987288"/>
    <w:p w14:paraId="45D0B16A" w14:textId="34417D01" w:rsidR="009D2687" w:rsidRDefault="009D2687" w:rsidP="00987288">
      <w:commentRangeStart w:id="25"/>
      <w:r>
        <w:t xml:space="preserve">*I </w:t>
      </w:r>
      <w:proofErr w:type="gramStart"/>
      <w:r>
        <w:t>not have</w:t>
      </w:r>
      <w:proofErr w:type="gramEnd"/>
      <w:r>
        <w:t xml:space="preserve"> access to those files. I think Manny’s pipeline was intended to normalize of sorts, so maybe we are going to do that instead of </w:t>
      </w:r>
      <w:proofErr w:type="spellStart"/>
      <w:r>
        <w:t>SeSaMe</w:t>
      </w:r>
      <w:proofErr w:type="spellEnd"/>
      <w:r w:rsidR="008C3CEE">
        <w:t xml:space="preserve"> anyways. I will wait for his response.</w:t>
      </w:r>
    </w:p>
    <w:p w14:paraId="4F65618F" w14:textId="457D9825" w:rsidR="00D10C4A" w:rsidRDefault="00D10C4A" w:rsidP="00987288">
      <w:r>
        <w:t xml:space="preserve">… </w:t>
      </w:r>
      <w:proofErr w:type="gramStart"/>
      <w:r>
        <w:t>so</w:t>
      </w:r>
      <w:proofErr w:type="gramEnd"/>
      <w:r>
        <w:t xml:space="preserve"> sesame is supposed to give normalized betas. What does that really mean?</w:t>
      </w:r>
    </w:p>
    <w:p w14:paraId="7E42AFC9" w14:textId="70F2E167" w:rsidR="00D10C4A" w:rsidRDefault="00D10C4A" w:rsidP="00987288">
      <w:r>
        <w:t>Beta: continuous 0-1, representing the ratio of the intensity of the methylated bead type to the combined locus intensity.</w:t>
      </w:r>
      <w:commentRangeEnd w:id="25"/>
      <w:r w:rsidR="00B82D74">
        <w:rPr>
          <w:rStyle w:val="CommentReference"/>
        </w:rPr>
        <w:commentReference w:id="25"/>
      </w:r>
    </w:p>
    <w:p w14:paraId="30BE13BF" w14:textId="07084C73" w:rsidR="00D10C4A" w:rsidRDefault="00D10C4A" w:rsidP="00987288"/>
    <w:p w14:paraId="646984E2" w14:textId="0B587A47" w:rsidR="00D10C4A" w:rsidRDefault="00D10C4A" w:rsidP="00987288">
      <w:r>
        <w:t xml:space="preserve">I think we can just convert his beta values to 0-1. But I’m not sure about normalization. </w:t>
      </w:r>
      <w:proofErr w:type="gramStart"/>
      <w:r w:rsidR="00CD47EC">
        <w:t>Also</w:t>
      </w:r>
      <w:proofErr w:type="gramEnd"/>
      <w:r w:rsidR="00CD47EC">
        <w:t xml:space="preserve"> it might be easier to just use the Wilkinson </w:t>
      </w:r>
      <w:commentRangeStart w:id="26"/>
      <w:r w:rsidR="00CD47EC">
        <w:t>method that goes directly from raw reads (I think)</w:t>
      </w:r>
      <w:commentRangeEnd w:id="26"/>
      <w:r w:rsidR="00B82D74">
        <w:rPr>
          <w:rStyle w:val="CommentReference"/>
        </w:rPr>
        <w:commentReference w:id="26"/>
      </w:r>
    </w:p>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40BA51A0" w:rsidR="00E82405" w:rsidRDefault="00E82405" w:rsidP="00987288"/>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069E7F44" w:rsidR="00E82405" w:rsidRDefault="00E82405" w:rsidP="00987288"/>
    <w:p w14:paraId="0984F92C" w14:textId="4D57B991" w:rsidR="00E82405" w:rsidRDefault="00E82405" w:rsidP="00987288"/>
    <w:p w14:paraId="3976CC70" w14:textId="1D8DB995" w:rsidR="00E82405" w:rsidRDefault="00E82405" w:rsidP="00987288"/>
    <w:p w14:paraId="61155B40" w14:textId="77777777" w:rsidR="00E82405" w:rsidRDefault="00E82405" w:rsidP="00987288"/>
    <w:p w14:paraId="530093F8" w14:textId="58396EAE" w:rsidR="007E3D7A" w:rsidRDefault="007E3D7A" w:rsidP="00987288"/>
    <w:p w14:paraId="66BBB468" w14:textId="4E6831ED" w:rsidR="007E3D7A" w:rsidRDefault="00336953" w:rsidP="00987288">
      <w:r>
        <w:t xml:space="preserve">DRY PIPELINE – BUILD </w:t>
      </w:r>
      <w:r w:rsidR="002A05BD">
        <w:t>CLOC</w:t>
      </w:r>
      <w:r w:rsidR="00A3686C">
        <w:t xml:space="preserve">K </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0:00Z" w:initials="SH">
    <w:p w14:paraId="7A616701" w14:textId="77777777" w:rsidR="004E56D2" w:rsidRDefault="004E56D2" w:rsidP="004E56D2">
      <w:r>
        <w:rPr>
          <w:rStyle w:val="CommentReference"/>
        </w:rPr>
        <w:annotationRef/>
      </w:r>
      <w:r>
        <w:rPr>
          <w:sz w:val="20"/>
          <w:szCs w:val="20"/>
        </w:rPr>
        <w:t>Code is available</w:t>
      </w:r>
    </w:p>
  </w:comment>
  <w:comment w:id="7"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24T14:37:00Z" w:initials="SH">
    <w:p w14:paraId="742334EA" w14:textId="20375EB3" w:rsidR="00726836" w:rsidRDefault="00726836" w:rsidP="00805CA6">
      <w:r>
        <w:rPr>
          <w:rStyle w:val="CommentReference"/>
        </w:rPr>
        <w:annotationRef/>
      </w:r>
      <w:r>
        <w:rPr>
          <w:color w:val="000000"/>
          <w:sz w:val="20"/>
          <w:szCs w:val="20"/>
        </w:rPr>
        <w:t>We made another custom array right?</w:t>
      </w:r>
    </w:p>
  </w:comment>
  <w:comment w:id="9"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0" w:author="Sophia Horigan" w:date="2023-01-24T12:06:00Z" w:initials="SH">
    <w:p w14:paraId="04865689" w14:textId="692639FE" w:rsidR="00774411" w:rsidRDefault="00774411" w:rsidP="00FA32F9">
      <w:r>
        <w:rPr>
          <w:rStyle w:val="CommentReference"/>
        </w:rPr>
        <w:annotationRef/>
      </w:r>
      <w:r>
        <w:rPr>
          <w:color w:val="000000"/>
          <w:sz w:val="20"/>
          <w:szCs w:val="20"/>
        </w:rPr>
        <w:t>Wishful thinking— not necessary for next steps. Confirming that the wet pipeline works is more important and timely.</w:t>
      </w:r>
    </w:p>
  </w:comment>
  <w:comment w:id="11"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2" w:author="Sophia Horigan" w:date="2022-10-26T13:49:00Z" w:initials="SH">
    <w:p w14:paraId="191D89B0" w14:textId="436E4297" w:rsidR="00987288" w:rsidRDefault="00987288" w:rsidP="006F13DC">
      <w:r>
        <w:rPr>
          <w:rStyle w:val="CommentReference"/>
        </w:rPr>
        <w:annotationRef/>
      </w:r>
      <w:r>
        <w:rPr>
          <w:sz w:val="20"/>
          <w:szCs w:val="20"/>
        </w:rPr>
        <w:t>How many Indls? We will have # data points as we do indls right?</w:t>
      </w:r>
    </w:p>
  </w:comment>
  <w:comment w:id="13"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4"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5" w:author="Sophia Horigan" w:date="2023-01-25T13:03:00Z" w:initials="SH">
    <w:p w14:paraId="4DF84D3F" w14:textId="77777777" w:rsidR="00FB45DA" w:rsidRDefault="00FB45DA" w:rsidP="00A228D3">
      <w:r>
        <w:rPr>
          <w:rStyle w:val="CommentReference"/>
        </w:rPr>
        <w:annotationRef/>
      </w:r>
      <w:r>
        <w:rPr>
          <w:sz w:val="20"/>
          <w:szCs w:val="20"/>
        </w:rPr>
        <w:t>Slightly confused about trimming here— this seems like it should generate trimmed files but it looks like it takes them in too… could be confused about the hierarchy</w:t>
      </w:r>
    </w:p>
  </w:comment>
  <w:comment w:id="16" w:author="Sophia Horigan" w:date="2023-01-25T12:14:00Z" w:initials="SH">
    <w:p w14:paraId="6EC3A2CF" w14:textId="7DFFAF95" w:rsidR="00C24E0C" w:rsidRDefault="00C24E0C" w:rsidP="00C24E0C">
      <w:r>
        <w:rPr>
          <w:rStyle w:val="CommentReference"/>
        </w:rPr>
        <w:annotationRef/>
      </w:r>
      <w:r>
        <w:rPr>
          <w:sz w:val="20"/>
          <w:szCs w:val="20"/>
        </w:rPr>
        <w:t>I can’t run these currently bc we don’t have the genomes</w:t>
      </w:r>
    </w:p>
  </w:comment>
  <w:comment w:id="17" w:author="Sophia Horigan" w:date="2023-01-25T15:16:00Z" w:initials="SH">
    <w:p w14:paraId="719DBED5" w14:textId="77777777" w:rsidR="00B82D74" w:rsidRDefault="00B82D74" w:rsidP="00343328">
      <w:r>
        <w:rPr>
          <w:rStyle w:val="CommentReference"/>
        </w:rPr>
        <w:annotationRef/>
      </w:r>
      <w:r>
        <w:rPr>
          <w:sz w:val="20"/>
          <w:szCs w:val="20"/>
        </w:rPr>
        <w:t>Do we have genomes for our own bats?</w:t>
      </w:r>
    </w:p>
  </w:comment>
  <w:comment w:id="18" w:author="Sophia Horigan" w:date="2023-01-25T12:13:00Z" w:initials="SH">
    <w:p w14:paraId="01101A0D" w14:textId="48DEADB2" w:rsidR="00B1760C" w:rsidRDefault="00B1760C" w:rsidP="00DF1CA9">
      <w:r>
        <w:rPr>
          <w:rStyle w:val="CommentReference"/>
        </w:rPr>
        <w:annotationRef/>
      </w:r>
      <w:r>
        <w:rPr>
          <w:sz w:val="20"/>
          <w:szCs w:val="20"/>
        </w:rPr>
        <w:t>Can easily be modified to get betas for 0-1 instead of % (necessary for SeSaMe)</w:t>
      </w:r>
    </w:p>
  </w:comment>
  <w:comment w:id="19" w:author="Sophia Horigan" w:date="2023-01-24T12:13:00Z" w:initials="SH">
    <w:p w14:paraId="1F4FEFC2" w14:textId="2742C366"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 w:id="20" w:author="Sophia Horigan" w:date="2023-01-25T13:18:00Z" w:initials="SH">
    <w:p w14:paraId="2F428A37" w14:textId="77777777" w:rsidR="00FB1051" w:rsidRDefault="00FB1051" w:rsidP="00DC171B">
      <w:r>
        <w:rPr>
          <w:rStyle w:val="CommentReference"/>
        </w:rPr>
        <w:annotationRef/>
      </w:r>
      <w:r>
        <w:rPr>
          <w:sz w:val="20"/>
          <w:szCs w:val="20"/>
        </w:rPr>
        <w:t>We need this for each sample</w:t>
      </w:r>
    </w:p>
  </w:comment>
  <w:comment w:id="22" w:author="Sophia Horigan" w:date="2023-01-25T13:45:00Z" w:initials="SH">
    <w:p w14:paraId="2FE7612D" w14:textId="77777777" w:rsidR="004A5ECF" w:rsidRDefault="004A5ECF" w:rsidP="001A61EB">
      <w:r>
        <w:rPr>
          <w:rStyle w:val="CommentReference"/>
        </w:rPr>
        <w:annotationRef/>
      </w:r>
      <w:r>
        <w:rPr>
          <w:sz w:val="20"/>
          <w:szCs w:val="20"/>
        </w:rPr>
        <w:t>Main data class for SeSaMe. takes a string describing the platform of the data, it can be “HM27”, “HM450”, or “EPIC”</w:t>
      </w:r>
    </w:p>
  </w:comment>
  <w:comment w:id="23" w:author="Sophia Horigan" w:date="2023-01-25T13:49:00Z" w:initials="SH">
    <w:p w14:paraId="553D397B" w14:textId="77777777" w:rsidR="004A5ECF" w:rsidRDefault="004A5ECF" w:rsidP="00C92C74">
      <w:r>
        <w:rPr>
          <w:rStyle w:val="CommentReference"/>
        </w:rPr>
        <w:annotationRef/>
      </w:r>
      <w:r>
        <w:rPr>
          <w:sz w:val="20"/>
          <w:szCs w:val="20"/>
        </w:rPr>
        <w:t>What comes directly out of illumina</w:t>
      </w:r>
    </w:p>
  </w:comment>
  <w:comment w:id="21" w:author="Sophia Horigan" w:date="2023-01-25T13:34:00Z" w:initials="SH">
    <w:p w14:paraId="5F36B887" w14:textId="0FC37B14" w:rsidR="00566F1A" w:rsidRDefault="00566F1A" w:rsidP="00A0794F">
      <w:r>
        <w:rPr>
          <w:rStyle w:val="CommentReference"/>
        </w:rPr>
        <w:annotationRef/>
      </w:r>
      <w:r>
        <w:rPr>
          <w:sz w:val="20"/>
          <w:szCs w:val="20"/>
        </w:rPr>
        <w:t>Should be one of these</w:t>
      </w:r>
    </w:p>
  </w:comment>
  <w:comment w:id="24" w:author="Sophia Horigan" w:date="2023-01-25T13:47:00Z" w:initials="SH">
    <w:p w14:paraId="06224BE2" w14:textId="77777777" w:rsidR="004A5ECF" w:rsidRDefault="004A5ECF" w:rsidP="006152D4">
      <w:r>
        <w:rPr>
          <w:rStyle w:val="CommentReference"/>
        </w:rPr>
        <w:annotationRef/>
      </w:r>
      <w:r>
        <w:rPr>
          <w:sz w:val="20"/>
          <w:szCs w:val="20"/>
        </w:rPr>
        <w:t>Raw Illumina data. Not sure how that overlaps/works with Manny’s pipeline</w:t>
      </w:r>
    </w:p>
  </w:comment>
  <w:comment w:id="25" w:author="Sophia Horigan" w:date="2023-01-25T15:15:00Z" w:initials="SH">
    <w:p w14:paraId="7D75D638" w14:textId="77777777" w:rsidR="00B82D74" w:rsidRDefault="00B82D74" w:rsidP="00035F05">
      <w:r>
        <w:rPr>
          <w:rStyle w:val="CommentReference"/>
        </w:rPr>
        <w:annotationRef/>
      </w:r>
      <w:r>
        <w:rPr>
          <w:sz w:val="20"/>
          <w:szCs w:val="20"/>
        </w:rPr>
        <w:t>We aren’t using beads! We are using illumina sequencing. How does that change the output?</w:t>
      </w:r>
    </w:p>
  </w:comment>
  <w:comment w:id="26" w:author="Sophia Horigan" w:date="2023-01-25T15:16:00Z" w:initials="SH">
    <w:p w14:paraId="277A1FFF" w14:textId="77777777" w:rsidR="00B82D74" w:rsidRDefault="00B82D74" w:rsidP="00B26502">
      <w:r>
        <w:rPr>
          <w:rStyle w:val="CommentReference"/>
        </w:rPr>
        <w:annotationRef/>
      </w:r>
      <w:r>
        <w:rPr>
          <w:sz w:val="20"/>
          <w:szCs w:val="20"/>
        </w:rPr>
        <w:t>We don’t have the same sites as Wilkinson— does that mean we have to subset the clock?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0"/>
  <w15:commentEx w15:paraId="4DD4C652" w15:done="0"/>
  <w15:commentEx w15:paraId="6A4FFE87" w15:done="0"/>
  <w15:commentEx w15:paraId="494F4C43" w15:done="0"/>
  <w15:commentEx w15:paraId="39F71F9E" w15:paraIdParent="494F4C43" w15:done="0"/>
  <w15:commentEx w15:paraId="25FD1D7F" w15:done="0"/>
  <w15:commentEx w15:paraId="7A616701" w15:done="0"/>
  <w15:commentEx w15:paraId="05B9885A" w15:done="0"/>
  <w15:commentEx w15:paraId="742334EA" w15:done="0"/>
  <w15:commentEx w15:paraId="67247D1E" w15:paraIdParent="742334EA" w15:done="0"/>
  <w15:commentEx w15:paraId="04865689" w15:done="0"/>
  <w15:commentEx w15:paraId="5D66084F" w15:done="0"/>
  <w15:commentEx w15:paraId="191D89B0" w15:done="0"/>
  <w15:commentEx w15:paraId="294F51D7" w15:done="0"/>
  <w15:commentEx w15:paraId="51312563" w15:paraIdParent="294F51D7" w15:done="0"/>
  <w15:commentEx w15:paraId="4DF84D3F" w15:done="0"/>
  <w15:commentEx w15:paraId="6EC3A2CF" w15:done="0"/>
  <w15:commentEx w15:paraId="719DBED5" w15:paraIdParent="6EC3A2CF" w15:done="0"/>
  <w15:commentEx w15:paraId="01101A0D" w15:done="0"/>
  <w15:commentEx w15:paraId="1F4FEFC2" w15:done="0"/>
  <w15:commentEx w15:paraId="2F428A37" w15:done="0"/>
  <w15:commentEx w15:paraId="2FE7612D" w15:done="0"/>
  <w15:commentEx w15:paraId="553D397B" w15:done="0"/>
  <w15:commentEx w15:paraId="5F36B887" w15:done="0"/>
  <w15:commentEx w15:paraId="06224BE2" w15:done="0"/>
  <w15:commentEx w15:paraId="7D75D638" w15:done="0"/>
  <w15:commentEx w15:paraId="277A1F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3E" w16cex:dateUtc="2022-10-26T18:40:00Z"/>
  <w16cex:commentExtensible w16cex:durableId="2703B7A4" w16cex:dateUtc="2022-10-26T18:41:00Z"/>
  <w16cex:commentExtensible w16cex:durableId="277A6BB6" w16cex:dateUtc="2023-01-24T20:37:00Z"/>
  <w16cex:commentExtensible w16cex:durableId="277A6BC8" w16cex:dateUtc="2023-01-24T20:38:00Z"/>
  <w16cex:commentExtensible w16cex:durableId="277A4846" w16cex:dateUtc="2023-01-24T18:06:00Z"/>
  <w16cex:commentExtensible w16cex:durableId="277A47CD" w16cex:dateUtc="2023-01-24T18:04:00Z"/>
  <w16cex:commentExtensible w16cex:durableId="2703B954" w16cex:dateUtc="2022-10-26T18:49:00Z"/>
  <w16cex:commentExtensible w16cex:durableId="2703BAD9" w16cex:dateUtc="2022-10-26T18:55:00Z"/>
  <w16cex:commentExtensible w16cex:durableId="277A5B47" w16cex:dateUtc="2023-01-24T19:27:00Z"/>
  <w16cex:commentExtensible w16cex:durableId="277BA734" w16cex:dateUtc="2023-01-25T19:03:00Z"/>
  <w16cex:commentExtensible w16cex:durableId="277B9B88" w16cex:dateUtc="2023-01-25T18:14:00Z"/>
  <w16cex:commentExtensible w16cex:durableId="277BC665" w16cex:dateUtc="2023-01-25T21:16:00Z"/>
  <w16cex:commentExtensible w16cex:durableId="277B9B57" w16cex:dateUtc="2023-01-25T18:13:00Z"/>
  <w16cex:commentExtensible w16cex:durableId="277A49F2" w16cex:dateUtc="2023-01-24T18:13:00Z"/>
  <w16cex:commentExtensible w16cex:durableId="277BAAA4" w16cex:dateUtc="2023-01-25T19:18:00Z"/>
  <w16cex:commentExtensible w16cex:durableId="277BB0E3" w16cex:dateUtc="2023-01-25T19:45:00Z"/>
  <w16cex:commentExtensible w16cex:durableId="277BB1F0" w16cex:dateUtc="2023-01-25T19:49:00Z"/>
  <w16cex:commentExtensible w16cex:durableId="277BAE4A" w16cex:dateUtc="2023-01-25T19:34:00Z"/>
  <w16cex:commentExtensible w16cex:durableId="277BB169" w16cex:dateUtc="2023-01-25T19:47:00Z"/>
  <w16cex:commentExtensible w16cex:durableId="277BC627" w16cex:dateUtc="2023-01-25T21:15:00Z"/>
  <w16cex:commentExtensible w16cex:durableId="277BC641" w16cex:dateUtc="2023-01-25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7A616701" w16cid:durableId="2703B73E"/>
  <w16cid:commentId w16cid:paraId="05B9885A" w16cid:durableId="2703B7A4"/>
  <w16cid:commentId w16cid:paraId="742334EA" w16cid:durableId="277A6BB6"/>
  <w16cid:commentId w16cid:paraId="67247D1E" w16cid:durableId="277A6BC8"/>
  <w16cid:commentId w16cid:paraId="04865689" w16cid:durableId="277A4846"/>
  <w16cid:commentId w16cid:paraId="5D66084F" w16cid:durableId="277A47CD"/>
  <w16cid:commentId w16cid:paraId="191D89B0" w16cid:durableId="2703B954"/>
  <w16cid:commentId w16cid:paraId="294F51D7" w16cid:durableId="2703BAD9"/>
  <w16cid:commentId w16cid:paraId="51312563" w16cid:durableId="277A5B47"/>
  <w16cid:commentId w16cid:paraId="4DF84D3F" w16cid:durableId="277BA734"/>
  <w16cid:commentId w16cid:paraId="6EC3A2CF" w16cid:durableId="277B9B88"/>
  <w16cid:commentId w16cid:paraId="719DBED5" w16cid:durableId="277BC665"/>
  <w16cid:commentId w16cid:paraId="01101A0D" w16cid:durableId="277B9B57"/>
  <w16cid:commentId w16cid:paraId="1F4FEFC2" w16cid:durableId="277A49F2"/>
  <w16cid:commentId w16cid:paraId="2F428A37" w16cid:durableId="277BAAA4"/>
  <w16cid:commentId w16cid:paraId="2FE7612D" w16cid:durableId="277BB0E3"/>
  <w16cid:commentId w16cid:paraId="553D397B" w16cid:durableId="277BB1F0"/>
  <w16cid:commentId w16cid:paraId="5F36B887" w16cid:durableId="277BAE4A"/>
  <w16cid:commentId w16cid:paraId="06224BE2" w16cid:durableId="277BB169"/>
  <w16cid:commentId w16cid:paraId="7D75D638" w16cid:durableId="277BC627"/>
  <w16cid:commentId w16cid:paraId="277A1FFF" w16cid:durableId="277BC6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8653C"/>
    <w:multiLevelType w:val="hybridMultilevel"/>
    <w:tmpl w:val="4E020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4"/>
  </w:num>
  <w:num w:numId="3" w16cid:durableId="512183833">
    <w:abstractNumId w:val="7"/>
  </w:num>
  <w:num w:numId="4" w16cid:durableId="581568574">
    <w:abstractNumId w:val="3"/>
  </w:num>
  <w:num w:numId="5" w16cid:durableId="373308897">
    <w:abstractNumId w:val="6"/>
  </w:num>
  <w:num w:numId="6" w16cid:durableId="1717851014">
    <w:abstractNumId w:val="2"/>
  </w:num>
  <w:num w:numId="7" w16cid:durableId="544491313">
    <w:abstractNumId w:val="5"/>
  </w:num>
  <w:num w:numId="8" w16cid:durableId="2055614465">
    <w:abstractNumId w:val="8"/>
  </w:num>
  <w:num w:numId="9" w16cid:durableId="21216855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02A7F"/>
    <w:rsid w:val="0002016B"/>
    <w:rsid w:val="0006051D"/>
    <w:rsid w:val="000828DB"/>
    <w:rsid w:val="000B3F2C"/>
    <w:rsid w:val="000D5474"/>
    <w:rsid w:val="000E5A82"/>
    <w:rsid w:val="00125610"/>
    <w:rsid w:val="0013540F"/>
    <w:rsid w:val="00146CC3"/>
    <w:rsid w:val="001E06CE"/>
    <w:rsid w:val="001E33F7"/>
    <w:rsid w:val="001F6182"/>
    <w:rsid w:val="002077F9"/>
    <w:rsid w:val="002205D5"/>
    <w:rsid w:val="00223FEF"/>
    <w:rsid w:val="00230F5E"/>
    <w:rsid w:val="00231A9E"/>
    <w:rsid w:val="00237AFA"/>
    <w:rsid w:val="002423B5"/>
    <w:rsid w:val="00246A92"/>
    <w:rsid w:val="002514FF"/>
    <w:rsid w:val="00254A00"/>
    <w:rsid w:val="00261D4B"/>
    <w:rsid w:val="00285CCE"/>
    <w:rsid w:val="002A05BD"/>
    <w:rsid w:val="002E05FE"/>
    <w:rsid w:val="002E60B5"/>
    <w:rsid w:val="003256B0"/>
    <w:rsid w:val="00336953"/>
    <w:rsid w:val="00344B4F"/>
    <w:rsid w:val="0035259A"/>
    <w:rsid w:val="00360FEA"/>
    <w:rsid w:val="00362AF0"/>
    <w:rsid w:val="00373908"/>
    <w:rsid w:val="00387303"/>
    <w:rsid w:val="003B3592"/>
    <w:rsid w:val="003C35AB"/>
    <w:rsid w:val="00430828"/>
    <w:rsid w:val="00435072"/>
    <w:rsid w:val="004A5ECF"/>
    <w:rsid w:val="004B08F4"/>
    <w:rsid w:val="004C0D1B"/>
    <w:rsid w:val="004C5A7E"/>
    <w:rsid w:val="004D2F19"/>
    <w:rsid w:val="004E56D2"/>
    <w:rsid w:val="004E5E42"/>
    <w:rsid w:val="00565E4F"/>
    <w:rsid w:val="00566F1A"/>
    <w:rsid w:val="00585195"/>
    <w:rsid w:val="005912A5"/>
    <w:rsid w:val="005961EF"/>
    <w:rsid w:val="005B04EE"/>
    <w:rsid w:val="005B37AB"/>
    <w:rsid w:val="00635367"/>
    <w:rsid w:val="00637C09"/>
    <w:rsid w:val="00644284"/>
    <w:rsid w:val="00655CBE"/>
    <w:rsid w:val="0067715D"/>
    <w:rsid w:val="00704B7B"/>
    <w:rsid w:val="00726836"/>
    <w:rsid w:val="00743A26"/>
    <w:rsid w:val="00772748"/>
    <w:rsid w:val="00774411"/>
    <w:rsid w:val="00790D97"/>
    <w:rsid w:val="007B75D7"/>
    <w:rsid w:val="007D4596"/>
    <w:rsid w:val="007E3D7A"/>
    <w:rsid w:val="007F0305"/>
    <w:rsid w:val="00825E6B"/>
    <w:rsid w:val="00840F7A"/>
    <w:rsid w:val="00842E3C"/>
    <w:rsid w:val="008508FE"/>
    <w:rsid w:val="008B5391"/>
    <w:rsid w:val="008C3CEE"/>
    <w:rsid w:val="008F70F8"/>
    <w:rsid w:val="009154B6"/>
    <w:rsid w:val="00975385"/>
    <w:rsid w:val="00987288"/>
    <w:rsid w:val="009A0FE7"/>
    <w:rsid w:val="009D1E1A"/>
    <w:rsid w:val="009D2687"/>
    <w:rsid w:val="009D424C"/>
    <w:rsid w:val="009F226B"/>
    <w:rsid w:val="00A278AA"/>
    <w:rsid w:val="00A3686C"/>
    <w:rsid w:val="00A371A1"/>
    <w:rsid w:val="00A43DBE"/>
    <w:rsid w:val="00A46BDF"/>
    <w:rsid w:val="00A53503"/>
    <w:rsid w:val="00A97683"/>
    <w:rsid w:val="00AA7212"/>
    <w:rsid w:val="00AD070E"/>
    <w:rsid w:val="00AF35C2"/>
    <w:rsid w:val="00B004E2"/>
    <w:rsid w:val="00B073A1"/>
    <w:rsid w:val="00B1760C"/>
    <w:rsid w:val="00B55C56"/>
    <w:rsid w:val="00B57CC8"/>
    <w:rsid w:val="00B82D74"/>
    <w:rsid w:val="00B914A5"/>
    <w:rsid w:val="00BF3AD1"/>
    <w:rsid w:val="00BF3DCF"/>
    <w:rsid w:val="00C21965"/>
    <w:rsid w:val="00C24E0C"/>
    <w:rsid w:val="00C33262"/>
    <w:rsid w:val="00C65F0F"/>
    <w:rsid w:val="00C93DB6"/>
    <w:rsid w:val="00CC18B2"/>
    <w:rsid w:val="00CD47EC"/>
    <w:rsid w:val="00CD6D77"/>
    <w:rsid w:val="00CD7C31"/>
    <w:rsid w:val="00D02129"/>
    <w:rsid w:val="00D0664D"/>
    <w:rsid w:val="00D101B6"/>
    <w:rsid w:val="00D10C4A"/>
    <w:rsid w:val="00D1787A"/>
    <w:rsid w:val="00D20C80"/>
    <w:rsid w:val="00DA633C"/>
    <w:rsid w:val="00DD7EBE"/>
    <w:rsid w:val="00DF23D3"/>
    <w:rsid w:val="00DF6319"/>
    <w:rsid w:val="00E030B7"/>
    <w:rsid w:val="00E25FBD"/>
    <w:rsid w:val="00E503D4"/>
    <w:rsid w:val="00E52554"/>
    <w:rsid w:val="00E82405"/>
    <w:rsid w:val="00ED1CEE"/>
    <w:rsid w:val="00EE5902"/>
    <w:rsid w:val="00F505C6"/>
    <w:rsid w:val="00F809CD"/>
    <w:rsid w:val="00F95F4D"/>
    <w:rsid w:val="00FA660A"/>
    <w:rsid w:val="00FB1051"/>
    <w:rsid w:val="00FB4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 w:type="character" w:styleId="UnresolvedMention">
    <w:name w:val="Unresolved Mention"/>
    <w:basedOn w:val="DefaultParagraphFont"/>
    <w:uiPriority w:val="99"/>
    <w:semiHidden/>
    <w:unhideWhenUsed/>
    <w:rsid w:val="00FB10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zwdzwd/sesameData/blob/master/vignettes/sesameData.Rmd"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rdrr.io/bioc/sesame/man/openSesame.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130</cp:revision>
  <dcterms:created xsi:type="dcterms:W3CDTF">2022-10-26T18:29:00Z</dcterms:created>
  <dcterms:modified xsi:type="dcterms:W3CDTF">2023-01-25T21:29:00Z</dcterms:modified>
</cp:coreProperties>
</file>