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DF48" w14:textId="77777777" w:rsidR="007841A9" w:rsidRPr="007841A9" w:rsidRDefault="007841A9" w:rsidP="007841A9">
      <w:pPr>
        <w:rPr>
          <w:b/>
          <w:bCs/>
        </w:rPr>
      </w:pPr>
      <w:hyperlink r:id="rId4" w:anchor="sol=60b00a407256951389f6171414d05aedf9a8929c" w:tgtFrame="_blank" w:history="1">
        <w:r w:rsidRPr="007841A9">
          <w:rPr>
            <w:rStyle w:val="Hyperlink"/>
            <w:b/>
            <w:bCs/>
          </w:rPr>
          <w:t>Site Supervisor - Mine Remediation</w:t>
        </w:r>
      </w:hyperlink>
    </w:p>
    <w:p w14:paraId="4D7AB575" w14:textId="77777777" w:rsidR="007841A9" w:rsidRPr="007841A9" w:rsidRDefault="007841A9" w:rsidP="007841A9">
      <w:r w:rsidRPr="007841A9">
        <w:t>ACHIEVE Group Australia </w:t>
      </w:r>
    </w:p>
    <w:p w14:paraId="77901D58" w14:textId="77777777" w:rsidR="007841A9" w:rsidRPr="007841A9" w:rsidRDefault="007841A9" w:rsidP="007841A9">
      <w:hyperlink r:id="rId5" w:tgtFrame="_self" w:history="1">
        <w:r w:rsidRPr="007841A9">
          <w:rPr>
            <w:rStyle w:val="Hyperlink"/>
          </w:rPr>
          <w:t>View all jobs</w:t>
        </w:r>
      </w:hyperlink>
    </w:p>
    <w:p w14:paraId="6EC2C2FC" w14:textId="77777777" w:rsidR="007841A9" w:rsidRPr="007841A9" w:rsidRDefault="007841A9" w:rsidP="007841A9">
      <w:hyperlink r:id="rId6" w:tgtFrame="_self" w:history="1">
        <w:r w:rsidRPr="007841A9">
          <w:rPr>
            <w:rStyle w:val="Hyperlink"/>
          </w:rPr>
          <w:t>Charters Towers, Northern QLD</w:t>
        </w:r>
      </w:hyperlink>
    </w:p>
    <w:p w14:paraId="40BF2DDD" w14:textId="77777777" w:rsidR="007841A9" w:rsidRPr="007841A9" w:rsidRDefault="007841A9" w:rsidP="007841A9">
      <w:hyperlink r:id="rId7" w:tgtFrame="_self" w:history="1">
        <w:r w:rsidRPr="007841A9">
          <w:rPr>
            <w:rStyle w:val="Hyperlink"/>
          </w:rPr>
          <w:t>Other (Mining, Resources &amp; Energy)</w:t>
        </w:r>
      </w:hyperlink>
    </w:p>
    <w:p w14:paraId="014F5BEB" w14:textId="77777777" w:rsidR="007841A9" w:rsidRPr="007841A9" w:rsidRDefault="007841A9" w:rsidP="007841A9">
      <w:hyperlink r:id="rId8" w:tgtFrame="_self" w:history="1">
        <w:r w:rsidRPr="007841A9">
          <w:rPr>
            <w:rStyle w:val="Hyperlink"/>
          </w:rPr>
          <w:t>Contract/Temp</w:t>
        </w:r>
      </w:hyperlink>
    </w:p>
    <w:p w14:paraId="5C85F7AC" w14:textId="77777777" w:rsidR="007841A9" w:rsidRPr="007841A9" w:rsidRDefault="007841A9" w:rsidP="007841A9">
      <w:r w:rsidRPr="007841A9">
        <w:t>AUD 88 - 89 per hour</w:t>
      </w:r>
    </w:p>
    <w:p w14:paraId="1A7B6F42" w14:textId="77777777" w:rsidR="007841A9" w:rsidRPr="007841A9" w:rsidRDefault="007841A9" w:rsidP="007841A9">
      <w:r w:rsidRPr="007841A9">
        <w:t>Posted 16m ago</w:t>
      </w:r>
    </w:p>
    <w:p w14:paraId="0C67F9E4" w14:textId="77777777" w:rsidR="007841A9" w:rsidRPr="007841A9" w:rsidRDefault="007841A9" w:rsidP="007841A9">
      <w:r w:rsidRPr="007841A9">
        <w:rPr>
          <w:b/>
          <w:bCs/>
        </w:rPr>
        <w:t>Exciting 12-Month Site Supervisor Opportunity - Mine Remediation Projects</w:t>
      </w:r>
      <w:r w:rsidRPr="007841A9">
        <w:br/>
      </w:r>
      <w:r w:rsidRPr="007841A9">
        <w:br/>
        <w:t>Are you an experienced site supervisor ready to lead critical remediation projects across a diverse portfolio of abandoned mine sites? Our client, a leading government department, is seeking a motivated and safety-focused Site Supervisor to manage day-to-day operations on a 5/2 roster, 50 hours per week.</w:t>
      </w:r>
      <w:r w:rsidRPr="007841A9">
        <w:br/>
      </w:r>
      <w:r w:rsidRPr="007841A9">
        <w:br/>
        <w:t>In this pivotal role, you will oversee crews, contractors, and site activities to ensure the safe and efficient delivery of essential mine remediation and water management initiatives. If you thrive in a fast-paced, solutions-oriented environment and excel at leading teams, this could be your next career-defining opportunity.</w:t>
      </w:r>
      <w:r w:rsidRPr="007841A9">
        <w:br/>
      </w:r>
      <w:r w:rsidRPr="007841A9">
        <w:br/>
      </w:r>
      <w:r w:rsidRPr="007841A9">
        <w:rPr>
          <w:b/>
          <w:bCs/>
        </w:rPr>
        <w:t>Key Responsibilities:</w:t>
      </w:r>
      <w:r w:rsidRPr="007841A9">
        <w:br/>
        <w:t>- Supervise day-to-day site activities and care &amp; maintenance operations</w:t>
      </w:r>
      <w:r w:rsidRPr="007841A9">
        <w:br/>
        <w:t>- Oversee crews of operators and site support staff</w:t>
      </w:r>
      <w:r w:rsidRPr="007841A9">
        <w:br/>
        <w:t>- Manage and coordinate contractors completing specialized work</w:t>
      </w:r>
      <w:r w:rsidRPr="007841A9">
        <w:br/>
        <w:t>- Conduct site inductions, risk assessments, inspections, and safety audits</w:t>
      </w:r>
      <w:r w:rsidRPr="007841A9">
        <w:br/>
        <w:t>- Identify, mitigate, and escalate safety risks and operational concerns</w:t>
      </w:r>
      <w:r w:rsidRPr="007841A9">
        <w:br/>
        <w:t>- Support continuous improvement initiatives to enhance efficiency and safety</w:t>
      </w:r>
      <w:r w:rsidRPr="007841A9">
        <w:br/>
      </w:r>
      <w:r w:rsidRPr="007841A9">
        <w:br/>
      </w:r>
      <w:r w:rsidRPr="007841A9">
        <w:rPr>
          <w:b/>
          <w:bCs/>
        </w:rPr>
        <w:t>To Succeed, You'll Need:</w:t>
      </w:r>
      <w:r w:rsidRPr="007841A9">
        <w:br/>
        <w:t>- Demonstrated experience in project supervision, particularly within mining or construction</w:t>
      </w:r>
      <w:r w:rsidRPr="007841A9">
        <w:br/>
        <w:t>- A trade qualification or tertiary degree in a relevant technical field (e.g., engineering, environmental science, maintenance)</w:t>
      </w:r>
      <w:r w:rsidRPr="007841A9">
        <w:br/>
        <w:t>- Excellent communication skills and a proactive, solutions-oriented mindset</w:t>
      </w:r>
      <w:r w:rsidRPr="007841A9">
        <w:br/>
        <w:t>- Current C Class Driver's Licence</w:t>
      </w:r>
      <w:r w:rsidRPr="007841A9">
        <w:br/>
        <w:t>- Project management and risk management experience or qualifications (desirable)</w:t>
      </w:r>
      <w:r w:rsidRPr="007841A9">
        <w:br/>
        <w:t>- Flexibility to travel or work outside standard hours as required</w:t>
      </w:r>
      <w:r w:rsidRPr="007841A9">
        <w:br/>
      </w:r>
      <w:r w:rsidRPr="007841A9">
        <w:br/>
        <w:t>This 12-month contract offers an attractive remuneration package and the opportunity to make a real impact on critical environmental remediation projects. If you're ready to take the next step in your career, we encourage you to apply now.</w:t>
      </w:r>
      <w:r w:rsidRPr="007841A9">
        <w:br/>
      </w:r>
      <w:r w:rsidRPr="007841A9">
        <w:br/>
        <w:t>To explore this exciting opportunity, please call </w:t>
      </w:r>
      <w:hyperlink r:id="rId9" w:history="1">
        <w:r w:rsidRPr="007841A9">
          <w:rPr>
            <w:rStyle w:val="Hyperlink"/>
            <w:b/>
            <w:bCs/>
          </w:rPr>
          <w:t>1300 129 732</w:t>
        </w:r>
      </w:hyperlink>
      <w:r w:rsidRPr="007841A9">
        <w:t> or visit www.achievegroup.com.au</w:t>
      </w:r>
    </w:p>
    <w:p w14:paraId="41FE7FC7" w14:textId="77777777" w:rsidR="00DA2BE1" w:rsidRDefault="00DA2BE1"/>
    <w:sectPr w:rsidR="00DA2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E1"/>
    <w:rsid w:val="00097540"/>
    <w:rsid w:val="007841A9"/>
    <w:rsid w:val="00D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03FB"/>
  <w15:chartTrackingRefBased/>
  <w15:docId w15:val="{FC533C04-2634-4E37-924B-8F11117A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B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Site-Supervisor-jobs/contract-temp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www.seek.com.au/jobs-in-mining-resources-energy/other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ek.com.au/Site-Supervisor-jobs/in-Charters-Towers-QLD-482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ACHIEVE-Group-jobs/at-this-compan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seek.com.au/job/90866813?ref=search-standalone&amp;type=standard&amp;origin=jobTitle" TargetMode="External"/><Relationship Id="rId9" Type="http://schemas.openxmlformats.org/officeDocument/2006/relationships/hyperlink" Target="tel:1300%20129%20732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FBF877-D6F5-4568-A6B6-A54B1569F40A}"/>
</file>

<file path=customXml/itemProps2.xml><?xml version="1.0" encoding="utf-8"?>
<ds:datastoreItem xmlns:ds="http://schemas.openxmlformats.org/officeDocument/2006/customXml" ds:itemID="{6E823639-3CCF-48D8-866F-2ECD0A5D1A9C}"/>
</file>

<file path=customXml/itemProps3.xml><?xml version="1.0" encoding="utf-8"?>
<ds:datastoreItem xmlns:ds="http://schemas.openxmlformats.org/officeDocument/2006/customXml" ds:itemID="{A17A8441-9C09-4ECD-8ABC-29E747FC5B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2026-03-11T05:38:00Z</dcterms:created>
  <dcterms:modified xsi:type="dcterms:W3CDTF">2026-03-11T05:38:00Z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2026-03-11T05:38:25Z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3c884dc5-ce94-4b3d-beec-5da1751b2ae6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