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CAADF6" w14:textId="77777777" w:rsidR="009A531D" w:rsidRDefault="005C35CF">
      <w:pPr>
        <w:rPr>
          <w:color w:val="auto"/>
        </w:rPr>
      </w:pPr>
      <w:bookmarkStart w:id="0" w:name="_GoBack"/>
      <w:bookmarkEnd w:id="0"/>
      <w:r>
        <w:rPr>
          <w:color w:val="auto"/>
        </w:rPr>
        <w:t>1. The course called “Outdoor Emergency Care” was created by the National Ski Patrol to:</w:t>
      </w:r>
    </w:p>
    <w:p w14:paraId="11806C2C" w14:textId="77777777" w:rsidR="009A531D" w:rsidRDefault="005C35CF">
      <w:pPr>
        <w:rPr>
          <w:color w:val="auto"/>
        </w:rPr>
      </w:pPr>
    </w:p>
    <w:p w14:paraId="06C27CA2" w14:textId="77777777" w:rsidR="009A531D" w:rsidRDefault="005C35CF" w:rsidP="009A531D">
      <w:pPr>
        <w:numPr>
          <w:ilvl w:val="0"/>
          <w:numId w:val="14"/>
        </w:numPr>
        <w:ind w:left="720"/>
        <w:rPr>
          <w:color w:val="auto"/>
        </w:rPr>
      </w:pPr>
      <w:r>
        <w:rPr>
          <w:color w:val="auto"/>
        </w:rPr>
        <w:t>create a standard of care for ski patrollers and others involved in outdoor emergency care.</w:t>
      </w:r>
    </w:p>
    <w:p w14:paraId="6E34003D" w14:textId="77777777" w:rsidR="009A531D" w:rsidRDefault="005C35CF" w:rsidP="009A531D">
      <w:pPr>
        <w:numPr>
          <w:ilvl w:val="0"/>
          <w:numId w:val="14"/>
        </w:numPr>
        <w:ind w:left="720"/>
        <w:rPr>
          <w:color w:val="auto"/>
        </w:rPr>
      </w:pPr>
      <w:r>
        <w:rPr>
          <w:color w:val="auto"/>
        </w:rPr>
        <w:t xml:space="preserve">provide a standard of training for OEC Technicians and others involved in </w:t>
      </w:r>
      <w:r>
        <w:rPr>
          <w:color w:val="auto"/>
        </w:rPr>
        <w:t>outdoor recreation.</w:t>
      </w:r>
    </w:p>
    <w:p w14:paraId="5BFA08B2" w14:textId="77777777" w:rsidR="009A531D" w:rsidRDefault="005C35CF" w:rsidP="009A531D">
      <w:pPr>
        <w:numPr>
          <w:ilvl w:val="0"/>
          <w:numId w:val="14"/>
        </w:numPr>
        <w:ind w:left="720"/>
        <w:rPr>
          <w:color w:val="auto"/>
        </w:rPr>
      </w:pPr>
      <w:r>
        <w:rPr>
          <w:color w:val="auto"/>
        </w:rPr>
        <w:t>respond to a request from Minnie Dole to develop training for patrollers working at ski resorts.</w:t>
      </w:r>
    </w:p>
    <w:p w14:paraId="222C6D4E" w14:textId="77777777" w:rsidR="009A531D" w:rsidRDefault="005C35CF" w:rsidP="009A531D">
      <w:pPr>
        <w:numPr>
          <w:ilvl w:val="0"/>
          <w:numId w:val="14"/>
        </w:numPr>
        <w:ind w:left="720"/>
        <w:rPr>
          <w:color w:val="auto"/>
        </w:rPr>
      </w:pPr>
      <w:r>
        <w:rPr>
          <w:color w:val="auto"/>
        </w:rPr>
        <w:t>create a worldwide standard of care for anyone providing outdoor emergency care.</w:t>
      </w:r>
    </w:p>
    <w:p w14:paraId="1D6A1E9B" w14:textId="77777777" w:rsidR="009A531D" w:rsidRDefault="005C35CF">
      <w:pPr>
        <w:rPr>
          <w:color w:val="auto"/>
        </w:rPr>
      </w:pPr>
    </w:p>
    <w:p w14:paraId="0B24EEE9" w14:textId="77777777" w:rsidR="009A531D" w:rsidRDefault="005C35CF">
      <w:pPr>
        <w:rPr>
          <w:color w:val="auto"/>
        </w:rPr>
      </w:pPr>
      <w:r>
        <w:rPr>
          <w:color w:val="auto"/>
        </w:rPr>
        <w:t>Answer: b</w:t>
      </w:r>
    </w:p>
    <w:p w14:paraId="22EE28E1" w14:textId="77777777" w:rsidR="009A531D" w:rsidRDefault="005C35CF">
      <w:pPr>
        <w:rPr>
          <w:color w:val="auto"/>
        </w:rPr>
      </w:pPr>
      <w:r>
        <w:rPr>
          <w:color w:val="auto"/>
        </w:rPr>
        <w:t>Objective: 1-1</w:t>
      </w:r>
    </w:p>
    <w:p w14:paraId="25A2F71D" w14:textId="77777777" w:rsidR="009A531D" w:rsidRDefault="005C35CF">
      <w:pPr>
        <w:rPr>
          <w:color w:val="auto"/>
        </w:rPr>
      </w:pPr>
      <w:r>
        <w:rPr>
          <w:color w:val="auto"/>
        </w:rPr>
        <w:t>Reference: 1</w:t>
      </w:r>
    </w:p>
    <w:p w14:paraId="77EECFED" w14:textId="77777777" w:rsidR="009A531D" w:rsidRDefault="005C35CF">
      <w:pPr>
        <w:rPr>
          <w:color w:val="auto"/>
        </w:rPr>
      </w:pPr>
    </w:p>
    <w:p w14:paraId="1FABA060" w14:textId="77777777" w:rsidR="009A531D" w:rsidRDefault="005C35CF">
      <w:pPr>
        <w:rPr>
          <w:color w:val="auto"/>
        </w:rPr>
      </w:pPr>
    </w:p>
    <w:p w14:paraId="16343E4C" w14:textId="77777777" w:rsidR="009A531D" w:rsidRDefault="005C35CF">
      <w:pPr>
        <w:rPr>
          <w:color w:val="auto"/>
        </w:rPr>
      </w:pPr>
      <w:r>
        <w:rPr>
          <w:color w:val="auto"/>
        </w:rPr>
        <w:t>2. The person who</w:t>
      </w:r>
      <w:r>
        <w:rPr>
          <w:color w:val="auto"/>
        </w:rPr>
        <w:t xml:space="preserve"> first organized a volunteer “ski patrol” and then was asked to organize a national patrol was:</w:t>
      </w:r>
    </w:p>
    <w:p w14:paraId="6D469EA8" w14:textId="77777777" w:rsidR="009A531D" w:rsidRDefault="005C35CF">
      <w:pPr>
        <w:rPr>
          <w:color w:val="auto"/>
        </w:rPr>
      </w:pPr>
    </w:p>
    <w:p w14:paraId="494183F3" w14:textId="77777777" w:rsidR="009A531D" w:rsidRDefault="005C35CF" w:rsidP="009A531D">
      <w:pPr>
        <w:numPr>
          <w:ilvl w:val="0"/>
          <w:numId w:val="22"/>
        </w:numPr>
        <w:tabs>
          <w:tab w:val="left" w:pos="720"/>
        </w:tabs>
        <w:rPr>
          <w:color w:val="auto"/>
        </w:rPr>
      </w:pPr>
      <w:r>
        <w:rPr>
          <w:color w:val="auto"/>
        </w:rPr>
        <w:t>Roger Langely.</w:t>
      </w:r>
    </w:p>
    <w:p w14:paraId="716FD0EC" w14:textId="77777777" w:rsidR="009A531D" w:rsidRDefault="005C35CF" w:rsidP="009A531D">
      <w:pPr>
        <w:numPr>
          <w:ilvl w:val="0"/>
          <w:numId w:val="22"/>
        </w:numPr>
        <w:tabs>
          <w:tab w:val="left" w:pos="720"/>
        </w:tabs>
        <w:rPr>
          <w:color w:val="auto"/>
        </w:rPr>
      </w:pPr>
      <w:r>
        <w:rPr>
          <w:color w:val="auto"/>
        </w:rPr>
        <w:t>Roland Palmedo.</w:t>
      </w:r>
    </w:p>
    <w:p w14:paraId="69AEF128" w14:textId="77777777" w:rsidR="009A531D" w:rsidRDefault="005C35CF" w:rsidP="009A531D">
      <w:pPr>
        <w:numPr>
          <w:ilvl w:val="0"/>
          <w:numId w:val="22"/>
        </w:numPr>
        <w:tabs>
          <w:tab w:val="left" w:pos="720"/>
        </w:tabs>
        <w:rPr>
          <w:color w:val="auto"/>
        </w:rPr>
      </w:pPr>
      <w:r>
        <w:rPr>
          <w:color w:val="auto"/>
        </w:rPr>
        <w:t>Minnie Dole.</w:t>
      </w:r>
    </w:p>
    <w:p w14:paraId="77667C72" w14:textId="77777777" w:rsidR="009A531D" w:rsidRDefault="005C35CF" w:rsidP="009A531D">
      <w:pPr>
        <w:numPr>
          <w:ilvl w:val="0"/>
          <w:numId w:val="22"/>
        </w:numPr>
        <w:tabs>
          <w:tab w:val="left" w:pos="720"/>
        </w:tabs>
        <w:rPr>
          <w:color w:val="auto"/>
        </w:rPr>
      </w:pPr>
      <w:r>
        <w:rPr>
          <w:color w:val="auto"/>
        </w:rPr>
        <w:t>Warren Bowman.</w:t>
      </w:r>
    </w:p>
    <w:p w14:paraId="31C1175A" w14:textId="77777777" w:rsidR="009A531D" w:rsidRDefault="005C35CF" w:rsidP="009A531D">
      <w:pPr>
        <w:tabs>
          <w:tab w:val="left" w:pos="720"/>
        </w:tabs>
        <w:ind w:hanging="360"/>
        <w:rPr>
          <w:color w:val="auto"/>
        </w:rPr>
      </w:pPr>
    </w:p>
    <w:p w14:paraId="57A9ADF0" w14:textId="77777777" w:rsidR="009A531D" w:rsidRDefault="005C35CF">
      <w:pPr>
        <w:rPr>
          <w:color w:val="auto"/>
        </w:rPr>
      </w:pPr>
      <w:r>
        <w:rPr>
          <w:color w:val="auto"/>
        </w:rPr>
        <w:t>Answer: c</w:t>
      </w:r>
    </w:p>
    <w:p w14:paraId="2382ACA7" w14:textId="77777777" w:rsidR="009A531D" w:rsidRDefault="005C35CF">
      <w:pPr>
        <w:rPr>
          <w:color w:val="auto"/>
        </w:rPr>
      </w:pPr>
      <w:r>
        <w:rPr>
          <w:color w:val="auto"/>
        </w:rPr>
        <w:t>Objective: 1-3</w:t>
      </w:r>
    </w:p>
    <w:p w14:paraId="67263BB0" w14:textId="77777777" w:rsidR="009A531D" w:rsidRDefault="005C35CF">
      <w:pPr>
        <w:rPr>
          <w:color w:val="auto"/>
        </w:rPr>
      </w:pPr>
      <w:r>
        <w:rPr>
          <w:color w:val="auto"/>
        </w:rPr>
        <w:t>Reference: 4</w:t>
      </w:r>
    </w:p>
    <w:p w14:paraId="40CCB18B" w14:textId="77777777" w:rsidR="009A531D" w:rsidRDefault="005C35CF">
      <w:pPr>
        <w:rPr>
          <w:color w:val="auto"/>
        </w:rPr>
      </w:pPr>
    </w:p>
    <w:p w14:paraId="07C3FCD6" w14:textId="77777777" w:rsidR="009A531D" w:rsidRDefault="005C35CF">
      <w:pPr>
        <w:rPr>
          <w:color w:val="auto"/>
        </w:rPr>
      </w:pPr>
      <w:r>
        <w:rPr>
          <w:color w:val="auto"/>
        </w:rPr>
        <w:t>3. Although the National Ski Patrol was originally a subcomm</w:t>
      </w:r>
      <w:r>
        <w:rPr>
          <w:color w:val="auto"/>
        </w:rPr>
        <w:t>ittee of the National Ski Association, the NSP became an independent organization in:</w:t>
      </w:r>
    </w:p>
    <w:p w14:paraId="04C76155" w14:textId="77777777" w:rsidR="009A531D" w:rsidRDefault="005C35CF">
      <w:pPr>
        <w:rPr>
          <w:color w:val="auto"/>
        </w:rPr>
      </w:pPr>
    </w:p>
    <w:p w14:paraId="6FEDA735" w14:textId="77777777" w:rsidR="009A531D" w:rsidRDefault="005C35CF" w:rsidP="009A531D">
      <w:pPr>
        <w:numPr>
          <w:ilvl w:val="1"/>
          <w:numId w:val="23"/>
        </w:numPr>
        <w:ind w:left="720"/>
        <w:rPr>
          <w:color w:val="auto"/>
        </w:rPr>
      </w:pPr>
      <w:r>
        <w:rPr>
          <w:color w:val="auto"/>
        </w:rPr>
        <w:t>1953.</w:t>
      </w:r>
    </w:p>
    <w:p w14:paraId="0B349857" w14:textId="77777777" w:rsidR="009A531D" w:rsidRDefault="005C35CF" w:rsidP="009A531D">
      <w:pPr>
        <w:numPr>
          <w:ilvl w:val="1"/>
          <w:numId w:val="23"/>
        </w:numPr>
        <w:ind w:left="720"/>
        <w:rPr>
          <w:color w:val="auto"/>
        </w:rPr>
      </w:pPr>
      <w:r>
        <w:rPr>
          <w:color w:val="auto"/>
        </w:rPr>
        <w:t>1980.</w:t>
      </w:r>
    </w:p>
    <w:p w14:paraId="7BC4ED49" w14:textId="77777777" w:rsidR="009A531D" w:rsidRDefault="005C35CF" w:rsidP="009A531D">
      <w:pPr>
        <w:numPr>
          <w:ilvl w:val="1"/>
          <w:numId w:val="23"/>
        </w:numPr>
        <w:ind w:left="720"/>
        <w:rPr>
          <w:color w:val="auto"/>
        </w:rPr>
      </w:pPr>
      <w:r>
        <w:rPr>
          <w:color w:val="auto"/>
        </w:rPr>
        <w:t>1962.</w:t>
      </w:r>
    </w:p>
    <w:p w14:paraId="4CD005C0" w14:textId="77777777" w:rsidR="009A531D" w:rsidRDefault="005C35CF" w:rsidP="009A531D">
      <w:pPr>
        <w:numPr>
          <w:ilvl w:val="1"/>
          <w:numId w:val="23"/>
        </w:numPr>
        <w:ind w:left="720"/>
        <w:rPr>
          <w:color w:val="auto"/>
        </w:rPr>
      </w:pPr>
      <w:r>
        <w:rPr>
          <w:color w:val="auto"/>
        </w:rPr>
        <w:t>1975.</w:t>
      </w:r>
    </w:p>
    <w:p w14:paraId="637976E2" w14:textId="77777777" w:rsidR="009A531D" w:rsidRDefault="005C35CF" w:rsidP="009A531D">
      <w:pPr>
        <w:ind w:left="720"/>
        <w:rPr>
          <w:color w:val="auto"/>
        </w:rPr>
      </w:pPr>
    </w:p>
    <w:p w14:paraId="45D297AA" w14:textId="77777777" w:rsidR="009A531D" w:rsidRDefault="005C35CF">
      <w:pPr>
        <w:rPr>
          <w:color w:val="auto"/>
        </w:rPr>
      </w:pPr>
      <w:r>
        <w:rPr>
          <w:color w:val="auto"/>
        </w:rPr>
        <w:t>Answer: a</w:t>
      </w:r>
    </w:p>
    <w:p w14:paraId="3B112D40" w14:textId="77777777" w:rsidR="009A531D" w:rsidRDefault="005C35CF">
      <w:pPr>
        <w:rPr>
          <w:color w:val="auto"/>
        </w:rPr>
      </w:pPr>
      <w:r>
        <w:rPr>
          <w:color w:val="auto"/>
        </w:rPr>
        <w:t>Objective: 1-2</w:t>
      </w:r>
    </w:p>
    <w:p w14:paraId="1D01B796" w14:textId="77777777" w:rsidR="009A531D" w:rsidRDefault="005C35CF">
      <w:pPr>
        <w:rPr>
          <w:color w:val="auto"/>
        </w:rPr>
      </w:pPr>
      <w:r>
        <w:rPr>
          <w:color w:val="auto"/>
        </w:rPr>
        <w:t>Reference: 4</w:t>
      </w:r>
    </w:p>
    <w:p w14:paraId="65ECA5F8" w14:textId="77777777" w:rsidR="009A531D" w:rsidRDefault="005C35CF">
      <w:pPr>
        <w:rPr>
          <w:color w:val="auto"/>
        </w:rPr>
      </w:pPr>
    </w:p>
    <w:p w14:paraId="42A808F0" w14:textId="77777777" w:rsidR="009A531D" w:rsidRDefault="005C35CF">
      <w:pPr>
        <w:rPr>
          <w:color w:val="auto"/>
        </w:rPr>
      </w:pPr>
      <w:r>
        <w:rPr>
          <w:color w:val="auto"/>
        </w:rPr>
        <w:t>4. The National Ski Patrol is one of a few organizations that have received a federal charter from the U.</w:t>
      </w:r>
      <w:r>
        <w:rPr>
          <w:color w:val="auto"/>
        </w:rPr>
        <w:t>S. government. Because of this, each year the NSP must:</w:t>
      </w:r>
    </w:p>
    <w:p w14:paraId="436BC3F7" w14:textId="77777777" w:rsidR="009A531D" w:rsidRDefault="005C35CF">
      <w:pPr>
        <w:rPr>
          <w:color w:val="auto"/>
        </w:rPr>
      </w:pPr>
    </w:p>
    <w:p w14:paraId="1849C056" w14:textId="77777777" w:rsidR="009A531D" w:rsidRDefault="005C35CF" w:rsidP="009A531D">
      <w:pPr>
        <w:numPr>
          <w:ilvl w:val="0"/>
          <w:numId w:val="24"/>
        </w:numPr>
        <w:ind w:left="720"/>
        <w:rPr>
          <w:color w:val="auto"/>
        </w:rPr>
      </w:pPr>
      <w:r>
        <w:rPr>
          <w:color w:val="auto"/>
        </w:rPr>
        <w:t>ensure that all patrollers refresh their training.</w:t>
      </w:r>
    </w:p>
    <w:p w14:paraId="60646268" w14:textId="77777777" w:rsidR="009A531D" w:rsidRDefault="005C35CF" w:rsidP="009A531D">
      <w:pPr>
        <w:numPr>
          <w:ilvl w:val="0"/>
          <w:numId w:val="24"/>
        </w:numPr>
        <w:ind w:left="720"/>
        <w:rPr>
          <w:color w:val="auto"/>
        </w:rPr>
      </w:pPr>
      <w:r>
        <w:rPr>
          <w:color w:val="auto"/>
        </w:rPr>
        <w:t>report to Congress.</w:t>
      </w:r>
    </w:p>
    <w:p w14:paraId="06200E58" w14:textId="77777777" w:rsidR="009A531D" w:rsidRDefault="005C35CF" w:rsidP="009A531D">
      <w:pPr>
        <w:numPr>
          <w:ilvl w:val="0"/>
          <w:numId w:val="24"/>
        </w:numPr>
        <w:ind w:left="720"/>
        <w:rPr>
          <w:color w:val="auto"/>
        </w:rPr>
      </w:pPr>
      <w:r>
        <w:rPr>
          <w:color w:val="auto"/>
        </w:rPr>
        <w:t>submit names of all patrollers to the IRS.</w:t>
      </w:r>
    </w:p>
    <w:p w14:paraId="16D3024A" w14:textId="77777777" w:rsidR="009A531D" w:rsidRDefault="005C35CF" w:rsidP="009A531D">
      <w:pPr>
        <w:numPr>
          <w:ilvl w:val="0"/>
          <w:numId w:val="24"/>
        </w:numPr>
        <w:ind w:left="720"/>
        <w:rPr>
          <w:color w:val="auto"/>
        </w:rPr>
      </w:pPr>
      <w:r>
        <w:rPr>
          <w:color w:val="auto"/>
        </w:rPr>
        <w:t>submit a tax return to the IRS.</w:t>
      </w:r>
    </w:p>
    <w:p w14:paraId="380B8CD4" w14:textId="77777777" w:rsidR="009A531D" w:rsidRDefault="005C35CF" w:rsidP="009A531D">
      <w:pPr>
        <w:ind w:left="720"/>
        <w:rPr>
          <w:color w:val="auto"/>
        </w:rPr>
      </w:pPr>
    </w:p>
    <w:p w14:paraId="2E26607B" w14:textId="77777777" w:rsidR="009A531D" w:rsidRDefault="005C35CF">
      <w:pPr>
        <w:rPr>
          <w:color w:val="auto"/>
        </w:rPr>
      </w:pPr>
      <w:r>
        <w:rPr>
          <w:color w:val="auto"/>
        </w:rPr>
        <w:t>Answer: b</w:t>
      </w:r>
    </w:p>
    <w:p w14:paraId="115022C2" w14:textId="77777777" w:rsidR="009A531D" w:rsidRDefault="005C35CF">
      <w:pPr>
        <w:rPr>
          <w:color w:val="auto"/>
        </w:rPr>
      </w:pPr>
      <w:r>
        <w:rPr>
          <w:color w:val="auto"/>
        </w:rPr>
        <w:t xml:space="preserve">Objective: </w:t>
      </w:r>
      <w:r>
        <w:t>Supplemental</w:t>
      </w:r>
    </w:p>
    <w:p w14:paraId="4A52184F" w14:textId="77777777" w:rsidR="009A531D" w:rsidRDefault="005C35CF">
      <w:pPr>
        <w:rPr>
          <w:color w:val="auto"/>
        </w:rPr>
      </w:pPr>
      <w:r>
        <w:rPr>
          <w:color w:val="auto"/>
        </w:rPr>
        <w:lastRenderedPageBreak/>
        <w:t>Reference: 4</w:t>
      </w:r>
    </w:p>
    <w:p w14:paraId="4A7B7281" w14:textId="77777777" w:rsidR="009A531D" w:rsidRDefault="005C35CF">
      <w:pPr>
        <w:rPr>
          <w:color w:val="auto"/>
        </w:rPr>
      </w:pPr>
    </w:p>
    <w:p w14:paraId="7CE4969A" w14:textId="77777777" w:rsidR="009A531D" w:rsidRDefault="005C35CF">
      <w:pPr>
        <w:rPr>
          <w:color w:val="auto"/>
        </w:rPr>
      </w:pPr>
      <w:r>
        <w:rPr>
          <w:color w:val="auto"/>
        </w:rPr>
        <w:t>5. T</w:t>
      </w:r>
      <w:r>
        <w:rPr>
          <w:color w:val="auto"/>
        </w:rPr>
        <w:t xml:space="preserve">he creed of the National Ski Patrol is: </w:t>
      </w:r>
    </w:p>
    <w:p w14:paraId="687286AE" w14:textId="77777777" w:rsidR="009A531D" w:rsidRDefault="005C35CF">
      <w:pPr>
        <w:rPr>
          <w:color w:val="auto"/>
        </w:rPr>
      </w:pPr>
    </w:p>
    <w:p w14:paraId="0CA5C16B" w14:textId="77777777" w:rsidR="009A531D" w:rsidRDefault="005C35CF" w:rsidP="009A531D">
      <w:pPr>
        <w:numPr>
          <w:ilvl w:val="0"/>
          <w:numId w:val="25"/>
        </w:numPr>
        <w:ind w:left="720"/>
        <w:rPr>
          <w:color w:val="auto"/>
        </w:rPr>
      </w:pPr>
      <w:r>
        <w:rPr>
          <w:color w:val="auto"/>
        </w:rPr>
        <w:t>“Skiing and Safety.”</w:t>
      </w:r>
    </w:p>
    <w:p w14:paraId="4DF9D12E" w14:textId="77777777" w:rsidR="009A531D" w:rsidRDefault="005C35CF" w:rsidP="009A531D">
      <w:pPr>
        <w:numPr>
          <w:ilvl w:val="0"/>
          <w:numId w:val="25"/>
        </w:numPr>
        <w:ind w:left="720"/>
        <w:rPr>
          <w:color w:val="auto"/>
        </w:rPr>
      </w:pPr>
      <w:r>
        <w:rPr>
          <w:color w:val="auto"/>
        </w:rPr>
        <w:t>“First Aid and Service.”</w:t>
      </w:r>
    </w:p>
    <w:p w14:paraId="03DAAB1B" w14:textId="77777777" w:rsidR="009A531D" w:rsidRDefault="005C35CF" w:rsidP="009A531D">
      <w:pPr>
        <w:numPr>
          <w:ilvl w:val="0"/>
          <w:numId w:val="25"/>
        </w:numPr>
        <w:ind w:left="720"/>
        <w:rPr>
          <w:color w:val="auto"/>
        </w:rPr>
      </w:pPr>
      <w:r>
        <w:rPr>
          <w:color w:val="auto"/>
        </w:rPr>
        <w:t>“Snowsports and Safety.”</w:t>
      </w:r>
    </w:p>
    <w:p w14:paraId="76E2D2AB" w14:textId="77777777" w:rsidR="009A531D" w:rsidRPr="008F3ED4" w:rsidRDefault="005C35CF" w:rsidP="009A531D">
      <w:pPr>
        <w:numPr>
          <w:ilvl w:val="0"/>
          <w:numId w:val="25"/>
        </w:numPr>
        <w:ind w:left="720"/>
        <w:rPr>
          <w:color w:val="auto"/>
        </w:rPr>
      </w:pPr>
      <w:r w:rsidRPr="008F3ED4">
        <w:rPr>
          <w:color w:val="auto"/>
        </w:rPr>
        <w:t>“Service and Safety</w:t>
      </w:r>
      <w:r>
        <w:rPr>
          <w:color w:val="auto"/>
        </w:rPr>
        <w:t>.</w:t>
      </w:r>
      <w:r w:rsidRPr="008F3ED4">
        <w:rPr>
          <w:color w:val="auto"/>
        </w:rPr>
        <w:t>”</w:t>
      </w:r>
    </w:p>
    <w:p w14:paraId="76B8DC3C" w14:textId="77777777" w:rsidR="009A531D" w:rsidRDefault="005C35CF">
      <w:pPr>
        <w:rPr>
          <w:color w:val="auto"/>
        </w:rPr>
      </w:pPr>
    </w:p>
    <w:p w14:paraId="2CE5DC37" w14:textId="77777777" w:rsidR="009A531D" w:rsidRDefault="005C35CF">
      <w:pPr>
        <w:rPr>
          <w:color w:val="auto"/>
        </w:rPr>
      </w:pPr>
      <w:r>
        <w:rPr>
          <w:color w:val="auto"/>
        </w:rPr>
        <w:t>Answer: d</w:t>
      </w:r>
    </w:p>
    <w:p w14:paraId="093DEB8C" w14:textId="77777777" w:rsidR="009A531D" w:rsidRDefault="005C35CF">
      <w:pPr>
        <w:rPr>
          <w:color w:val="auto"/>
        </w:rPr>
      </w:pPr>
      <w:r>
        <w:rPr>
          <w:color w:val="auto"/>
        </w:rPr>
        <w:t>Objective: 1-1</w:t>
      </w:r>
    </w:p>
    <w:p w14:paraId="27820ADD" w14:textId="77777777" w:rsidR="009A531D" w:rsidRDefault="005C35CF">
      <w:pPr>
        <w:rPr>
          <w:color w:val="auto"/>
        </w:rPr>
      </w:pPr>
      <w:r>
        <w:rPr>
          <w:color w:val="auto"/>
        </w:rPr>
        <w:t>Reference: 8</w:t>
      </w:r>
    </w:p>
    <w:p w14:paraId="42E7922F" w14:textId="77777777" w:rsidR="009A531D" w:rsidRDefault="005C35CF">
      <w:pPr>
        <w:rPr>
          <w:color w:val="auto"/>
        </w:rPr>
      </w:pPr>
    </w:p>
    <w:p w14:paraId="48DFDD01" w14:textId="77777777" w:rsidR="009A531D" w:rsidRDefault="005C35CF">
      <w:pPr>
        <w:rPr>
          <w:color w:val="auto"/>
        </w:rPr>
      </w:pPr>
      <w:r>
        <w:rPr>
          <w:color w:val="auto"/>
        </w:rPr>
        <w:t>6. The 10th Mountain Division was founded:</w:t>
      </w:r>
    </w:p>
    <w:p w14:paraId="4F2E5797" w14:textId="77777777" w:rsidR="009A531D" w:rsidRDefault="005C35CF">
      <w:pPr>
        <w:rPr>
          <w:color w:val="auto"/>
        </w:rPr>
      </w:pPr>
    </w:p>
    <w:p w14:paraId="3FE308BB" w14:textId="77777777" w:rsidR="009A531D" w:rsidRDefault="005C35CF" w:rsidP="009A531D">
      <w:pPr>
        <w:numPr>
          <w:ilvl w:val="0"/>
          <w:numId w:val="16"/>
        </w:numPr>
        <w:rPr>
          <w:color w:val="auto"/>
        </w:rPr>
      </w:pPr>
      <w:r>
        <w:rPr>
          <w:color w:val="auto"/>
        </w:rPr>
        <w:t>through a request from the U.S. presi</w:t>
      </w:r>
      <w:r>
        <w:rPr>
          <w:color w:val="auto"/>
        </w:rPr>
        <w:t>dent to Minnie Dole.</w:t>
      </w:r>
    </w:p>
    <w:p w14:paraId="03D2D5B7" w14:textId="77777777" w:rsidR="009A531D" w:rsidRDefault="005C35CF" w:rsidP="009A531D">
      <w:pPr>
        <w:numPr>
          <w:ilvl w:val="0"/>
          <w:numId w:val="16"/>
        </w:numPr>
        <w:rPr>
          <w:color w:val="auto"/>
        </w:rPr>
      </w:pPr>
      <w:r>
        <w:rPr>
          <w:color w:val="auto"/>
        </w:rPr>
        <w:t>after Minnie Dole convinced the U.S. Army that a winter warfare unit would be valuable.</w:t>
      </w:r>
    </w:p>
    <w:p w14:paraId="4A5D708C" w14:textId="77777777" w:rsidR="009A531D" w:rsidRDefault="005C35CF" w:rsidP="009A531D">
      <w:pPr>
        <w:numPr>
          <w:ilvl w:val="0"/>
          <w:numId w:val="16"/>
        </w:numPr>
        <w:rPr>
          <w:color w:val="auto"/>
        </w:rPr>
      </w:pPr>
      <w:r>
        <w:rPr>
          <w:color w:val="auto"/>
        </w:rPr>
        <w:t>by members of the 87th Mountain Infantry Regiment, many of whom were skiers.</w:t>
      </w:r>
    </w:p>
    <w:p w14:paraId="7DB384FF" w14:textId="77777777" w:rsidR="009A531D" w:rsidRDefault="005C35CF" w:rsidP="009A531D">
      <w:pPr>
        <w:numPr>
          <w:ilvl w:val="0"/>
          <w:numId w:val="16"/>
        </w:numPr>
        <w:rPr>
          <w:color w:val="auto"/>
        </w:rPr>
      </w:pPr>
      <w:r>
        <w:rPr>
          <w:color w:val="auto"/>
        </w:rPr>
        <w:t>through the Norwegian Army, which had a cold-weather unit during World</w:t>
      </w:r>
      <w:r>
        <w:rPr>
          <w:color w:val="auto"/>
        </w:rPr>
        <w:t xml:space="preserve"> War I.</w:t>
      </w:r>
    </w:p>
    <w:p w14:paraId="6B02182E" w14:textId="77777777" w:rsidR="009A531D" w:rsidRDefault="005C35CF">
      <w:pPr>
        <w:rPr>
          <w:color w:val="auto"/>
        </w:rPr>
      </w:pPr>
    </w:p>
    <w:p w14:paraId="4A668C21" w14:textId="77777777" w:rsidR="009A531D" w:rsidRDefault="005C35CF">
      <w:pPr>
        <w:rPr>
          <w:color w:val="auto"/>
        </w:rPr>
      </w:pPr>
      <w:r>
        <w:rPr>
          <w:color w:val="auto"/>
        </w:rPr>
        <w:t>Answer: b</w:t>
      </w:r>
    </w:p>
    <w:p w14:paraId="5B1AABB9" w14:textId="77777777" w:rsidR="009A531D" w:rsidRDefault="005C35CF">
      <w:pPr>
        <w:rPr>
          <w:color w:val="auto"/>
        </w:rPr>
      </w:pPr>
      <w:r>
        <w:rPr>
          <w:color w:val="auto"/>
        </w:rPr>
        <w:t>Objective: 1-4</w:t>
      </w:r>
    </w:p>
    <w:p w14:paraId="293ABAF7" w14:textId="77777777" w:rsidR="009A531D" w:rsidRDefault="005C35CF">
      <w:pPr>
        <w:rPr>
          <w:color w:val="auto"/>
        </w:rPr>
      </w:pPr>
      <w:r>
        <w:rPr>
          <w:color w:val="auto"/>
        </w:rPr>
        <w:t>Reference: 5</w:t>
      </w:r>
    </w:p>
    <w:p w14:paraId="4D2358A4" w14:textId="77777777" w:rsidR="009A531D" w:rsidRDefault="005C35CF">
      <w:pPr>
        <w:rPr>
          <w:color w:val="auto"/>
        </w:rPr>
      </w:pPr>
    </w:p>
    <w:p w14:paraId="600C6D48" w14:textId="77777777" w:rsidR="009A531D" w:rsidRDefault="005C35CF">
      <w:pPr>
        <w:rPr>
          <w:color w:val="auto"/>
        </w:rPr>
      </w:pPr>
      <w:r>
        <w:rPr>
          <w:color w:val="auto"/>
        </w:rPr>
        <w:t>7. The first emergency responder textbook created exclusively for ski patrollers was titled:</w:t>
      </w:r>
    </w:p>
    <w:p w14:paraId="57C95DF6" w14:textId="77777777" w:rsidR="009A531D" w:rsidRDefault="005C35CF">
      <w:pPr>
        <w:rPr>
          <w:color w:val="auto"/>
        </w:rPr>
      </w:pPr>
    </w:p>
    <w:p w14:paraId="63269B67" w14:textId="77777777" w:rsidR="009A531D" w:rsidRDefault="005C35CF" w:rsidP="009A531D">
      <w:pPr>
        <w:numPr>
          <w:ilvl w:val="0"/>
          <w:numId w:val="18"/>
        </w:numPr>
        <w:tabs>
          <w:tab w:val="left" w:pos="720"/>
        </w:tabs>
        <w:rPr>
          <w:i/>
          <w:color w:val="auto"/>
        </w:rPr>
      </w:pPr>
      <w:r>
        <w:rPr>
          <w:i/>
          <w:color w:val="auto"/>
        </w:rPr>
        <w:t>Winter Emergency Care.</w:t>
      </w:r>
    </w:p>
    <w:p w14:paraId="5B24B3FB" w14:textId="77777777" w:rsidR="009A531D" w:rsidRDefault="005C35CF" w:rsidP="009A531D">
      <w:pPr>
        <w:numPr>
          <w:ilvl w:val="0"/>
          <w:numId w:val="18"/>
        </w:numPr>
        <w:tabs>
          <w:tab w:val="left" w:pos="720"/>
        </w:tabs>
        <w:rPr>
          <w:i/>
          <w:color w:val="auto"/>
        </w:rPr>
      </w:pPr>
      <w:r>
        <w:rPr>
          <w:i/>
          <w:color w:val="auto"/>
        </w:rPr>
        <w:t>Outdoor Emergency Care.</w:t>
      </w:r>
    </w:p>
    <w:p w14:paraId="2A197DCD" w14:textId="77777777" w:rsidR="009A531D" w:rsidRDefault="005C35CF" w:rsidP="009A531D">
      <w:pPr>
        <w:numPr>
          <w:ilvl w:val="0"/>
          <w:numId w:val="18"/>
        </w:numPr>
        <w:tabs>
          <w:tab w:val="left" w:pos="720"/>
        </w:tabs>
        <w:rPr>
          <w:i/>
          <w:color w:val="auto"/>
        </w:rPr>
      </w:pPr>
      <w:r>
        <w:rPr>
          <w:i/>
          <w:color w:val="auto"/>
        </w:rPr>
        <w:t>Ski Safety and First Aid.</w:t>
      </w:r>
    </w:p>
    <w:p w14:paraId="2EFBDE3E" w14:textId="77777777" w:rsidR="009A531D" w:rsidRDefault="005C35CF" w:rsidP="009A531D">
      <w:pPr>
        <w:numPr>
          <w:ilvl w:val="0"/>
          <w:numId w:val="18"/>
        </w:numPr>
        <w:tabs>
          <w:tab w:val="left" w:pos="720"/>
        </w:tabs>
        <w:rPr>
          <w:i/>
          <w:color w:val="auto"/>
        </w:rPr>
      </w:pPr>
      <w:r>
        <w:rPr>
          <w:i/>
          <w:color w:val="auto"/>
        </w:rPr>
        <w:t>Safety on the Snow.</w:t>
      </w:r>
    </w:p>
    <w:p w14:paraId="0F89AFEB" w14:textId="77777777" w:rsidR="009A531D" w:rsidRDefault="005C35CF">
      <w:pPr>
        <w:rPr>
          <w:color w:val="auto"/>
        </w:rPr>
      </w:pPr>
    </w:p>
    <w:p w14:paraId="302E711C" w14:textId="77777777" w:rsidR="009A531D" w:rsidRDefault="005C35CF">
      <w:pPr>
        <w:rPr>
          <w:color w:val="auto"/>
        </w:rPr>
      </w:pPr>
      <w:r>
        <w:rPr>
          <w:color w:val="auto"/>
        </w:rPr>
        <w:t>Answer: a</w:t>
      </w:r>
    </w:p>
    <w:p w14:paraId="00B6157E" w14:textId="77777777" w:rsidR="009A531D" w:rsidRDefault="005C35CF">
      <w:pPr>
        <w:rPr>
          <w:color w:val="auto"/>
        </w:rPr>
      </w:pPr>
      <w:r>
        <w:rPr>
          <w:color w:val="auto"/>
        </w:rPr>
        <w:t>Objective:</w:t>
      </w:r>
      <w:r>
        <w:rPr>
          <w:color w:val="auto"/>
        </w:rPr>
        <w:t xml:space="preserve"> 1-2</w:t>
      </w:r>
    </w:p>
    <w:p w14:paraId="64633FD7" w14:textId="77777777" w:rsidR="009A531D" w:rsidRDefault="005C35CF">
      <w:pPr>
        <w:rPr>
          <w:color w:val="auto"/>
        </w:rPr>
      </w:pPr>
      <w:r>
        <w:rPr>
          <w:color w:val="auto"/>
        </w:rPr>
        <w:t>Reference: 6</w:t>
      </w:r>
    </w:p>
    <w:p w14:paraId="4E94F65E" w14:textId="77777777" w:rsidR="009A531D" w:rsidRDefault="005C35CF">
      <w:pPr>
        <w:rPr>
          <w:color w:val="auto"/>
        </w:rPr>
      </w:pPr>
    </w:p>
    <w:p w14:paraId="43BC6298" w14:textId="77777777" w:rsidR="009A531D" w:rsidRDefault="005C35CF">
      <w:pPr>
        <w:rPr>
          <w:color w:val="auto"/>
        </w:rPr>
      </w:pPr>
      <w:r>
        <w:rPr>
          <w:color w:val="auto"/>
        </w:rPr>
        <w:t>8. Dr. Warren Bowman is considered the father of Outdoor Emergency Care because he:</w:t>
      </w:r>
    </w:p>
    <w:p w14:paraId="2D1F3105" w14:textId="77777777" w:rsidR="009A531D" w:rsidRDefault="005C35CF">
      <w:pPr>
        <w:rPr>
          <w:color w:val="auto"/>
        </w:rPr>
      </w:pPr>
    </w:p>
    <w:p w14:paraId="20A85174" w14:textId="77777777" w:rsidR="009A531D" w:rsidRDefault="005C35CF" w:rsidP="009A531D">
      <w:pPr>
        <w:numPr>
          <w:ilvl w:val="0"/>
          <w:numId w:val="26"/>
        </w:numPr>
        <w:rPr>
          <w:color w:val="auto"/>
        </w:rPr>
      </w:pPr>
      <w:r>
        <w:rPr>
          <w:color w:val="auto"/>
        </w:rPr>
        <w:t>was the first program director for the National Ski Patrol.</w:t>
      </w:r>
    </w:p>
    <w:p w14:paraId="7449914D" w14:textId="77777777" w:rsidR="009A531D" w:rsidRDefault="005C35CF" w:rsidP="009A531D">
      <w:pPr>
        <w:numPr>
          <w:ilvl w:val="0"/>
          <w:numId w:val="26"/>
        </w:numPr>
        <w:rPr>
          <w:color w:val="auto"/>
        </w:rPr>
      </w:pPr>
      <w:r>
        <w:rPr>
          <w:color w:val="auto"/>
        </w:rPr>
        <w:t>co-authored the first ski patrol manual with the American Red Cross.</w:t>
      </w:r>
    </w:p>
    <w:p w14:paraId="45581FB9" w14:textId="77777777" w:rsidR="009A531D" w:rsidRDefault="005C35CF" w:rsidP="009A531D">
      <w:pPr>
        <w:numPr>
          <w:ilvl w:val="0"/>
          <w:numId w:val="26"/>
        </w:numPr>
        <w:rPr>
          <w:color w:val="auto"/>
        </w:rPr>
      </w:pPr>
      <w:r>
        <w:rPr>
          <w:color w:val="auto"/>
        </w:rPr>
        <w:t>founded the National Sk</w:t>
      </w:r>
      <w:r>
        <w:rPr>
          <w:color w:val="auto"/>
        </w:rPr>
        <w:t>i Patrol as a separate entity.</w:t>
      </w:r>
    </w:p>
    <w:p w14:paraId="60C5D3A6" w14:textId="77777777" w:rsidR="009A531D" w:rsidRDefault="005C35CF" w:rsidP="009A531D">
      <w:pPr>
        <w:numPr>
          <w:ilvl w:val="0"/>
          <w:numId w:val="26"/>
        </w:numPr>
        <w:rPr>
          <w:color w:val="auto"/>
        </w:rPr>
      </w:pPr>
      <w:r>
        <w:rPr>
          <w:color w:val="auto"/>
        </w:rPr>
        <w:t>created the concept of “intermediate” medical care for ski patrollers.</w:t>
      </w:r>
    </w:p>
    <w:p w14:paraId="2055602C" w14:textId="77777777" w:rsidR="009A531D" w:rsidRDefault="005C35CF">
      <w:pPr>
        <w:rPr>
          <w:color w:val="auto"/>
        </w:rPr>
      </w:pPr>
    </w:p>
    <w:p w14:paraId="06573BCC" w14:textId="77777777" w:rsidR="009A531D" w:rsidRDefault="005C35CF">
      <w:pPr>
        <w:rPr>
          <w:color w:val="auto"/>
        </w:rPr>
      </w:pPr>
      <w:r>
        <w:rPr>
          <w:color w:val="auto"/>
        </w:rPr>
        <w:t>Answer: d</w:t>
      </w:r>
    </w:p>
    <w:p w14:paraId="5B9DC358" w14:textId="77777777" w:rsidR="009A531D" w:rsidRDefault="005C35CF">
      <w:pPr>
        <w:rPr>
          <w:color w:val="auto"/>
        </w:rPr>
      </w:pPr>
      <w:r>
        <w:rPr>
          <w:color w:val="auto"/>
        </w:rPr>
        <w:t>Objective: 1-2</w:t>
      </w:r>
    </w:p>
    <w:p w14:paraId="4E5BF6B0" w14:textId="77777777" w:rsidR="009A531D" w:rsidRDefault="005C35CF">
      <w:pPr>
        <w:rPr>
          <w:color w:val="auto"/>
        </w:rPr>
      </w:pPr>
      <w:r>
        <w:rPr>
          <w:color w:val="auto"/>
        </w:rPr>
        <w:t>Reference: 6</w:t>
      </w:r>
    </w:p>
    <w:p w14:paraId="3913911C" w14:textId="77777777" w:rsidR="009A531D" w:rsidRDefault="005C35CF">
      <w:pPr>
        <w:rPr>
          <w:color w:val="auto"/>
        </w:rPr>
      </w:pPr>
    </w:p>
    <w:p w14:paraId="3EB2AA7A" w14:textId="77777777" w:rsidR="009A531D" w:rsidRDefault="005C35CF">
      <w:pPr>
        <w:rPr>
          <w:color w:val="auto"/>
        </w:rPr>
      </w:pPr>
      <w:r>
        <w:rPr>
          <w:color w:val="auto"/>
        </w:rPr>
        <w:t xml:space="preserve">9. The 5th Edition of </w:t>
      </w:r>
      <w:r w:rsidRPr="00F506F1">
        <w:rPr>
          <w:i/>
          <w:color w:val="auto"/>
        </w:rPr>
        <w:t>Outdoor Emergency Care</w:t>
      </w:r>
      <w:r>
        <w:rPr>
          <w:color w:val="auto"/>
        </w:rPr>
        <w:t>:</w:t>
      </w:r>
    </w:p>
    <w:p w14:paraId="6742D2D9" w14:textId="77777777" w:rsidR="009A531D" w:rsidRDefault="005C35CF">
      <w:pPr>
        <w:rPr>
          <w:color w:val="auto"/>
        </w:rPr>
      </w:pPr>
    </w:p>
    <w:p w14:paraId="099FC872" w14:textId="77777777" w:rsidR="009A531D" w:rsidRDefault="005C35CF" w:rsidP="009A531D">
      <w:pPr>
        <w:numPr>
          <w:ilvl w:val="0"/>
          <w:numId w:val="27"/>
        </w:numPr>
        <w:rPr>
          <w:color w:val="auto"/>
        </w:rPr>
      </w:pPr>
      <w:r>
        <w:rPr>
          <w:color w:val="auto"/>
        </w:rPr>
        <w:lastRenderedPageBreak/>
        <w:t>must be learned in its entirety before taking the OEC Technician ev</w:t>
      </w:r>
      <w:r>
        <w:rPr>
          <w:color w:val="auto"/>
        </w:rPr>
        <w:t>aluation.</w:t>
      </w:r>
    </w:p>
    <w:p w14:paraId="51D96952" w14:textId="77777777" w:rsidR="009A531D" w:rsidRDefault="005C35CF" w:rsidP="009A531D">
      <w:pPr>
        <w:numPr>
          <w:ilvl w:val="0"/>
          <w:numId w:val="27"/>
        </w:numPr>
        <w:rPr>
          <w:color w:val="auto"/>
        </w:rPr>
      </w:pPr>
      <w:r>
        <w:rPr>
          <w:color w:val="auto"/>
        </w:rPr>
        <w:t>contains the baseline knowledge and skills identified by the U.S. Department of Transportation curriculum for EMTs in all settings.</w:t>
      </w:r>
    </w:p>
    <w:p w14:paraId="1CAA5990" w14:textId="77777777" w:rsidR="009A531D" w:rsidRDefault="005C35CF" w:rsidP="009A531D">
      <w:pPr>
        <w:numPr>
          <w:ilvl w:val="0"/>
          <w:numId w:val="27"/>
        </w:numPr>
        <w:rPr>
          <w:color w:val="auto"/>
        </w:rPr>
      </w:pPr>
      <w:r>
        <w:rPr>
          <w:color w:val="auto"/>
        </w:rPr>
        <w:t>exceeds the knowledge and skills identified by the U.S. Department of Transportation for Emergency Medical Respond</w:t>
      </w:r>
      <w:r>
        <w:rPr>
          <w:color w:val="auto"/>
        </w:rPr>
        <w:t>er.</w:t>
      </w:r>
    </w:p>
    <w:p w14:paraId="4E3ABCEF" w14:textId="77777777" w:rsidR="009A531D" w:rsidRDefault="005C35CF" w:rsidP="009A531D">
      <w:pPr>
        <w:numPr>
          <w:ilvl w:val="0"/>
          <w:numId w:val="27"/>
        </w:numPr>
        <w:rPr>
          <w:color w:val="auto"/>
        </w:rPr>
      </w:pPr>
      <w:r>
        <w:rPr>
          <w:color w:val="auto"/>
        </w:rPr>
        <w:t>can only be taught in the winter so that students can practice the skills taught in the course.</w:t>
      </w:r>
    </w:p>
    <w:p w14:paraId="3E6EEB93" w14:textId="77777777" w:rsidR="009A531D" w:rsidRDefault="005C35CF">
      <w:pPr>
        <w:rPr>
          <w:color w:val="auto"/>
        </w:rPr>
      </w:pPr>
    </w:p>
    <w:p w14:paraId="40503C92" w14:textId="77777777" w:rsidR="009A531D" w:rsidRDefault="005C35CF">
      <w:pPr>
        <w:rPr>
          <w:color w:val="auto"/>
        </w:rPr>
      </w:pPr>
      <w:r>
        <w:rPr>
          <w:color w:val="auto"/>
        </w:rPr>
        <w:t>Answer: c</w:t>
      </w:r>
    </w:p>
    <w:p w14:paraId="61308288" w14:textId="77777777" w:rsidR="009A531D" w:rsidRDefault="005C35CF">
      <w:pPr>
        <w:rPr>
          <w:color w:val="auto"/>
        </w:rPr>
      </w:pPr>
      <w:r>
        <w:rPr>
          <w:color w:val="auto"/>
        </w:rPr>
        <w:t>Objective: 1-5</w:t>
      </w:r>
    </w:p>
    <w:p w14:paraId="1D0C7EEA" w14:textId="77777777" w:rsidR="009A531D" w:rsidRDefault="005C35CF">
      <w:pPr>
        <w:rPr>
          <w:color w:val="auto"/>
        </w:rPr>
      </w:pPr>
      <w:r>
        <w:rPr>
          <w:color w:val="auto"/>
        </w:rPr>
        <w:t>Reference: 8</w:t>
      </w:r>
    </w:p>
    <w:p w14:paraId="036D92E1" w14:textId="77777777" w:rsidR="009A531D" w:rsidRDefault="005C35CF">
      <w:pPr>
        <w:rPr>
          <w:color w:val="auto"/>
        </w:rPr>
      </w:pPr>
    </w:p>
    <w:p w14:paraId="1DA87A3D" w14:textId="77777777" w:rsidR="009A531D" w:rsidRDefault="005C35CF">
      <w:pPr>
        <w:rPr>
          <w:color w:val="auto"/>
        </w:rPr>
      </w:pPr>
      <w:r>
        <w:rPr>
          <w:color w:val="auto"/>
        </w:rPr>
        <w:t>10. Most teaching systems have found that the most effective way to master technical skills is by:</w:t>
      </w:r>
    </w:p>
    <w:p w14:paraId="636627FC" w14:textId="77777777" w:rsidR="009A531D" w:rsidRDefault="005C35CF">
      <w:pPr>
        <w:rPr>
          <w:color w:val="auto"/>
        </w:rPr>
      </w:pPr>
    </w:p>
    <w:p w14:paraId="6118E6BB" w14:textId="77777777" w:rsidR="009A531D" w:rsidRDefault="005C35CF" w:rsidP="009A531D">
      <w:pPr>
        <w:numPr>
          <w:ilvl w:val="0"/>
          <w:numId w:val="28"/>
        </w:numPr>
        <w:rPr>
          <w:color w:val="auto"/>
        </w:rPr>
      </w:pPr>
      <w:proofErr w:type="gramStart"/>
      <w:r>
        <w:rPr>
          <w:color w:val="auto"/>
        </w:rPr>
        <w:t>personally</w:t>
      </w:r>
      <w:proofErr w:type="gramEnd"/>
      <w:r>
        <w:rPr>
          <w:color w:val="auto"/>
        </w:rPr>
        <w:t xml:space="preserve"> pract</w:t>
      </w:r>
      <w:r>
        <w:rPr>
          <w:color w:val="auto"/>
        </w:rPr>
        <w:t>icing the skills.</w:t>
      </w:r>
    </w:p>
    <w:p w14:paraId="13587B43" w14:textId="77777777" w:rsidR="009A531D" w:rsidRDefault="005C35CF" w:rsidP="009A531D">
      <w:pPr>
        <w:numPr>
          <w:ilvl w:val="0"/>
          <w:numId w:val="28"/>
        </w:numPr>
        <w:rPr>
          <w:color w:val="auto"/>
        </w:rPr>
      </w:pPr>
      <w:r>
        <w:rPr>
          <w:color w:val="auto"/>
        </w:rPr>
        <w:t>observing others doing the skills.</w:t>
      </w:r>
    </w:p>
    <w:p w14:paraId="447D7F53" w14:textId="77777777" w:rsidR="009A531D" w:rsidRDefault="005C35CF" w:rsidP="009A531D">
      <w:pPr>
        <w:numPr>
          <w:ilvl w:val="0"/>
          <w:numId w:val="28"/>
        </w:numPr>
        <w:rPr>
          <w:color w:val="auto"/>
        </w:rPr>
      </w:pPr>
      <w:r>
        <w:rPr>
          <w:color w:val="auto"/>
        </w:rPr>
        <w:t>memorizing the skill guides in a book.</w:t>
      </w:r>
    </w:p>
    <w:p w14:paraId="1D8A5FA8" w14:textId="77777777" w:rsidR="009A531D" w:rsidRDefault="005C35CF" w:rsidP="009A531D">
      <w:pPr>
        <w:numPr>
          <w:ilvl w:val="0"/>
          <w:numId w:val="28"/>
        </w:numPr>
        <w:rPr>
          <w:color w:val="auto"/>
        </w:rPr>
      </w:pPr>
      <w:r>
        <w:rPr>
          <w:color w:val="auto"/>
        </w:rPr>
        <w:t>teaching the skills to a class.</w:t>
      </w:r>
    </w:p>
    <w:p w14:paraId="608474F7" w14:textId="77777777" w:rsidR="009A531D" w:rsidRDefault="005C35CF">
      <w:pPr>
        <w:rPr>
          <w:color w:val="auto"/>
        </w:rPr>
      </w:pPr>
    </w:p>
    <w:p w14:paraId="548805C4" w14:textId="77777777" w:rsidR="009A531D" w:rsidRDefault="005C35CF">
      <w:pPr>
        <w:rPr>
          <w:color w:val="auto"/>
        </w:rPr>
      </w:pPr>
      <w:r>
        <w:rPr>
          <w:color w:val="auto"/>
        </w:rPr>
        <w:t>Answer: a</w:t>
      </w:r>
    </w:p>
    <w:p w14:paraId="01520879" w14:textId="77777777" w:rsidR="009A531D" w:rsidRDefault="005C35CF">
      <w:pPr>
        <w:rPr>
          <w:color w:val="auto"/>
        </w:rPr>
      </w:pPr>
      <w:r>
        <w:rPr>
          <w:color w:val="auto"/>
        </w:rPr>
        <w:t xml:space="preserve">Objective: </w:t>
      </w:r>
      <w:r>
        <w:t>Supplemental</w:t>
      </w:r>
    </w:p>
    <w:p w14:paraId="431BBC62" w14:textId="77777777" w:rsidR="009A531D" w:rsidRDefault="005C35CF">
      <w:pPr>
        <w:rPr>
          <w:color w:val="auto"/>
        </w:rPr>
      </w:pPr>
      <w:r>
        <w:rPr>
          <w:color w:val="auto"/>
        </w:rPr>
        <w:t>Reference: 9</w:t>
      </w:r>
    </w:p>
    <w:p w14:paraId="1A16DECF" w14:textId="77777777" w:rsidR="009A531D" w:rsidRDefault="005C35CF">
      <w:pPr>
        <w:rPr>
          <w:color w:val="auto"/>
        </w:rPr>
      </w:pPr>
    </w:p>
    <w:p w14:paraId="7A6E7D05" w14:textId="77777777" w:rsidR="009A531D" w:rsidRPr="00EB2763" w:rsidRDefault="005C35CF">
      <w:pPr>
        <w:rPr>
          <w:i/>
          <w:color w:val="auto"/>
        </w:rPr>
      </w:pPr>
      <w:r>
        <w:rPr>
          <w:color w:val="auto"/>
        </w:rPr>
        <w:t xml:space="preserve">11. Which of the following statements about </w:t>
      </w:r>
      <w:r>
        <w:rPr>
          <w:i/>
          <w:color w:val="auto"/>
        </w:rPr>
        <w:t>OEC</w:t>
      </w:r>
      <w:r>
        <w:rPr>
          <w:color w:val="auto"/>
        </w:rPr>
        <w:t xml:space="preserve"> 5th Edition is </w:t>
      </w:r>
      <w:r>
        <w:rPr>
          <w:i/>
          <w:color w:val="auto"/>
        </w:rPr>
        <w:t>false?</w:t>
      </w:r>
    </w:p>
    <w:p w14:paraId="7BBF1024" w14:textId="77777777" w:rsidR="009A531D" w:rsidRDefault="005C35CF">
      <w:pPr>
        <w:rPr>
          <w:color w:val="auto"/>
        </w:rPr>
      </w:pPr>
    </w:p>
    <w:p w14:paraId="6BDB217F" w14:textId="77777777" w:rsidR="009A531D" w:rsidRDefault="005C35CF" w:rsidP="009A531D">
      <w:pPr>
        <w:numPr>
          <w:ilvl w:val="0"/>
          <w:numId w:val="29"/>
        </w:numPr>
        <w:rPr>
          <w:color w:val="auto"/>
        </w:rPr>
      </w:pPr>
      <w:r>
        <w:rPr>
          <w:color w:val="auto"/>
        </w:rPr>
        <w:t xml:space="preserve">It contains </w:t>
      </w:r>
      <w:r>
        <w:rPr>
          <w:color w:val="auto"/>
        </w:rPr>
        <w:t>the most recent information about prehospital care at the time of its publication.</w:t>
      </w:r>
    </w:p>
    <w:p w14:paraId="50A0FF0B" w14:textId="77777777" w:rsidR="009A531D" w:rsidRDefault="005C35CF" w:rsidP="009A531D">
      <w:pPr>
        <w:numPr>
          <w:ilvl w:val="0"/>
          <w:numId w:val="29"/>
        </w:numPr>
        <w:rPr>
          <w:color w:val="auto"/>
        </w:rPr>
      </w:pPr>
      <w:r>
        <w:rPr>
          <w:color w:val="auto"/>
        </w:rPr>
        <w:t>It is a resource text for the NSP OEC course.</w:t>
      </w:r>
    </w:p>
    <w:p w14:paraId="4B653737" w14:textId="77777777" w:rsidR="009A531D" w:rsidRDefault="005C35CF" w:rsidP="009A531D">
      <w:pPr>
        <w:numPr>
          <w:ilvl w:val="0"/>
          <w:numId w:val="29"/>
        </w:numPr>
        <w:rPr>
          <w:color w:val="auto"/>
        </w:rPr>
      </w:pPr>
      <w:r>
        <w:rPr>
          <w:color w:val="auto"/>
        </w:rPr>
        <w:t>It is to be used by instructors to teach students the basic concepts of care.</w:t>
      </w:r>
    </w:p>
    <w:p w14:paraId="05041A3E" w14:textId="77777777" w:rsidR="009A531D" w:rsidRDefault="005C35CF" w:rsidP="009A531D">
      <w:pPr>
        <w:numPr>
          <w:ilvl w:val="0"/>
          <w:numId w:val="29"/>
        </w:numPr>
        <w:rPr>
          <w:color w:val="auto"/>
        </w:rPr>
      </w:pPr>
      <w:r>
        <w:rPr>
          <w:color w:val="auto"/>
        </w:rPr>
        <w:t>It supersedes local medical direction and managem</w:t>
      </w:r>
      <w:r>
        <w:rPr>
          <w:color w:val="auto"/>
        </w:rPr>
        <w:t>ent directives.</w:t>
      </w:r>
    </w:p>
    <w:p w14:paraId="096F6729" w14:textId="77777777" w:rsidR="009A531D" w:rsidRDefault="005C35CF">
      <w:pPr>
        <w:rPr>
          <w:color w:val="auto"/>
        </w:rPr>
      </w:pPr>
    </w:p>
    <w:p w14:paraId="11D550EF" w14:textId="77777777" w:rsidR="009A531D" w:rsidRDefault="005C35CF">
      <w:pPr>
        <w:rPr>
          <w:color w:val="auto"/>
        </w:rPr>
      </w:pPr>
      <w:r>
        <w:rPr>
          <w:color w:val="auto"/>
        </w:rPr>
        <w:t>Answer: d</w:t>
      </w:r>
    </w:p>
    <w:p w14:paraId="3F8EADC7" w14:textId="77777777" w:rsidR="009A531D" w:rsidRDefault="005C35CF">
      <w:pPr>
        <w:rPr>
          <w:color w:val="auto"/>
        </w:rPr>
      </w:pPr>
      <w:r>
        <w:rPr>
          <w:color w:val="auto"/>
        </w:rPr>
        <w:t>Objective: 1-6</w:t>
      </w:r>
    </w:p>
    <w:p w14:paraId="5FAD73AC" w14:textId="77777777" w:rsidR="009A531D" w:rsidRDefault="005C35CF">
      <w:pPr>
        <w:rPr>
          <w:color w:val="auto"/>
        </w:rPr>
      </w:pPr>
      <w:r>
        <w:rPr>
          <w:color w:val="auto"/>
        </w:rPr>
        <w:t>Reference: 21</w:t>
      </w:r>
    </w:p>
    <w:p w14:paraId="1C3B7929" w14:textId="77777777" w:rsidR="009A531D" w:rsidRDefault="005C35CF">
      <w:pPr>
        <w:rPr>
          <w:color w:val="auto"/>
        </w:rPr>
      </w:pPr>
    </w:p>
    <w:p w14:paraId="30A3CE0C" w14:textId="77777777" w:rsidR="009A531D" w:rsidRDefault="005C35CF">
      <w:pPr>
        <w:rPr>
          <w:color w:val="auto"/>
        </w:rPr>
      </w:pPr>
    </w:p>
    <w:p w14:paraId="17246606" w14:textId="77777777" w:rsidR="009A531D" w:rsidRDefault="005C35CF">
      <w:pPr>
        <w:rPr>
          <w:color w:val="auto"/>
        </w:rPr>
      </w:pPr>
      <w:r>
        <w:rPr>
          <w:color w:val="auto"/>
        </w:rPr>
        <w:t xml:space="preserve">12. In order to become an “on the hill” </w:t>
      </w:r>
      <w:r w:rsidRPr="009A531D">
        <w:rPr>
          <w:color w:val="auto"/>
        </w:rPr>
        <w:t>Alpine patroller</w:t>
      </w:r>
      <w:r>
        <w:rPr>
          <w:color w:val="auto"/>
        </w:rPr>
        <w:t xml:space="preserve">, you need to do </w:t>
      </w:r>
      <w:proofErr w:type="gramStart"/>
      <w:r>
        <w:rPr>
          <w:color w:val="auto"/>
        </w:rPr>
        <w:t>all of</w:t>
      </w:r>
      <w:proofErr w:type="gramEnd"/>
      <w:r>
        <w:rPr>
          <w:color w:val="auto"/>
        </w:rPr>
        <w:t xml:space="preserve"> the following </w:t>
      </w:r>
      <w:r w:rsidRPr="00EB2763">
        <w:rPr>
          <w:i/>
          <w:color w:val="auto"/>
        </w:rPr>
        <w:t>except</w:t>
      </w:r>
      <w:r>
        <w:rPr>
          <w:color w:val="auto"/>
        </w:rPr>
        <w:t>:</w:t>
      </w:r>
    </w:p>
    <w:p w14:paraId="6A6AA87A" w14:textId="77777777" w:rsidR="009A531D" w:rsidRDefault="005C35CF">
      <w:pPr>
        <w:rPr>
          <w:color w:val="auto"/>
        </w:rPr>
      </w:pPr>
    </w:p>
    <w:p w14:paraId="18CE4849" w14:textId="77777777" w:rsidR="009A531D" w:rsidRDefault="005C35CF" w:rsidP="009A531D">
      <w:pPr>
        <w:numPr>
          <w:ilvl w:val="0"/>
          <w:numId w:val="30"/>
        </w:numPr>
        <w:rPr>
          <w:color w:val="auto"/>
        </w:rPr>
      </w:pPr>
      <w:r>
        <w:rPr>
          <w:color w:val="auto"/>
        </w:rPr>
        <w:t>complete the OEC course.</w:t>
      </w:r>
    </w:p>
    <w:p w14:paraId="3CB7C494" w14:textId="77777777" w:rsidR="009A531D" w:rsidRDefault="005C35CF" w:rsidP="009A531D">
      <w:pPr>
        <w:numPr>
          <w:ilvl w:val="0"/>
          <w:numId w:val="30"/>
        </w:numPr>
        <w:rPr>
          <w:color w:val="auto"/>
        </w:rPr>
      </w:pPr>
      <w:r>
        <w:rPr>
          <w:color w:val="auto"/>
        </w:rPr>
        <w:t>successfully complete a written exam and a practical exam.</w:t>
      </w:r>
    </w:p>
    <w:p w14:paraId="70FD341C" w14:textId="77777777" w:rsidR="009A531D" w:rsidRDefault="005C35CF" w:rsidP="009A531D">
      <w:pPr>
        <w:numPr>
          <w:ilvl w:val="0"/>
          <w:numId w:val="30"/>
        </w:numPr>
        <w:rPr>
          <w:color w:val="auto"/>
        </w:rPr>
      </w:pPr>
      <w:r>
        <w:rPr>
          <w:color w:val="auto"/>
        </w:rPr>
        <w:t>demonstrate</w:t>
      </w:r>
      <w:r>
        <w:rPr>
          <w:color w:val="auto"/>
        </w:rPr>
        <w:t xml:space="preserve"> a level of skiing/boarding and toboggan handling proficiency.</w:t>
      </w:r>
    </w:p>
    <w:p w14:paraId="3CC507EA" w14:textId="77777777" w:rsidR="009A531D" w:rsidRDefault="005C35CF" w:rsidP="009A531D">
      <w:pPr>
        <w:numPr>
          <w:ilvl w:val="0"/>
          <w:numId w:val="30"/>
        </w:numPr>
        <w:rPr>
          <w:color w:val="auto"/>
        </w:rPr>
      </w:pPr>
      <w:r>
        <w:rPr>
          <w:color w:val="auto"/>
        </w:rPr>
        <w:t>successfully complete a three-month candidacy program at your mountain.</w:t>
      </w:r>
    </w:p>
    <w:p w14:paraId="6DCD6BA7" w14:textId="77777777" w:rsidR="009A531D" w:rsidRDefault="005C35CF">
      <w:pPr>
        <w:rPr>
          <w:color w:val="auto"/>
        </w:rPr>
      </w:pPr>
    </w:p>
    <w:p w14:paraId="7CA7E917" w14:textId="77777777" w:rsidR="009A531D" w:rsidRDefault="005C35CF">
      <w:pPr>
        <w:rPr>
          <w:color w:val="auto"/>
        </w:rPr>
      </w:pPr>
      <w:r>
        <w:rPr>
          <w:color w:val="auto"/>
        </w:rPr>
        <w:t>Answer: d</w:t>
      </w:r>
    </w:p>
    <w:p w14:paraId="50A60846" w14:textId="77777777" w:rsidR="009A531D" w:rsidRDefault="005C35CF">
      <w:pPr>
        <w:rPr>
          <w:color w:val="auto"/>
        </w:rPr>
      </w:pPr>
      <w:r>
        <w:rPr>
          <w:color w:val="auto"/>
        </w:rPr>
        <w:t>Objective: 1-7</w:t>
      </w:r>
    </w:p>
    <w:p w14:paraId="0C983515" w14:textId="77777777" w:rsidR="009A531D" w:rsidRDefault="005C35CF">
      <w:pPr>
        <w:rPr>
          <w:color w:val="auto"/>
        </w:rPr>
      </w:pPr>
      <w:r>
        <w:rPr>
          <w:color w:val="auto"/>
        </w:rPr>
        <w:t>Reference: 11</w:t>
      </w:r>
    </w:p>
    <w:p w14:paraId="46391D54" w14:textId="77777777" w:rsidR="009A531D" w:rsidRDefault="005C35CF">
      <w:pPr>
        <w:rPr>
          <w:color w:val="auto"/>
        </w:rPr>
      </w:pPr>
    </w:p>
    <w:p w14:paraId="1826E9EC" w14:textId="77777777" w:rsidR="009A531D" w:rsidRDefault="005C35CF">
      <w:pPr>
        <w:rPr>
          <w:color w:val="auto"/>
        </w:rPr>
      </w:pPr>
      <w:r>
        <w:rPr>
          <w:color w:val="auto"/>
        </w:rPr>
        <w:t>13. In order to maintain OEC certification, you must:</w:t>
      </w:r>
    </w:p>
    <w:p w14:paraId="27E8C460" w14:textId="77777777" w:rsidR="009A531D" w:rsidRDefault="005C35CF">
      <w:pPr>
        <w:rPr>
          <w:color w:val="auto"/>
        </w:rPr>
      </w:pPr>
      <w:r>
        <w:rPr>
          <w:color w:val="auto"/>
        </w:rPr>
        <w:t xml:space="preserve"> </w:t>
      </w:r>
    </w:p>
    <w:p w14:paraId="27C24ED9" w14:textId="77777777" w:rsidR="009A531D" w:rsidRDefault="005C35CF" w:rsidP="009A531D">
      <w:pPr>
        <w:numPr>
          <w:ilvl w:val="0"/>
          <w:numId w:val="31"/>
        </w:numPr>
        <w:rPr>
          <w:color w:val="auto"/>
        </w:rPr>
      </w:pPr>
      <w:r>
        <w:rPr>
          <w:color w:val="auto"/>
        </w:rPr>
        <w:t>complete a refresher cou</w:t>
      </w:r>
      <w:r>
        <w:rPr>
          <w:color w:val="auto"/>
        </w:rPr>
        <w:t>rse that covers one-third of the curriculum every year.</w:t>
      </w:r>
    </w:p>
    <w:p w14:paraId="6457A89B" w14:textId="77777777" w:rsidR="009A531D" w:rsidRDefault="005C35CF" w:rsidP="009A531D">
      <w:pPr>
        <w:numPr>
          <w:ilvl w:val="0"/>
          <w:numId w:val="31"/>
        </w:numPr>
        <w:rPr>
          <w:color w:val="auto"/>
        </w:rPr>
      </w:pPr>
      <w:r>
        <w:rPr>
          <w:color w:val="auto"/>
        </w:rPr>
        <w:lastRenderedPageBreak/>
        <w:t>complete a refresher course that covers the key objectives of the entire curriculum every year.</w:t>
      </w:r>
    </w:p>
    <w:p w14:paraId="11EC30FB" w14:textId="77777777" w:rsidR="009A531D" w:rsidRDefault="005C35CF" w:rsidP="009A531D">
      <w:pPr>
        <w:numPr>
          <w:ilvl w:val="0"/>
          <w:numId w:val="31"/>
        </w:numPr>
        <w:rPr>
          <w:color w:val="auto"/>
        </w:rPr>
      </w:pPr>
      <w:r>
        <w:rPr>
          <w:color w:val="auto"/>
        </w:rPr>
        <w:t>complete a refresher course that covers the key objectives of the entire curriculum every three years.</w:t>
      </w:r>
    </w:p>
    <w:p w14:paraId="2D1FCB87" w14:textId="77777777" w:rsidR="009A531D" w:rsidRDefault="005C35CF" w:rsidP="009A531D">
      <w:pPr>
        <w:numPr>
          <w:ilvl w:val="0"/>
          <w:numId w:val="31"/>
        </w:numPr>
        <w:autoSpaceDE w:val="0"/>
        <w:autoSpaceDN w:val="0"/>
        <w:adjustRightInd w:val="0"/>
        <w:rPr>
          <w:rFonts w:eastAsia="Times New Roman"/>
          <w:color w:val="auto"/>
        </w:rPr>
      </w:pPr>
      <w:r>
        <w:rPr>
          <w:rFonts w:eastAsia="Times New Roman"/>
          <w:color w:val="auto"/>
        </w:rPr>
        <w:t>d</w:t>
      </w:r>
      <w:r>
        <w:rPr>
          <w:rFonts w:eastAsia="Times New Roman"/>
          <w:color w:val="auto"/>
        </w:rPr>
        <w:t>emonstrate CPR and AED skills every two years.</w:t>
      </w:r>
    </w:p>
    <w:p w14:paraId="37CFB251" w14:textId="77777777" w:rsidR="009A531D" w:rsidRDefault="005C35CF">
      <w:pPr>
        <w:autoSpaceDE w:val="0"/>
        <w:autoSpaceDN w:val="0"/>
        <w:adjustRightInd w:val="0"/>
        <w:rPr>
          <w:rFonts w:eastAsia="Times New Roman"/>
          <w:color w:val="auto"/>
        </w:rPr>
      </w:pPr>
    </w:p>
    <w:p w14:paraId="35F890B6" w14:textId="77777777" w:rsidR="009A531D" w:rsidRDefault="005C35CF">
      <w:pPr>
        <w:autoSpaceDE w:val="0"/>
        <w:autoSpaceDN w:val="0"/>
        <w:adjustRightInd w:val="0"/>
        <w:rPr>
          <w:rFonts w:eastAsia="Times New Roman"/>
          <w:color w:val="auto"/>
        </w:rPr>
      </w:pPr>
      <w:r>
        <w:rPr>
          <w:rFonts w:eastAsia="Times New Roman"/>
          <w:color w:val="auto"/>
        </w:rPr>
        <w:t>Answer: a</w:t>
      </w:r>
    </w:p>
    <w:p w14:paraId="1BD4744E" w14:textId="77777777" w:rsidR="009A531D" w:rsidRDefault="005C35CF">
      <w:pPr>
        <w:autoSpaceDE w:val="0"/>
        <w:autoSpaceDN w:val="0"/>
        <w:adjustRightInd w:val="0"/>
        <w:rPr>
          <w:rFonts w:eastAsia="Times New Roman"/>
          <w:color w:val="auto"/>
        </w:rPr>
      </w:pPr>
      <w:r>
        <w:rPr>
          <w:rFonts w:eastAsia="Times New Roman"/>
          <w:color w:val="auto"/>
        </w:rPr>
        <w:t>Objective: 1-7</w:t>
      </w:r>
    </w:p>
    <w:p w14:paraId="407E942D" w14:textId="77777777" w:rsidR="009A531D" w:rsidRDefault="005C35CF">
      <w:pPr>
        <w:autoSpaceDE w:val="0"/>
        <w:autoSpaceDN w:val="0"/>
        <w:adjustRightInd w:val="0"/>
        <w:rPr>
          <w:rFonts w:eastAsia="Times New Roman"/>
          <w:color w:val="auto"/>
        </w:rPr>
      </w:pPr>
      <w:r>
        <w:rPr>
          <w:rFonts w:eastAsia="Times New Roman"/>
          <w:color w:val="auto"/>
        </w:rPr>
        <w:t>Reference: 12</w:t>
      </w:r>
    </w:p>
    <w:p w14:paraId="530752E5" w14:textId="77777777" w:rsidR="009A531D" w:rsidRDefault="005C35CF">
      <w:pPr>
        <w:autoSpaceDE w:val="0"/>
        <w:autoSpaceDN w:val="0"/>
        <w:adjustRightInd w:val="0"/>
        <w:rPr>
          <w:rFonts w:eastAsia="Times New Roman"/>
          <w:color w:val="auto"/>
        </w:rPr>
      </w:pPr>
    </w:p>
    <w:p w14:paraId="5B03FF25" w14:textId="77777777" w:rsidR="009A531D" w:rsidRDefault="005C35CF">
      <w:pPr>
        <w:autoSpaceDE w:val="0"/>
        <w:autoSpaceDN w:val="0"/>
        <w:adjustRightInd w:val="0"/>
        <w:rPr>
          <w:rFonts w:eastAsia="Times New Roman"/>
          <w:color w:val="auto"/>
        </w:rPr>
      </w:pPr>
      <w:r>
        <w:rPr>
          <w:rFonts w:eastAsia="Times New Roman"/>
          <w:color w:val="auto"/>
        </w:rPr>
        <w:t xml:space="preserve">14. Which of the following is </w:t>
      </w:r>
      <w:r>
        <w:rPr>
          <w:rFonts w:eastAsia="Times New Roman"/>
          <w:i/>
          <w:color w:val="auto"/>
        </w:rPr>
        <w:t xml:space="preserve">not </w:t>
      </w:r>
      <w:r>
        <w:rPr>
          <w:rFonts w:eastAsia="Times New Roman"/>
          <w:color w:val="auto"/>
        </w:rPr>
        <w:t>an ethical principle that OEC Technicians should follow?</w:t>
      </w:r>
    </w:p>
    <w:p w14:paraId="4360141F" w14:textId="77777777" w:rsidR="009A531D" w:rsidRDefault="005C35CF">
      <w:pPr>
        <w:autoSpaceDE w:val="0"/>
        <w:autoSpaceDN w:val="0"/>
        <w:adjustRightInd w:val="0"/>
        <w:rPr>
          <w:rFonts w:eastAsia="Times New Roman"/>
          <w:color w:val="auto"/>
        </w:rPr>
      </w:pPr>
    </w:p>
    <w:p w14:paraId="57F0AF65" w14:textId="77777777" w:rsidR="009A531D" w:rsidRDefault="005C35CF" w:rsidP="009A531D">
      <w:pPr>
        <w:numPr>
          <w:ilvl w:val="0"/>
          <w:numId w:val="32"/>
        </w:numPr>
        <w:autoSpaceDE w:val="0"/>
        <w:autoSpaceDN w:val="0"/>
        <w:adjustRightInd w:val="0"/>
        <w:rPr>
          <w:rFonts w:eastAsia="Times New Roman"/>
          <w:color w:val="auto"/>
        </w:rPr>
      </w:pPr>
      <w:r>
        <w:rPr>
          <w:rFonts w:eastAsia="Times New Roman"/>
          <w:color w:val="auto"/>
        </w:rPr>
        <w:t>Do not provide an intervention that could cause further harm.</w:t>
      </w:r>
    </w:p>
    <w:p w14:paraId="47859021" w14:textId="77777777" w:rsidR="009A531D" w:rsidRDefault="005C35CF" w:rsidP="009A531D">
      <w:pPr>
        <w:numPr>
          <w:ilvl w:val="0"/>
          <w:numId w:val="32"/>
        </w:numPr>
        <w:autoSpaceDE w:val="0"/>
        <w:autoSpaceDN w:val="0"/>
        <w:adjustRightInd w:val="0"/>
        <w:rPr>
          <w:rFonts w:eastAsia="Times New Roman"/>
          <w:color w:val="auto"/>
        </w:rPr>
      </w:pPr>
      <w:r>
        <w:rPr>
          <w:rFonts w:eastAsia="Times New Roman"/>
          <w:color w:val="auto"/>
        </w:rPr>
        <w:t>Promote the he</w:t>
      </w:r>
      <w:r>
        <w:rPr>
          <w:rFonts w:eastAsia="Times New Roman"/>
          <w:color w:val="auto"/>
        </w:rPr>
        <w:t>alth and well-being of others.</w:t>
      </w:r>
    </w:p>
    <w:p w14:paraId="69F7250B" w14:textId="77777777" w:rsidR="009A531D" w:rsidRDefault="005C35CF" w:rsidP="009A531D">
      <w:pPr>
        <w:numPr>
          <w:ilvl w:val="0"/>
          <w:numId w:val="32"/>
        </w:numPr>
        <w:autoSpaceDE w:val="0"/>
        <w:autoSpaceDN w:val="0"/>
        <w:adjustRightInd w:val="0"/>
        <w:rPr>
          <w:rFonts w:eastAsia="Times New Roman"/>
          <w:color w:val="auto"/>
        </w:rPr>
      </w:pPr>
      <w:r>
        <w:rPr>
          <w:rFonts w:eastAsia="Times New Roman"/>
          <w:color w:val="auto"/>
        </w:rPr>
        <w:t>Treat others as you would wish to be treated.</w:t>
      </w:r>
    </w:p>
    <w:p w14:paraId="4954F5C8" w14:textId="77777777" w:rsidR="009A531D" w:rsidRDefault="005C35CF" w:rsidP="009A531D">
      <w:pPr>
        <w:numPr>
          <w:ilvl w:val="0"/>
          <w:numId w:val="32"/>
        </w:numPr>
        <w:autoSpaceDE w:val="0"/>
        <w:autoSpaceDN w:val="0"/>
        <w:adjustRightInd w:val="0"/>
        <w:rPr>
          <w:rFonts w:eastAsia="Times New Roman"/>
          <w:color w:val="auto"/>
        </w:rPr>
      </w:pPr>
      <w:r>
        <w:rPr>
          <w:rFonts w:eastAsia="Times New Roman"/>
          <w:color w:val="auto"/>
        </w:rPr>
        <w:t>Protect others and never let them refuse care.</w:t>
      </w:r>
    </w:p>
    <w:p w14:paraId="5B65CAE1" w14:textId="77777777" w:rsidR="009A531D" w:rsidRDefault="005C35CF">
      <w:pPr>
        <w:autoSpaceDE w:val="0"/>
        <w:autoSpaceDN w:val="0"/>
        <w:adjustRightInd w:val="0"/>
        <w:rPr>
          <w:rFonts w:eastAsia="Times New Roman"/>
          <w:color w:val="auto"/>
        </w:rPr>
      </w:pPr>
    </w:p>
    <w:p w14:paraId="6B24EFAE" w14:textId="77777777" w:rsidR="009A531D" w:rsidRDefault="005C35CF">
      <w:pPr>
        <w:autoSpaceDE w:val="0"/>
        <w:autoSpaceDN w:val="0"/>
        <w:adjustRightInd w:val="0"/>
        <w:rPr>
          <w:rFonts w:eastAsia="Times New Roman"/>
          <w:color w:val="auto"/>
        </w:rPr>
      </w:pPr>
      <w:r>
        <w:rPr>
          <w:rFonts w:eastAsia="Times New Roman"/>
          <w:color w:val="auto"/>
        </w:rPr>
        <w:t>Answer: d</w:t>
      </w:r>
    </w:p>
    <w:p w14:paraId="030BCD2B" w14:textId="77777777" w:rsidR="009A531D" w:rsidRDefault="005C35CF">
      <w:pPr>
        <w:autoSpaceDE w:val="0"/>
        <w:autoSpaceDN w:val="0"/>
        <w:adjustRightInd w:val="0"/>
        <w:rPr>
          <w:rFonts w:eastAsia="Times New Roman"/>
          <w:color w:val="auto"/>
        </w:rPr>
      </w:pPr>
      <w:r>
        <w:rPr>
          <w:rFonts w:eastAsia="Times New Roman"/>
          <w:color w:val="auto"/>
        </w:rPr>
        <w:t xml:space="preserve">Objective: </w:t>
      </w:r>
      <w:r>
        <w:t>Supplemental</w:t>
      </w:r>
    </w:p>
    <w:p w14:paraId="76CA8DE9" w14:textId="77777777" w:rsidR="009A531D" w:rsidRDefault="005C35CF">
      <w:pPr>
        <w:autoSpaceDE w:val="0"/>
        <w:autoSpaceDN w:val="0"/>
        <w:adjustRightInd w:val="0"/>
        <w:rPr>
          <w:rFonts w:eastAsia="Times New Roman"/>
          <w:color w:val="auto"/>
        </w:rPr>
      </w:pPr>
      <w:r>
        <w:rPr>
          <w:rFonts w:eastAsia="Times New Roman"/>
          <w:color w:val="auto"/>
        </w:rPr>
        <w:t>Reference: 15</w:t>
      </w:r>
    </w:p>
    <w:p w14:paraId="53B312B1" w14:textId="77777777" w:rsidR="009A531D" w:rsidRDefault="005C35CF">
      <w:pPr>
        <w:autoSpaceDE w:val="0"/>
        <w:autoSpaceDN w:val="0"/>
        <w:adjustRightInd w:val="0"/>
        <w:rPr>
          <w:rFonts w:eastAsia="Times New Roman"/>
          <w:color w:val="auto"/>
        </w:rPr>
      </w:pPr>
    </w:p>
    <w:p w14:paraId="17E0E233" w14:textId="77777777" w:rsidR="009A531D" w:rsidRDefault="005C35CF">
      <w:pPr>
        <w:autoSpaceDE w:val="0"/>
        <w:autoSpaceDN w:val="0"/>
        <w:adjustRightInd w:val="0"/>
        <w:rPr>
          <w:rFonts w:eastAsia="Times New Roman"/>
          <w:color w:val="auto"/>
        </w:rPr>
      </w:pPr>
      <w:r>
        <w:rPr>
          <w:rFonts w:eastAsia="Times New Roman"/>
          <w:color w:val="auto"/>
        </w:rPr>
        <w:t>15. Good Samaritan laws generally:</w:t>
      </w:r>
    </w:p>
    <w:p w14:paraId="29528676" w14:textId="77777777" w:rsidR="009A531D" w:rsidRDefault="005C35CF">
      <w:pPr>
        <w:autoSpaceDE w:val="0"/>
        <w:autoSpaceDN w:val="0"/>
        <w:adjustRightInd w:val="0"/>
        <w:rPr>
          <w:rFonts w:eastAsia="Times New Roman"/>
          <w:color w:val="auto"/>
        </w:rPr>
      </w:pPr>
    </w:p>
    <w:p w14:paraId="5DFD1EBA" w14:textId="77777777" w:rsidR="009A531D" w:rsidRDefault="005C35CF" w:rsidP="009A531D">
      <w:pPr>
        <w:numPr>
          <w:ilvl w:val="0"/>
          <w:numId w:val="33"/>
        </w:numPr>
        <w:autoSpaceDE w:val="0"/>
        <w:autoSpaceDN w:val="0"/>
        <w:adjustRightInd w:val="0"/>
        <w:rPr>
          <w:rFonts w:eastAsia="Times New Roman"/>
          <w:color w:val="auto"/>
        </w:rPr>
      </w:pPr>
      <w:r>
        <w:rPr>
          <w:rFonts w:eastAsia="Times New Roman"/>
          <w:color w:val="auto"/>
        </w:rPr>
        <w:t>protect a ski patroller from being sued in eve</w:t>
      </w:r>
      <w:r>
        <w:rPr>
          <w:rFonts w:eastAsia="Times New Roman"/>
          <w:color w:val="auto"/>
        </w:rPr>
        <w:t>ry circumstance.</w:t>
      </w:r>
    </w:p>
    <w:p w14:paraId="5290B8CF" w14:textId="77777777" w:rsidR="009A531D" w:rsidRDefault="005C35CF" w:rsidP="009A531D">
      <w:pPr>
        <w:numPr>
          <w:ilvl w:val="0"/>
          <w:numId w:val="33"/>
        </w:numPr>
        <w:autoSpaceDE w:val="0"/>
        <w:autoSpaceDN w:val="0"/>
        <w:adjustRightInd w:val="0"/>
        <w:rPr>
          <w:rFonts w:eastAsia="Times New Roman"/>
          <w:color w:val="auto"/>
        </w:rPr>
      </w:pPr>
      <w:r>
        <w:rPr>
          <w:rFonts w:eastAsia="Times New Roman"/>
          <w:color w:val="auto"/>
        </w:rPr>
        <w:t xml:space="preserve">apply to people who do not receive compensation for helping people. </w:t>
      </w:r>
    </w:p>
    <w:p w14:paraId="150EC4FA" w14:textId="77777777" w:rsidR="009A531D" w:rsidRDefault="005C35CF" w:rsidP="009A531D">
      <w:pPr>
        <w:numPr>
          <w:ilvl w:val="0"/>
          <w:numId w:val="33"/>
        </w:numPr>
        <w:autoSpaceDE w:val="0"/>
        <w:autoSpaceDN w:val="0"/>
        <w:adjustRightInd w:val="0"/>
        <w:rPr>
          <w:rFonts w:eastAsia="Times New Roman"/>
          <w:color w:val="auto"/>
        </w:rPr>
      </w:pPr>
      <w:r>
        <w:rPr>
          <w:rFonts w:eastAsia="Times New Roman"/>
          <w:color w:val="auto"/>
        </w:rPr>
        <w:t>are the same in every state.</w:t>
      </w:r>
    </w:p>
    <w:p w14:paraId="72A7743F" w14:textId="77777777" w:rsidR="009A531D" w:rsidRDefault="005C35CF" w:rsidP="009A531D">
      <w:pPr>
        <w:numPr>
          <w:ilvl w:val="0"/>
          <w:numId w:val="33"/>
        </w:numPr>
        <w:autoSpaceDE w:val="0"/>
        <w:autoSpaceDN w:val="0"/>
        <w:adjustRightInd w:val="0"/>
        <w:rPr>
          <w:rFonts w:eastAsia="Times New Roman"/>
          <w:color w:val="auto"/>
        </w:rPr>
      </w:pPr>
      <w:r>
        <w:rPr>
          <w:rFonts w:eastAsia="Times New Roman"/>
          <w:color w:val="auto"/>
        </w:rPr>
        <w:t>provide enough protection so that you need not to know whether your mountain has insurance.</w:t>
      </w:r>
    </w:p>
    <w:p w14:paraId="1D239564" w14:textId="77777777" w:rsidR="009A531D" w:rsidRDefault="005C35CF">
      <w:pPr>
        <w:autoSpaceDE w:val="0"/>
        <w:autoSpaceDN w:val="0"/>
        <w:adjustRightInd w:val="0"/>
        <w:rPr>
          <w:rFonts w:eastAsia="Times New Roman"/>
          <w:color w:val="auto"/>
        </w:rPr>
      </w:pPr>
    </w:p>
    <w:p w14:paraId="7926E495" w14:textId="77777777" w:rsidR="009A531D" w:rsidRDefault="005C35CF">
      <w:pPr>
        <w:autoSpaceDE w:val="0"/>
        <w:autoSpaceDN w:val="0"/>
        <w:adjustRightInd w:val="0"/>
        <w:rPr>
          <w:rFonts w:eastAsia="Times New Roman"/>
          <w:color w:val="auto"/>
        </w:rPr>
      </w:pPr>
      <w:r>
        <w:rPr>
          <w:rFonts w:eastAsia="Times New Roman"/>
          <w:color w:val="auto"/>
        </w:rPr>
        <w:t>Answer: b</w:t>
      </w:r>
    </w:p>
    <w:p w14:paraId="641C1E5D" w14:textId="77777777" w:rsidR="009A531D" w:rsidRDefault="005C35CF">
      <w:pPr>
        <w:autoSpaceDE w:val="0"/>
        <w:autoSpaceDN w:val="0"/>
        <w:adjustRightInd w:val="0"/>
        <w:rPr>
          <w:rFonts w:eastAsia="Times New Roman"/>
          <w:color w:val="auto"/>
        </w:rPr>
      </w:pPr>
      <w:r>
        <w:rPr>
          <w:rFonts w:eastAsia="Times New Roman"/>
          <w:color w:val="auto"/>
        </w:rPr>
        <w:t>Objective: 1-11</w:t>
      </w:r>
    </w:p>
    <w:p w14:paraId="25C5C7E7" w14:textId="77777777" w:rsidR="009A531D" w:rsidRDefault="005C35CF">
      <w:pPr>
        <w:autoSpaceDE w:val="0"/>
        <w:autoSpaceDN w:val="0"/>
        <w:adjustRightInd w:val="0"/>
        <w:rPr>
          <w:rFonts w:eastAsia="Times New Roman"/>
          <w:color w:val="auto"/>
        </w:rPr>
      </w:pPr>
      <w:r>
        <w:rPr>
          <w:rFonts w:eastAsia="Times New Roman"/>
          <w:color w:val="auto"/>
        </w:rPr>
        <w:t>Reference: 15</w:t>
      </w:r>
    </w:p>
    <w:p w14:paraId="2F92B4E6" w14:textId="77777777" w:rsidR="009A531D" w:rsidRDefault="005C35CF">
      <w:pPr>
        <w:autoSpaceDE w:val="0"/>
        <w:autoSpaceDN w:val="0"/>
        <w:adjustRightInd w:val="0"/>
        <w:rPr>
          <w:rFonts w:eastAsia="Times New Roman"/>
          <w:color w:val="auto"/>
        </w:rPr>
      </w:pPr>
    </w:p>
    <w:p w14:paraId="2A329613" w14:textId="77777777" w:rsidR="009A531D" w:rsidRDefault="005C35CF">
      <w:pPr>
        <w:autoSpaceDE w:val="0"/>
        <w:autoSpaceDN w:val="0"/>
        <w:adjustRightInd w:val="0"/>
        <w:rPr>
          <w:rFonts w:eastAsia="Times New Roman"/>
          <w:color w:val="auto"/>
        </w:rPr>
      </w:pPr>
      <w:r>
        <w:rPr>
          <w:rFonts w:eastAsia="Times New Roman"/>
          <w:color w:val="auto"/>
        </w:rPr>
        <w:t>16. The</w:t>
      </w:r>
      <w:r>
        <w:rPr>
          <w:rFonts w:eastAsia="Times New Roman"/>
          <w:color w:val="auto"/>
        </w:rPr>
        <w:t xml:space="preserve"> failure to exercise the care that a reasonably prudent person with similar training would exercise in a similar circumstance is known as:</w:t>
      </w:r>
    </w:p>
    <w:p w14:paraId="71B42B6B" w14:textId="77777777" w:rsidR="009A531D" w:rsidRDefault="005C35CF">
      <w:pPr>
        <w:autoSpaceDE w:val="0"/>
        <w:autoSpaceDN w:val="0"/>
        <w:adjustRightInd w:val="0"/>
        <w:rPr>
          <w:rFonts w:eastAsia="Times New Roman"/>
          <w:color w:val="auto"/>
        </w:rPr>
      </w:pPr>
    </w:p>
    <w:p w14:paraId="27F2A3E1" w14:textId="77777777" w:rsidR="009A531D" w:rsidRDefault="005C35CF" w:rsidP="009A531D">
      <w:pPr>
        <w:numPr>
          <w:ilvl w:val="0"/>
          <w:numId w:val="34"/>
        </w:numPr>
        <w:autoSpaceDE w:val="0"/>
        <w:autoSpaceDN w:val="0"/>
        <w:adjustRightInd w:val="0"/>
        <w:rPr>
          <w:rFonts w:eastAsia="Times New Roman"/>
          <w:color w:val="auto"/>
        </w:rPr>
      </w:pPr>
      <w:r>
        <w:rPr>
          <w:rFonts w:eastAsia="Times New Roman"/>
          <w:color w:val="auto"/>
        </w:rPr>
        <w:t>negligence.</w:t>
      </w:r>
    </w:p>
    <w:p w14:paraId="2285B9E5" w14:textId="77777777" w:rsidR="009A531D" w:rsidRDefault="005C35CF" w:rsidP="009A531D">
      <w:pPr>
        <w:numPr>
          <w:ilvl w:val="0"/>
          <w:numId w:val="34"/>
        </w:numPr>
        <w:autoSpaceDE w:val="0"/>
        <w:autoSpaceDN w:val="0"/>
        <w:adjustRightInd w:val="0"/>
        <w:rPr>
          <w:rFonts w:eastAsia="Times New Roman"/>
          <w:color w:val="auto"/>
        </w:rPr>
      </w:pPr>
      <w:r>
        <w:rPr>
          <w:rFonts w:eastAsia="Times New Roman"/>
          <w:color w:val="auto"/>
        </w:rPr>
        <w:t>assault.</w:t>
      </w:r>
    </w:p>
    <w:p w14:paraId="7F3940C8" w14:textId="77777777" w:rsidR="009A531D" w:rsidRDefault="005C35CF" w:rsidP="009A531D">
      <w:pPr>
        <w:numPr>
          <w:ilvl w:val="0"/>
          <w:numId w:val="34"/>
        </w:numPr>
        <w:autoSpaceDE w:val="0"/>
        <w:autoSpaceDN w:val="0"/>
        <w:adjustRightInd w:val="0"/>
        <w:rPr>
          <w:rFonts w:eastAsia="Times New Roman"/>
          <w:color w:val="auto"/>
        </w:rPr>
      </w:pPr>
      <w:r>
        <w:rPr>
          <w:rFonts w:eastAsia="Times New Roman"/>
          <w:color w:val="auto"/>
        </w:rPr>
        <w:t>gross negligence.</w:t>
      </w:r>
    </w:p>
    <w:p w14:paraId="52773A82" w14:textId="77777777" w:rsidR="009A531D" w:rsidRDefault="005C35CF" w:rsidP="009A531D">
      <w:pPr>
        <w:numPr>
          <w:ilvl w:val="0"/>
          <w:numId w:val="34"/>
        </w:numPr>
        <w:autoSpaceDE w:val="0"/>
        <w:autoSpaceDN w:val="0"/>
        <w:adjustRightInd w:val="0"/>
        <w:rPr>
          <w:rFonts w:eastAsia="Times New Roman"/>
          <w:color w:val="auto"/>
        </w:rPr>
      </w:pPr>
      <w:r>
        <w:rPr>
          <w:rFonts w:eastAsia="Times New Roman"/>
          <w:color w:val="auto"/>
        </w:rPr>
        <w:t>standard of care breach.</w:t>
      </w:r>
    </w:p>
    <w:p w14:paraId="430C5ED3" w14:textId="77777777" w:rsidR="009A531D" w:rsidRDefault="005C35CF">
      <w:pPr>
        <w:autoSpaceDE w:val="0"/>
        <w:autoSpaceDN w:val="0"/>
        <w:adjustRightInd w:val="0"/>
        <w:rPr>
          <w:rFonts w:eastAsia="Times New Roman"/>
          <w:color w:val="auto"/>
        </w:rPr>
      </w:pPr>
    </w:p>
    <w:p w14:paraId="4C9E9713" w14:textId="77777777" w:rsidR="009A531D" w:rsidRDefault="005C35CF">
      <w:pPr>
        <w:autoSpaceDE w:val="0"/>
        <w:autoSpaceDN w:val="0"/>
        <w:adjustRightInd w:val="0"/>
        <w:rPr>
          <w:rFonts w:eastAsia="Times New Roman"/>
          <w:color w:val="auto"/>
        </w:rPr>
      </w:pPr>
      <w:r>
        <w:rPr>
          <w:rFonts w:eastAsia="Times New Roman"/>
          <w:color w:val="auto"/>
        </w:rPr>
        <w:t>Answer: a</w:t>
      </w:r>
    </w:p>
    <w:p w14:paraId="7B16863F" w14:textId="77777777" w:rsidR="009A531D" w:rsidRDefault="005C35CF">
      <w:pPr>
        <w:autoSpaceDE w:val="0"/>
        <w:autoSpaceDN w:val="0"/>
        <w:adjustRightInd w:val="0"/>
        <w:rPr>
          <w:rFonts w:eastAsia="Times New Roman"/>
          <w:color w:val="auto"/>
        </w:rPr>
      </w:pPr>
      <w:r>
        <w:rPr>
          <w:rFonts w:eastAsia="Times New Roman"/>
          <w:color w:val="auto"/>
        </w:rPr>
        <w:t>Objective: 1-9</w:t>
      </w:r>
    </w:p>
    <w:p w14:paraId="2A2910A1" w14:textId="77777777" w:rsidR="009A531D" w:rsidRDefault="005C35CF">
      <w:pPr>
        <w:autoSpaceDE w:val="0"/>
        <w:autoSpaceDN w:val="0"/>
        <w:adjustRightInd w:val="0"/>
        <w:rPr>
          <w:rFonts w:eastAsia="Times New Roman"/>
          <w:color w:val="auto"/>
        </w:rPr>
      </w:pPr>
      <w:r>
        <w:rPr>
          <w:rFonts w:eastAsia="Times New Roman"/>
          <w:color w:val="auto"/>
        </w:rPr>
        <w:t>Reference: 18</w:t>
      </w:r>
    </w:p>
    <w:p w14:paraId="046FC024" w14:textId="77777777" w:rsidR="009A531D" w:rsidRDefault="005C35CF">
      <w:pPr>
        <w:autoSpaceDE w:val="0"/>
        <w:autoSpaceDN w:val="0"/>
        <w:adjustRightInd w:val="0"/>
        <w:rPr>
          <w:rFonts w:eastAsia="Times New Roman"/>
          <w:color w:val="auto"/>
        </w:rPr>
      </w:pPr>
    </w:p>
    <w:p w14:paraId="4E2ADBC6" w14:textId="77777777" w:rsidR="009A531D" w:rsidRDefault="005C35CF">
      <w:pPr>
        <w:autoSpaceDE w:val="0"/>
        <w:autoSpaceDN w:val="0"/>
        <w:adjustRightInd w:val="0"/>
        <w:rPr>
          <w:rFonts w:eastAsia="Times New Roman"/>
          <w:color w:val="auto"/>
        </w:rPr>
      </w:pPr>
      <w:r>
        <w:rPr>
          <w:rFonts w:eastAsia="Times New Roman"/>
          <w:color w:val="auto"/>
        </w:rPr>
        <w:t>17. While y</w:t>
      </w:r>
      <w:r>
        <w:rPr>
          <w:rFonts w:eastAsia="Times New Roman"/>
          <w:color w:val="auto"/>
        </w:rPr>
        <w:t>ou are alone and caring for an injured skier in the aid room, a fellow patroller calls and tells you that your own young child was just injured in the terrain park. Concerned for your child, you leave the patient’s care unfinished and run to the terrain pa</w:t>
      </w:r>
      <w:r>
        <w:rPr>
          <w:rFonts w:eastAsia="Times New Roman"/>
          <w:color w:val="auto"/>
        </w:rPr>
        <w:t>rk. Your action could be viewed as:</w:t>
      </w:r>
    </w:p>
    <w:p w14:paraId="5D3E2BB2" w14:textId="77777777" w:rsidR="009A531D" w:rsidRDefault="005C35CF">
      <w:pPr>
        <w:autoSpaceDE w:val="0"/>
        <w:autoSpaceDN w:val="0"/>
        <w:adjustRightInd w:val="0"/>
        <w:rPr>
          <w:rFonts w:eastAsia="Times New Roman"/>
          <w:color w:val="auto"/>
        </w:rPr>
      </w:pPr>
    </w:p>
    <w:p w14:paraId="351F33AA" w14:textId="77777777" w:rsidR="009A531D" w:rsidRDefault="005C35CF" w:rsidP="009A531D">
      <w:pPr>
        <w:numPr>
          <w:ilvl w:val="0"/>
          <w:numId w:val="35"/>
        </w:numPr>
        <w:autoSpaceDE w:val="0"/>
        <w:autoSpaceDN w:val="0"/>
        <w:adjustRightInd w:val="0"/>
        <w:rPr>
          <w:rFonts w:eastAsia="Times New Roman"/>
          <w:color w:val="auto"/>
        </w:rPr>
      </w:pPr>
      <w:r>
        <w:rPr>
          <w:rFonts w:eastAsia="Times New Roman"/>
          <w:color w:val="auto"/>
        </w:rPr>
        <w:t>a breach of ethics.</w:t>
      </w:r>
    </w:p>
    <w:p w14:paraId="090DDF19" w14:textId="77777777" w:rsidR="009A531D" w:rsidRDefault="005C35CF" w:rsidP="009A531D">
      <w:pPr>
        <w:numPr>
          <w:ilvl w:val="0"/>
          <w:numId w:val="35"/>
        </w:numPr>
        <w:autoSpaceDE w:val="0"/>
        <w:autoSpaceDN w:val="0"/>
        <w:adjustRightInd w:val="0"/>
        <w:rPr>
          <w:rFonts w:eastAsia="Times New Roman"/>
          <w:color w:val="auto"/>
        </w:rPr>
      </w:pPr>
      <w:r>
        <w:rPr>
          <w:rFonts w:eastAsia="Times New Roman"/>
          <w:color w:val="auto"/>
        </w:rPr>
        <w:t>your duty to act.</w:t>
      </w:r>
    </w:p>
    <w:p w14:paraId="7434697E" w14:textId="77777777" w:rsidR="009A531D" w:rsidRDefault="005C35CF" w:rsidP="009A531D">
      <w:pPr>
        <w:numPr>
          <w:ilvl w:val="0"/>
          <w:numId w:val="35"/>
        </w:numPr>
        <w:autoSpaceDE w:val="0"/>
        <w:autoSpaceDN w:val="0"/>
        <w:adjustRightInd w:val="0"/>
        <w:rPr>
          <w:rFonts w:eastAsia="Times New Roman"/>
          <w:color w:val="auto"/>
        </w:rPr>
      </w:pPr>
      <w:r>
        <w:rPr>
          <w:rFonts w:eastAsia="Times New Roman"/>
          <w:color w:val="auto"/>
        </w:rPr>
        <w:t>denial of care.</w:t>
      </w:r>
    </w:p>
    <w:p w14:paraId="19BFF572" w14:textId="77777777" w:rsidR="009A531D" w:rsidRDefault="005C35CF" w:rsidP="009A531D">
      <w:pPr>
        <w:numPr>
          <w:ilvl w:val="0"/>
          <w:numId w:val="35"/>
        </w:numPr>
        <w:autoSpaceDE w:val="0"/>
        <w:autoSpaceDN w:val="0"/>
        <w:adjustRightInd w:val="0"/>
        <w:rPr>
          <w:rFonts w:eastAsia="Times New Roman"/>
          <w:color w:val="auto"/>
        </w:rPr>
      </w:pPr>
      <w:r>
        <w:rPr>
          <w:rFonts w:eastAsia="Times New Roman"/>
          <w:color w:val="auto"/>
        </w:rPr>
        <w:t>abandonment.</w:t>
      </w:r>
    </w:p>
    <w:p w14:paraId="7437D4D4" w14:textId="77777777" w:rsidR="009A531D" w:rsidRDefault="005C35CF">
      <w:pPr>
        <w:autoSpaceDE w:val="0"/>
        <w:autoSpaceDN w:val="0"/>
        <w:adjustRightInd w:val="0"/>
        <w:rPr>
          <w:rFonts w:eastAsia="Times New Roman"/>
          <w:color w:val="auto"/>
        </w:rPr>
      </w:pPr>
    </w:p>
    <w:p w14:paraId="1CECAE9F" w14:textId="77777777" w:rsidR="009A531D" w:rsidRDefault="005C35CF">
      <w:pPr>
        <w:autoSpaceDE w:val="0"/>
        <w:autoSpaceDN w:val="0"/>
        <w:adjustRightInd w:val="0"/>
        <w:rPr>
          <w:rFonts w:eastAsia="Times New Roman"/>
          <w:color w:val="auto"/>
        </w:rPr>
      </w:pPr>
      <w:r>
        <w:rPr>
          <w:rFonts w:eastAsia="Times New Roman"/>
          <w:color w:val="auto"/>
        </w:rPr>
        <w:t>Answer: d</w:t>
      </w:r>
    </w:p>
    <w:p w14:paraId="3EF3C8ED" w14:textId="77777777" w:rsidR="009A531D" w:rsidRDefault="005C35CF">
      <w:pPr>
        <w:autoSpaceDE w:val="0"/>
        <w:autoSpaceDN w:val="0"/>
        <w:adjustRightInd w:val="0"/>
        <w:rPr>
          <w:rFonts w:eastAsia="Times New Roman"/>
          <w:color w:val="auto"/>
        </w:rPr>
      </w:pPr>
      <w:r>
        <w:rPr>
          <w:rFonts w:eastAsia="Times New Roman"/>
          <w:color w:val="auto"/>
        </w:rPr>
        <w:t>Objective: 1-9</w:t>
      </w:r>
    </w:p>
    <w:p w14:paraId="29700AA9" w14:textId="77777777" w:rsidR="009A531D" w:rsidRDefault="005C35CF">
      <w:pPr>
        <w:autoSpaceDE w:val="0"/>
        <w:autoSpaceDN w:val="0"/>
        <w:adjustRightInd w:val="0"/>
        <w:rPr>
          <w:rFonts w:eastAsia="Times New Roman"/>
          <w:color w:val="auto"/>
        </w:rPr>
      </w:pPr>
      <w:r>
        <w:rPr>
          <w:rFonts w:eastAsia="Times New Roman"/>
          <w:color w:val="auto"/>
        </w:rPr>
        <w:t>Reference: 17</w:t>
      </w:r>
    </w:p>
    <w:p w14:paraId="4A55B1B6" w14:textId="77777777" w:rsidR="009A531D" w:rsidRDefault="005C35CF">
      <w:pPr>
        <w:autoSpaceDE w:val="0"/>
        <w:autoSpaceDN w:val="0"/>
        <w:adjustRightInd w:val="0"/>
        <w:rPr>
          <w:rFonts w:eastAsia="Times New Roman"/>
          <w:color w:val="auto"/>
        </w:rPr>
      </w:pPr>
    </w:p>
    <w:p w14:paraId="548F756C" w14:textId="77777777" w:rsidR="009A531D" w:rsidRDefault="005C35CF">
      <w:pPr>
        <w:autoSpaceDE w:val="0"/>
        <w:autoSpaceDN w:val="0"/>
        <w:adjustRightInd w:val="0"/>
        <w:rPr>
          <w:rFonts w:eastAsia="Times New Roman"/>
          <w:color w:val="auto"/>
        </w:rPr>
      </w:pPr>
      <w:r>
        <w:rPr>
          <w:rFonts w:eastAsia="Times New Roman"/>
          <w:color w:val="auto"/>
        </w:rPr>
        <w:t>18. You arrive at the scene of an accident where a 22-year-old female skier has hit a tree and has a large blee</w:t>
      </w:r>
      <w:r>
        <w:rPr>
          <w:rFonts w:eastAsia="Times New Roman"/>
          <w:color w:val="auto"/>
        </w:rPr>
        <w:t>ding cut on her head. When you ask her if she needs help, she refuses care and says she just needs to sit for a while. Noticing the amount of bleeding, you calmly express your concern for her, but she continues to say she doesn’t want help. You hesitate to</w:t>
      </w:r>
      <w:r>
        <w:rPr>
          <w:rFonts w:eastAsia="Times New Roman"/>
          <w:color w:val="auto"/>
        </w:rPr>
        <w:t xml:space="preserve"> touch her because you are concerned that if you do, she could accuse you of:</w:t>
      </w:r>
    </w:p>
    <w:p w14:paraId="1E989610" w14:textId="77777777" w:rsidR="009A531D" w:rsidRDefault="005C35CF">
      <w:pPr>
        <w:autoSpaceDE w:val="0"/>
        <w:autoSpaceDN w:val="0"/>
        <w:adjustRightInd w:val="0"/>
        <w:rPr>
          <w:rFonts w:eastAsia="Times New Roman"/>
          <w:color w:val="auto"/>
        </w:rPr>
      </w:pPr>
    </w:p>
    <w:p w14:paraId="5EC1B7E1" w14:textId="77777777" w:rsidR="009A531D" w:rsidRDefault="005C35CF" w:rsidP="009A531D">
      <w:pPr>
        <w:numPr>
          <w:ilvl w:val="0"/>
          <w:numId w:val="36"/>
        </w:numPr>
        <w:autoSpaceDE w:val="0"/>
        <w:autoSpaceDN w:val="0"/>
        <w:adjustRightInd w:val="0"/>
        <w:rPr>
          <w:rFonts w:eastAsia="Times New Roman"/>
          <w:color w:val="auto"/>
        </w:rPr>
      </w:pPr>
      <w:r>
        <w:rPr>
          <w:rFonts w:eastAsia="Times New Roman"/>
          <w:color w:val="auto"/>
        </w:rPr>
        <w:t>assault.</w:t>
      </w:r>
    </w:p>
    <w:p w14:paraId="48B82B4C" w14:textId="77777777" w:rsidR="009A531D" w:rsidRDefault="005C35CF" w:rsidP="009A531D">
      <w:pPr>
        <w:numPr>
          <w:ilvl w:val="0"/>
          <w:numId w:val="36"/>
        </w:numPr>
        <w:autoSpaceDE w:val="0"/>
        <w:autoSpaceDN w:val="0"/>
        <w:adjustRightInd w:val="0"/>
        <w:rPr>
          <w:rFonts w:eastAsia="Times New Roman"/>
          <w:color w:val="auto"/>
        </w:rPr>
      </w:pPr>
      <w:r>
        <w:rPr>
          <w:rFonts w:eastAsia="Times New Roman"/>
          <w:color w:val="auto"/>
        </w:rPr>
        <w:t>battery.</w:t>
      </w:r>
    </w:p>
    <w:p w14:paraId="5C61E66A" w14:textId="77777777" w:rsidR="009A531D" w:rsidRDefault="005C35CF" w:rsidP="009A531D">
      <w:pPr>
        <w:numPr>
          <w:ilvl w:val="0"/>
          <w:numId w:val="36"/>
        </w:numPr>
        <w:autoSpaceDE w:val="0"/>
        <w:autoSpaceDN w:val="0"/>
        <w:adjustRightInd w:val="0"/>
        <w:rPr>
          <w:rFonts w:eastAsia="Times New Roman"/>
          <w:color w:val="auto"/>
        </w:rPr>
      </w:pPr>
      <w:r>
        <w:rPr>
          <w:rFonts w:eastAsia="Times New Roman"/>
          <w:color w:val="auto"/>
        </w:rPr>
        <w:t>breach of duty.</w:t>
      </w:r>
    </w:p>
    <w:p w14:paraId="32D14840" w14:textId="77777777" w:rsidR="009A531D" w:rsidRDefault="005C35CF" w:rsidP="009A531D">
      <w:pPr>
        <w:numPr>
          <w:ilvl w:val="0"/>
          <w:numId w:val="36"/>
        </w:numPr>
        <w:autoSpaceDE w:val="0"/>
        <w:autoSpaceDN w:val="0"/>
        <w:adjustRightInd w:val="0"/>
        <w:rPr>
          <w:rFonts w:eastAsia="Times New Roman"/>
          <w:color w:val="auto"/>
        </w:rPr>
      </w:pPr>
      <w:r>
        <w:rPr>
          <w:rFonts w:eastAsia="Times New Roman"/>
          <w:color w:val="auto"/>
        </w:rPr>
        <w:t>duty to act.</w:t>
      </w:r>
    </w:p>
    <w:p w14:paraId="21CD8DA1" w14:textId="77777777" w:rsidR="009A531D" w:rsidRDefault="005C35CF">
      <w:pPr>
        <w:autoSpaceDE w:val="0"/>
        <w:autoSpaceDN w:val="0"/>
        <w:adjustRightInd w:val="0"/>
        <w:rPr>
          <w:rFonts w:eastAsia="Times New Roman"/>
          <w:color w:val="auto"/>
        </w:rPr>
      </w:pPr>
    </w:p>
    <w:p w14:paraId="65BF0CD0" w14:textId="77777777" w:rsidR="009A531D" w:rsidRDefault="005C35CF">
      <w:pPr>
        <w:autoSpaceDE w:val="0"/>
        <w:autoSpaceDN w:val="0"/>
        <w:adjustRightInd w:val="0"/>
        <w:rPr>
          <w:rFonts w:eastAsia="Times New Roman"/>
          <w:color w:val="auto"/>
        </w:rPr>
      </w:pPr>
      <w:r>
        <w:rPr>
          <w:rFonts w:eastAsia="Times New Roman"/>
          <w:color w:val="auto"/>
        </w:rPr>
        <w:t>Answer: b</w:t>
      </w:r>
    </w:p>
    <w:p w14:paraId="6D5B71A9" w14:textId="77777777" w:rsidR="009A531D" w:rsidRDefault="005C35CF">
      <w:pPr>
        <w:autoSpaceDE w:val="0"/>
        <w:autoSpaceDN w:val="0"/>
        <w:adjustRightInd w:val="0"/>
        <w:rPr>
          <w:rFonts w:eastAsia="Times New Roman"/>
          <w:color w:val="auto"/>
        </w:rPr>
      </w:pPr>
      <w:r>
        <w:rPr>
          <w:rFonts w:eastAsia="Times New Roman"/>
          <w:color w:val="auto"/>
        </w:rPr>
        <w:t>Objective: 1-9</w:t>
      </w:r>
    </w:p>
    <w:p w14:paraId="68244206" w14:textId="77777777" w:rsidR="009A531D" w:rsidRDefault="005C35CF">
      <w:pPr>
        <w:autoSpaceDE w:val="0"/>
        <w:autoSpaceDN w:val="0"/>
        <w:adjustRightInd w:val="0"/>
        <w:rPr>
          <w:rFonts w:eastAsia="Times New Roman"/>
          <w:color w:val="auto"/>
        </w:rPr>
      </w:pPr>
      <w:r>
        <w:rPr>
          <w:rFonts w:eastAsia="Times New Roman"/>
          <w:color w:val="auto"/>
        </w:rPr>
        <w:t>Reference: 23</w:t>
      </w:r>
    </w:p>
    <w:p w14:paraId="5205D418" w14:textId="77777777" w:rsidR="009A531D" w:rsidRDefault="005C35CF">
      <w:pPr>
        <w:autoSpaceDE w:val="0"/>
        <w:autoSpaceDN w:val="0"/>
        <w:adjustRightInd w:val="0"/>
        <w:rPr>
          <w:rFonts w:eastAsia="Times New Roman"/>
          <w:color w:val="auto"/>
        </w:rPr>
      </w:pPr>
    </w:p>
    <w:p w14:paraId="44A6767C" w14:textId="77777777" w:rsidR="009A531D" w:rsidRDefault="005C35CF">
      <w:pPr>
        <w:autoSpaceDE w:val="0"/>
        <w:autoSpaceDN w:val="0"/>
        <w:adjustRightInd w:val="0"/>
        <w:rPr>
          <w:rFonts w:eastAsia="Times New Roman"/>
          <w:color w:val="auto"/>
        </w:rPr>
      </w:pPr>
      <w:r>
        <w:rPr>
          <w:rFonts w:eastAsia="Times New Roman"/>
          <w:color w:val="auto"/>
        </w:rPr>
        <w:t>19. You have just finished your shift, and while driving home still wearing your patrol j</w:t>
      </w:r>
      <w:r>
        <w:rPr>
          <w:rFonts w:eastAsia="Times New Roman"/>
          <w:color w:val="auto"/>
        </w:rPr>
        <w:t>acket you come upon a car collision in which people appear to be injured.</w:t>
      </w:r>
      <w:r w:rsidRPr="00B67C0F">
        <w:rPr>
          <w:rFonts w:eastAsia="Times New Roman"/>
          <w:color w:val="auto"/>
        </w:rPr>
        <w:t xml:space="preserve"> </w:t>
      </w:r>
      <w:r>
        <w:rPr>
          <w:rFonts w:eastAsia="Times New Roman"/>
          <w:color w:val="auto"/>
        </w:rPr>
        <w:t>You recognize that if you approach the collision wearing your patrol jacket, members of the public may have a reasonable expectation that you will provide care.</w:t>
      </w:r>
      <w:r w:rsidRPr="00B67C0F">
        <w:rPr>
          <w:rFonts w:eastAsia="Times New Roman"/>
          <w:color w:val="auto"/>
        </w:rPr>
        <w:t xml:space="preserve"> </w:t>
      </w:r>
      <w:r>
        <w:rPr>
          <w:rFonts w:eastAsia="Times New Roman"/>
          <w:color w:val="auto"/>
        </w:rPr>
        <w:t>This expectation</w:t>
      </w:r>
      <w:r w:rsidRPr="00B67C0F">
        <w:rPr>
          <w:rFonts w:eastAsia="Times New Roman"/>
          <w:color w:val="auto"/>
        </w:rPr>
        <w:t xml:space="preserve"> </w:t>
      </w:r>
      <w:r>
        <w:rPr>
          <w:rFonts w:eastAsia="Times New Roman"/>
          <w:color w:val="auto"/>
        </w:rPr>
        <w:t>is k</w:t>
      </w:r>
      <w:r>
        <w:rPr>
          <w:rFonts w:eastAsia="Times New Roman"/>
          <w:color w:val="auto"/>
        </w:rPr>
        <w:t>nown as:</w:t>
      </w:r>
    </w:p>
    <w:p w14:paraId="411C3DC0" w14:textId="77777777" w:rsidR="009A531D" w:rsidRDefault="005C35CF">
      <w:pPr>
        <w:autoSpaceDE w:val="0"/>
        <w:autoSpaceDN w:val="0"/>
        <w:adjustRightInd w:val="0"/>
        <w:rPr>
          <w:rFonts w:eastAsia="Times New Roman"/>
          <w:color w:val="auto"/>
        </w:rPr>
      </w:pPr>
    </w:p>
    <w:p w14:paraId="7379CC42" w14:textId="77777777" w:rsidR="009A531D" w:rsidRDefault="005C35CF" w:rsidP="009A531D">
      <w:pPr>
        <w:numPr>
          <w:ilvl w:val="0"/>
          <w:numId w:val="37"/>
        </w:numPr>
        <w:autoSpaceDE w:val="0"/>
        <w:autoSpaceDN w:val="0"/>
        <w:adjustRightInd w:val="0"/>
        <w:rPr>
          <w:rFonts w:eastAsia="Times New Roman"/>
          <w:color w:val="auto"/>
        </w:rPr>
      </w:pPr>
      <w:r>
        <w:rPr>
          <w:rFonts w:eastAsia="Times New Roman"/>
          <w:color w:val="auto"/>
        </w:rPr>
        <w:t>the absence of negligence.</w:t>
      </w:r>
    </w:p>
    <w:p w14:paraId="229DF431" w14:textId="77777777" w:rsidR="009A531D" w:rsidRDefault="005C35CF" w:rsidP="009A531D">
      <w:pPr>
        <w:numPr>
          <w:ilvl w:val="0"/>
          <w:numId w:val="37"/>
        </w:numPr>
        <w:autoSpaceDE w:val="0"/>
        <w:autoSpaceDN w:val="0"/>
        <w:adjustRightInd w:val="0"/>
        <w:rPr>
          <w:rFonts w:eastAsia="Times New Roman"/>
          <w:color w:val="auto"/>
        </w:rPr>
      </w:pPr>
      <w:r>
        <w:rPr>
          <w:rFonts w:eastAsia="Times New Roman"/>
          <w:color w:val="auto"/>
        </w:rPr>
        <w:t>professional ethics.</w:t>
      </w:r>
    </w:p>
    <w:p w14:paraId="20ADCB27" w14:textId="77777777" w:rsidR="009A531D" w:rsidRDefault="005C35CF" w:rsidP="009A531D">
      <w:pPr>
        <w:numPr>
          <w:ilvl w:val="0"/>
          <w:numId w:val="37"/>
        </w:numPr>
        <w:autoSpaceDE w:val="0"/>
        <w:autoSpaceDN w:val="0"/>
        <w:adjustRightInd w:val="0"/>
        <w:rPr>
          <w:rFonts w:eastAsia="Times New Roman"/>
          <w:color w:val="auto"/>
        </w:rPr>
      </w:pPr>
      <w:r>
        <w:rPr>
          <w:rFonts w:eastAsia="Times New Roman"/>
          <w:color w:val="auto"/>
        </w:rPr>
        <w:t>moral obligation.</w:t>
      </w:r>
    </w:p>
    <w:p w14:paraId="4657585B" w14:textId="77777777" w:rsidR="009A531D" w:rsidRDefault="005C35CF" w:rsidP="009A531D">
      <w:pPr>
        <w:numPr>
          <w:ilvl w:val="0"/>
          <w:numId w:val="37"/>
        </w:numPr>
        <w:autoSpaceDE w:val="0"/>
        <w:autoSpaceDN w:val="0"/>
        <w:adjustRightInd w:val="0"/>
        <w:rPr>
          <w:rFonts w:eastAsia="Times New Roman"/>
          <w:color w:val="auto"/>
        </w:rPr>
      </w:pPr>
      <w:r>
        <w:rPr>
          <w:rFonts w:eastAsia="Times New Roman"/>
          <w:color w:val="auto"/>
        </w:rPr>
        <w:t>the doctrine of public reliance.</w:t>
      </w:r>
    </w:p>
    <w:p w14:paraId="1FE575F3" w14:textId="77777777" w:rsidR="009A531D" w:rsidRDefault="005C35CF">
      <w:pPr>
        <w:autoSpaceDE w:val="0"/>
        <w:autoSpaceDN w:val="0"/>
        <w:adjustRightInd w:val="0"/>
        <w:rPr>
          <w:rFonts w:eastAsia="Times New Roman"/>
          <w:color w:val="auto"/>
        </w:rPr>
      </w:pPr>
    </w:p>
    <w:p w14:paraId="40EAAB6B" w14:textId="77777777" w:rsidR="009A531D" w:rsidRDefault="005C35CF">
      <w:pPr>
        <w:autoSpaceDE w:val="0"/>
        <w:autoSpaceDN w:val="0"/>
        <w:adjustRightInd w:val="0"/>
        <w:rPr>
          <w:rFonts w:eastAsia="Times New Roman"/>
          <w:color w:val="auto"/>
        </w:rPr>
      </w:pPr>
      <w:r>
        <w:rPr>
          <w:rFonts w:eastAsia="Times New Roman"/>
          <w:color w:val="auto"/>
        </w:rPr>
        <w:t>Answer: d</w:t>
      </w:r>
    </w:p>
    <w:p w14:paraId="05BEEDEF" w14:textId="77777777" w:rsidR="009A531D" w:rsidRDefault="005C35CF">
      <w:pPr>
        <w:autoSpaceDE w:val="0"/>
        <w:autoSpaceDN w:val="0"/>
        <w:adjustRightInd w:val="0"/>
        <w:rPr>
          <w:rFonts w:eastAsia="Times New Roman"/>
          <w:color w:val="auto"/>
        </w:rPr>
      </w:pPr>
      <w:r>
        <w:rPr>
          <w:rFonts w:eastAsia="Times New Roman"/>
          <w:color w:val="auto"/>
        </w:rPr>
        <w:t>Objective: 1-9</w:t>
      </w:r>
    </w:p>
    <w:p w14:paraId="08BA96EF" w14:textId="77777777" w:rsidR="009A531D" w:rsidRDefault="005C35CF">
      <w:pPr>
        <w:autoSpaceDE w:val="0"/>
        <w:autoSpaceDN w:val="0"/>
        <w:adjustRightInd w:val="0"/>
        <w:rPr>
          <w:rFonts w:eastAsia="Times New Roman"/>
          <w:color w:val="auto"/>
        </w:rPr>
      </w:pPr>
      <w:r>
        <w:rPr>
          <w:rFonts w:eastAsia="Times New Roman"/>
          <w:color w:val="auto"/>
        </w:rPr>
        <w:t>Reference: 17</w:t>
      </w:r>
    </w:p>
    <w:p w14:paraId="793D0FA2" w14:textId="77777777" w:rsidR="009A531D" w:rsidRDefault="005C35CF">
      <w:pPr>
        <w:autoSpaceDE w:val="0"/>
        <w:autoSpaceDN w:val="0"/>
        <w:adjustRightInd w:val="0"/>
        <w:rPr>
          <w:rFonts w:eastAsia="Times New Roman"/>
          <w:color w:val="auto"/>
        </w:rPr>
      </w:pPr>
    </w:p>
    <w:p w14:paraId="368DBEA0" w14:textId="77777777" w:rsidR="009A531D" w:rsidRDefault="005C35CF">
      <w:pPr>
        <w:autoSpaceDE w:val="0"/>
        <w:autoSpaceDN w:val="0"/>
        <w:adjustRightInd w:val="0"/>
        <w:rPr>
          <w:rFonts w:eastAsia="Times New Roman"/>
          <w:color w:val="auto"/>
        </w:rPr>
      </w:pPr>
      <w:r>
        <w:rPr>
          <w:rFonts w:eastAsia="Times New Roman"/>
          <w:color w:val="auto"/>
        </w:rPr>
        <w:t>20. While in the aid room treating a patient with a fractured wrist, the patient tells you that he was ski</w:t>
      </w:r>
      <w:r>
        <w:rPr>
          <w:rFonts w:eastAsia="Times New Roman"/>
          <w:color w:val="auto"/>
        </w:rPr>
        <w:t>ing on a slope that was too difficult for him, and that he started going too fast and got out of control.</w:t>
      </w:r>
      <w:r w:rsidRPr="00B67C0F">
        <w:rPr>
          <w:rFonts w:eastAsia="Times New Roman"/>
          <w:color w:val="auto"/>
        </w:rPr>
        <w:t xml:space="preserve"> </w:t>
      </w:r>
      <w:r>
        <w:rPr>
          <w:rFonts w:eastAsia="Times New Roman"/>
          <w:color w:val="auto"/>
        </w:rPr>
        <w:t>You recognize that this information must be documented on the accident report because it provides evidence of:</w:t>
      </w:r>
    </w:p>
    <w:p w14:paraId="76D6D4DE" w14:textId="77777777" w:rsidR="009A531D" w:rsidRDefault="005C35CF">
      <w:pPr>
        <w:autoSpaceDE w:val="0"/>
        <w:autoSpaceDN w:val="0"/>
        <w:adjustRightInd w:val="0"/>
        <w:rPr>
          <w:rFonts w:eastAsia="Times New Roman"/>
          <w:color w:val="auto"/>
        </w:rPr>
      </w:pPr>
    </w:p>
    <w:p w14:paraId="2AB13333" w14:textId="77777777" w:rsidR="009A531D" w:rsidRDefault="005C35CF" w:rsidP="009A531D">
      <w:pPr>
        <w:numPr>
          <w:ilvl w:val="0"/>
          <w:numId w:val="38"/>
        </w:numPr>
        <w:autoSpaceDE w:val="0"/>
        <w:autoSpaceDN w:val="0"/>
        <w:adjustRightInd w:val="0"/>
        <w:rPr>
          <w:rFonts w:eastAsia="Times New Roman"/>
          <w:color w:val="auto"/>
        </w:rPr>
      </w:pPr>
      <w:r>
        <w:rPr>
          <w:rFonts w:eastAsia="Times New Roman"/>
          <w:color w:val="auto"/>
        </w:rPr>
        <w:t>gross negligence.</w:t>
      </w:r>
    </w:p>
    <w:p w14:paraId="6B05EA64" w14:textId="77777777" w:rsidR="009A531D" w:rsidRDefault="005C35CF" w:rsidP="009A531D">
      <w:pPr>
        <w:numPr>
          <w:ilvl w:val="0"/>
          <w:numId w:val="38"/>
        </w:numPr>
        <w:autoSpaceDE w:val="0"/>
        <w:autoSpaceDN w:val="0"/>
        <w:adjustRightInd w:val="0"/>
        <w:rPr>
          <w:rFonts w:eastAsia="Times New Roman"/>
          <w:color w:val="auto"/>
        </w:rPr>
      </w:pPr>
      <w:r>
        <w:rPr>
          <w:rFonts w:eastAsia="Times New Roman"/>
          <w:color w:val="auto"/>
        </w:rPr>
        <w:t>assumption of risk.</w:t>
      </w:r>
    </w:p>
    <w:p w14:paraId="5CFDE760" w14:textId="77777777" w:rsidR="009A531D" w:rsidRDefault="005C35CF" w:rsidP="009A531D">
      <w:pPr>
        <w:numPr>
          <w:ilvl w:val="0"/>
          <w:numId w:val="38"/>
        </w:numPr>
        <w:autoSpaceDE w:val="0"/>
        <w:autoSpaceDN w:val="0"/>
        <w:adjustRightInd w:val="0"/>
        <w:rPr>
          <w:rFonts w:eastAsia="Times New Roman"/>
          <w:color w:val="auto"/>
        </w:rPr>
      </w:pPr>
      <w:r>
        <w:rPr>
          <w:rFonts w:eastAsia="Times New Roman"/>
          <w:color w:val="auto"/>
        </w:rPr>
        <w:t>contributory negligence.</w:t>
      </w:r>
    </w:p>
    <w:p w14:paraId="13A24131" w14:textId="77777777" w:rsidR="009A531D" w:rsidRDefault="005C35CF" w:rsidP="009A531D">
      <w:pPr>
        <w:numPr>
          <w:ilvl w:val="0"/>
          <w:numId w:val="38"/>
        </w:numPr>
        <w:autoSpaceDE w:val="0"/>
        <w:autoSpaceDN w:val="0"/>
        <w:adjustRightInd w:val="0"/>
        <w:rPr>
          <w:rFonts w:eastAsia="Times New Roman"/>
          <w:color w:val="auto"/>
        </w:rPr>
      </w:pPr>
      <w:r>
        <w:rPr>
          <w:rFonts w:eastAsia="Times New Roman"/>
          <w:color w:val="auto"/>
        </w:rPr>
        <w:t>willful negligence.</w:t>
      </w:r>
    </w:p>
    <w:p w14:paraId="52ABBD2E" w14:textId="77777777" w:rsidR="009A531D" w:rsidRDefault="005C35CF">
      <w:pPr>
        <w:autoSpaceDE w:val="0"/>
        <w:autoSpaceDN w:val="0"/>
        <w:adjustRightInd w:val="0"/>
        <w:rPr>
          <w:rFonts w:eastAsia="Times New Roman"/>
          <w:color w:val="auto"/>
        </w:rPr>
      </w:pPr>
    </w:p>
    <w:p w14:paraId="21857963" w14:textId="77777777" w:rsidR="009A531D" w:rsidRDefault="005C35CF">
      <w:pPr>
        <w:autoSpaceDE w:val="0"/>
        <w:autoSpaceDN w:val="0"/>
        <w:adjustRightInd w:val="0"/>
        <w:rPr>
          <w:rFonts w:eastAsia="Times New Roman"/>
          <w:color w:val="auto"/>
        </w:rPr>
      </w:pPr>
      <w:r>
        <w:rPr>
          <w:rFonts w:eastAsia="Times New Roman"/>
          <w:color w:val="auto"/>
        </w:rPr>
        <w:t>Answer: c</w:t>
      </w:r>
    </w:p>
    <w:p w14:paraId="188E7F1E" w14:textId="77777777" w:rsidR="009A531D" w:rsidRDefault="005C35CF">
      <w:pPr>
        <w:autoSpaceDE w:val="0"/>
        <w:autoSpaceDN w:val="0"/>
        <w:adjustRightInd w:val="0"/>
        <w:rPr>
          <w:rFonts w:eastAsia="Times New Roman"/>
          <w:color w:val="auto"/>
        </w:rPr>
      </w:pPr>
      <w:r>
        <w:rPr>
          <w:rFonts w:eastAsia="Times New Roman"/>
          <w:color w:val="auto"/>
        </w:rPr>
        <w:t>Objective: 1-9</w:t>
      </w:r>
    </w:p>
    <w:p w14:paraId="2DAF658F" w14:textId="77777777" w:rsidR="009A531D" w:rsidRDefault="005C35CF">
      <w:pPr>
        <w:autoSpaceDE w:val="0"/>
        <w:autoSpaceDN w:val="0"/>
        <w:adjustRightInd w:val="0"/>
        <w:rPr>
          <w:rFonts w:eastAsia="Times New Roman"/>
          <w:color w:val="auto"/>
        </w:rPr>
      </w:pPr>
      <w:r>
        <w:rPr>
          <w:rFonts w:eastAsia="Times New Roman"/>
          <w:color w:val="auto"/>
        </w:rPr>
        <w:t>Reference: 18</w:t>
      </w:r>
    </w:p>
    <w:p w14:paraId="3CD7F99D" w14:textId="77777777" w:rsidR="009A531D" w:rsidRDefault="005C35CF">
      <w:pPr>
        <w:autoSpaceDE w:val="0"/>
        <w:autoSpaceDN w:val="0"/>
        <w:adjustRightInd w:val="0"/>
        <w:rPr>
          <w:rFonts w:eastAsia="Times New Roman"/>
          <w:color w:val="auto"/>
        </w:rPr>
      </w:pPr>
    </w:p>
    <w:p w14:paraId="448FCDA2" w14:textId="77777777" w:rsidR="009A531D" w:rsidRDefault="005C35CF">
      <w:pPr>
        <w:autoSpaceDE w:val="0"/>
        <w:autoSpaceDN w:val="0"/>
        <w:adjustRightInd w:val="0"/>
        <w:rPr>
          <w:rFonts w:eastAsia="Times New Roman"/>
          <w:color w:val="auto"/>
        </w:rPr>
      </w:pPr>
      <w:r>
        <w:rPr>
          <w:rFonts w:eastAsia="Times New Roman"/>
          <w:color w:val="auto"/>
        </w:rPr>
        <w:t>21. Which of the following statements concerning “standard of training” is true?</w:t>
      </w:r>
    </w:p>
    <w:p w14:paraId="5BD09245" w14:textId="77777777" w:rsidR="009A531D" w:rsidRDefault="005C35CF">
      <w:pPr>
        <w:autoSpaceDE w:val="0"/>
        <w:autoSpaceDN w:val="0"/>
        <w:adjustRightInd w:val="0"/>
        <w:rPr>
          <w:rFonts w:eastAsia="Times New Roman"/>
          <w:color w:val="auto"/>
        </w:rPr>
      </w:pPr>
    </w:p>
    <w:p w14:paraId="6B8859C6" w14:textId="77777777" w:rsidR="009A531D" w:rsidRDefault="005C35CF" w:rsidP="009A531D">
      <w:pPr>
        <w:numPr>
          <w:ilvl w:val="0"/>
          <w:numId w:val="39"/>
        </w:numPr>
        <w:autoSpaceDE w:val="0"/>
        <w:autoSpaceDN w:val="0"/>
        <w:adjustRightInd w:val="0"/>
        <w:rPr>
          <w:rFonts w:eastAsia="Times New Roman"/>
          <w:color w:val="auto"/>
        </w:rPr>
      </w:pPr>
      <w:r>
        <w:rPr>
          <w:rFonts w:eastAsia="Times New Roman"/>
          <w:color w:val="auto"/>
        </w:rPr>
        <w:t xml:space="preserve">Acting within the “standard of training” is fundamental to reducing an OEC Technician’s </w:t>
      </w:r>
      <w:r>
        <w:rPr>
          <w:rFonts w:eastAsia="Times New Roman"/>
          <w:color w:val="auto"/>
        </w:rPr>
        <w:t>legal risk.</w:t>
      </w:r>
    </w:p>
    <w:p w14:paraId="68E8F2AB" w14:textId="77777777" w:rsidR="009A531D" w:rsidRDefault="005C35CF" w:rsidP="009A531D">
      <w:pPr>
        <w:numPr>
          <w:ilvl w:val="0"/>
          <w:numId w:val="39"/>
        </w:numPr>
        <w:autoSpaceDE w:val="0"/>
        <w:autoSpaceDN w:val="0"/>
        <w:adjustRightInd w:val="0"/>
        <w:rPr>
          <w:rFonts w:eastAsia="Times New Roman"/>
          <w:color w:val="auto"/>
        </w:rPr>
      </w:pPr>
      <w:r>
        <w:rPr>
          <w:rFonts w:eastAsia="Times New Roman"/>
          <w:color w:val="auto"/>
        </w:rPr>
        <w:t>“Standard of training” is the same thing as “standard of care.”</w:t>
      </w:r>
    </w:p>
    <w:p w14:paraId="4BB28022" w14:textId="77777777" w:rsidR="009A531D" w:rsidRDefault="005C35CF" w:rsidP="009A531D">
      <w:pPr>
        <w:numPr>
          <w:ilvl w:val="0"/>
          <w:numId w:val="39"/>
        </w:numPr>
        <w:autoSpaceDE w:val="0"/>
        <w:autoSpaceDN w:val="0"/>
        <w:adjustRightInd w:val="0"/>
        <w:rPr>
          <w:rFonts w:eastAsia="Times New Roman"/>
          <w:color w:val="auto"/>
        </w:rPr>
      </w:pPr>
      <w:r>
        <w:rPr>
          <w:rFonts w:eastAsia="Times New Roman"/>
          <w:color w:val="auto"/>
        </w:rPr>
        <w:t>“Standard of training” includes the mountain area’s protocols.</w:t>
      </w:r>
    </w:p>
    <w:p w14:paraId="19EA756A" w14:textId="77777777" w:rsidR="009A531D" w:rsidRDefault="005C35CF" w:rsidP="009A531D">
      <w:pPr>
        <w:numPr>
          <w:ilvl w:val="0"/>
          <w:numId w:val="39"/>
        </w:numPr>
        <w:autoSpaceDE w:val="0"/>
        <w:autoSpaceDN w:val="0"/>
        <w:adjustRightInd w:val="0"/>
        <w:rPr>
          <w:rFonts w:eastAsia="Times New Roman"/>
          <w:color w:val="auto"/>
        </w:rPr>
      </w:pPr>
      <w:r>
        <w:rPr>
          <w:rFonts w:eastAsia="Times New Roman"/>
          <w:color w:val="auto"/>
        </w:rPr>
        <w:t>“Standard of training” includes your state’s laws and procedures.</w:t>
      </w:r>
    </w:p>
    <w:p w14:paraId="52A72DE9" w14:textId="77777777" w:rsidR="009A531D" w:rsidRDefault="005C35CF">
      <w:pPr>
        <w:autoSpaceDE w:val="0"/>
        <w:autoSpaceDN w:val="0"/>
        <w:adjustRightInd w:val="0"/>
        <w:rPr>
          <w:rFonts w:eastAsia="Times New Roman"/>
          <w:color w:val="auto"/>
        </w:rPr>
      </w:pPr>
    </w:p>
    <w:p w14:paraId="72992BA4" w14:textId="77777777" w:rsidR="009A531D" w:rsidRDefault="005C35CF">
      <w:pPr>
        <w:autoSpaceDE w:val="0"/>
        <w:autoSpaceDN w:val="0"/>
        <w:adjustRightInd w:val="0"/>
        <w:rPr>
          <w:rFonts w:eastAsia="Times New Roman"/>
          <w:color w:val="auto"/>
        </w:rPr>
      </w:pPr>
      <w:r>
        <w:rPr>
          <w:rFonts w:eastAsia="Times New Roman"/>
          <w:color w:val="auto"/>
        </w:rPr>
        <w:t>Answer: a</w:t>
      </w:r>
    </w:p>
    <w:p w14:paraId="792C3746" w14:textId="77777777" w:rsidR="009A531D" w:rsidRDefault="005C35CF">
      <w:pPr>
        <w:autoSpaceDE w:val="0"/>
        <w:autoSpaceDN w:val="0"/>
        <w:adjustRightInd w:val="0"/>
        <w:rPr>
          <w:rFonts w:eastAsia="Times New Roman"/>
          <w:color w:val="auto"/>
        </w:rPr>
      </w:pPr>
      <w:r>
        <w:rPr>
          <w:rFonts w:eastAsia="Times New Roman"/>
          <w:color w:val="auto"/>
        </w:rPr>
        <w:t>Objective: 1-8</w:t>
      </w:r>
    </w:p>
    <w:p w14:paraId="30516CA5" w14:textId="77777777" w:rsidR="009A531D" w:rsidRDefault="005C35CF">
      <w:pPr>
        <w:autoSpaceDE w:val="0"/>
        <w:autoSpaceDN w:val="0"/>
        <w:adjustRightInd w:val="0"/>
        <w:rPr>
          <w:rFonts w:eastAsia="Times New Roman"/>
          <w:color w:val="auto"/>
        </w:rPr>
      </w:pPr>
      <w:r>
        <w:rPr>
          <w:rFonts w:eastAsia="Times New Roman"/>
          <w:color w:val="auto"/>
        </w:rPr>
        <w:t>Reference: 20</w:t>
      </w:r>
    </w:p>
    <w:p w14:paraId="3EC1C54A" w14:textId="77777777" w:rsidR="009A531D" w:rsidRDefault="005C35CF">
      <w:pPr>
        <w:autoSpaceDE w:val="0"/>
        <w:autoSpaceDN w:val="0"/>
        <w:adjustRightInd w:val="0"/>
        <w:rPr>
          <w:rFonts w:eastAsia="Times New Roman"/>
          <w:color w:val="auto"/>
        </w:rPr>
      </w:pPr>
    </w:p>
    <w:p w14:paraId="2ABA8F6F" w14:textId="77777777" w:rsidR="009A531D" w:rsidRDefault="005C35CF">
      <w:pPr>
        <w:autoSpaceDE w:val="0"/>
        <w:autoSpaceDN w:val="0"/>
        <w:adjustRightInd w:val="0"/>
        <w:rPr>
          <w:rFonts w:eastAsia="Times New Roman"/>
          <w:color w:val="auto"/>
        </w:rPr>
      </w:pPr>
      <w:r>
        <w:rPr>
          <w:rFonts w:eastAsia="Times New Roman"/>
          <w:color w:val="auto"/>
        </w:rPr>
        <w:t>22. Althou</w:t>
      </w:r>
      <w:r>
        <w:rPr>
          <w:rFonts w:eastAsia="Times New Roman"/>
          <w:color w:val="auto"/>
        </w:rPr>
        <w:t xml:space="preserve">gh not required in </w:t>
      </w:r>
      <w:r w:rsidRPr="00B67C0F">
        <w:rPr>
          <w:rFonts w:eastAsia="Times New Roman"/>
          <w:i/>
          <w:color w:val="auto"/>
        </w:rPr>
        <w:t>OEC</w:t>
      </w:r>
      <w:r>
        <w:rPr>
          <w:rFonts w:eastAsia="Times New Roman"/>
          <w:color w:val="auto"/>
        </w:rPr>
        <w:t xml:space="preserve"> 5th Edition, your local mountain protocol states that any time you use a backboard you should always treat the patient as having a neck/back injury and apply a cervical collar. You recognize that this mountain-specific requirement is</w:t>
      </w:r>
      <w:r>
        <w:rPr>
          <w:rFonts w:eastAsia="Times New Roman"/>
          <w:color w:val="auto"/>
        </w:rPr>
        <w:t xml:space="preserve"> called a:</w:t>
      </w:r>
    </w:p>
    <w:p w14:paraId="521D7036" w14:textId="77777777" w:rsidR="009A531D" w:rsidRDefault="005C35CF">
      <w:pPr>
        <w:autoSpaceDE w:val="0"/>
        <w:autoSpaceDN w:val="0"/>
        <w:adjustRightInd w:val="0"/>
        <w:rPr>
          <w:rFonts w:eastAsia="Times New Roman"/>
          <w:color w:val="auto"/>
        </w:rPr>
      </w:pPr>
    </w:p>
    <w:p w14:paraId="4E66AE1E" w14:textId="77777777" w:rsidR="009A531D" w:rsidRDefault="005C35CF" w:rsidP="009A531D">
      <w:pPr>
        <w:numPr>
          <w:ilvl w:val="0"/>
          <w:numId w:val="40"/>
        </w:numPr>
        <w:autoSpaceDE w:val="0"/>
        <w:autoSpaceDN w:val="0"/>
        <w:adjustRightInd w:val="0"/>
        <w:rPr>
          <w:rFonts w:eastAsia="Times New Roman"/>
          <w:color w:val="auto"/>
        </w:rPr>
      </w:pPr>
      <w:r>
        <w:rPr>
          <w:rFonts w:eastAsia="Times New Roman"/>
          <w:color w:val="auto"/>
        </w:rPr>
        <w:t>standard of training.</w:t>
      </w:r>
    </w:p>
    <w:p w14:paraId="5432A152" w14:textId="77777777" w:rsidR="009A531D" w:rsidRDefault="005C35CF" w:rsidP="009A531D">
      <w:pPr>
        <w:numPr>
          <w:ilvl w:val="0"/>
          <w:numId w:val="40"/>
        </w:numPr>
        <w:autoSpaceDE w:val="0"/>
        <w:autoSpaceDN w:val="0"/>
        <w:adjustRightInd w:val="0"/>
        <w:rPr>
          <w:rFonts w:eastAsia="Times New Roman"/>
          <w:color w:val="auto"/>
        </w:rPr>
      </w:pPr>
      <w:r>
        <w:rPr>
          <w:rFonts w:eastAsia="Times New Roman"/>
          <w:color w:val="auto"/>
        </w:rPr>
        <w:t>standard of care.</w:t>
      </w:r>
    </w:p>
    <w:p w14:paraId="35639A43" w14:textId="77777777" w:rsidR="009A531D" w:rsidRDefault="005C35CF" w:rsidP="009A531D">
      <w:pPr>
        <w:numPr>
          <w:ilvl w:val="0"/>
          <w:numId w:val="40"/>
        </w:numPr>
        <w:autoSpaceDE w:val="0"/>
        <w:autoSpaceDN w:val="0"/>
        <w:adjustRightInd w:val="0"/>
        <w:rPr>
          <w:rFonts w:eastAsia="Times New Roman"/>
          <w:color w:val="auto"/>
        </w:rPr>
      </w:pPr>
      <w:r>
        <w:rPr>
          <w:rFonts w:eastAsia="Times New Roman"/>
          <w:color w:val="auto"/>
        </w:rPr>
        <w:t>medical standard.</w:t>
      </w:r>
    </w:p>
    <w:p w14:paraId="4921BD27" w14:textId="77777777" w:rsidR="009A531D" w:rsidRDefault="005C35CF" w:rsidP="009A531D">
      <w:pPr>
        <w:numPr>
          <w:ilvl w:val="0"/>
          <w:numId w:val="40"/>
        </w:numPr>
        <w:autoSpaceDE w:val="0"/>
        <w:autoSpaceDN w:val="0"/>
        <w:adjustRightInd w:val="0"/>
        <w:rPr>
          <w:rFonts w:eastAsia="Times New Roman"/>
          <w:color w:val="auto"/>
        </w:rPr>
      </w:pPr>
      <w:r>
        <w:rPr>
          <w:rFonts w:eastAsia="Times New Roman"/>
          <w:color w:val="auto"/>
        </w:rPr>
        <w:t>duty to act.</w:t>
      </w:r>
    </w:p>
    <w:p w14:paraId="2E625F94" w14:textId="77777777" w:rsidR="009A531D" w:rsidRDefault="005C35CF">
      <w:pPr>
        <w:autoSpaceDE w:val="0"/>
        <w:autoSpaceDN w:val="0"/>
        <w:adjustRightInd w:val="0"/>
        <w:rPr>
          <w:rFonts w:eastAsia="Times New Roman"/>
          <w:color w:val="auto"/>
        </w:rPr>
      </w:pPr>
    </w:p>
    <w:p w14:paraId="0EF98583" w14:textId="77777777" w:rsidR="009A531D" w:rsidRDefault="005C35CF">
      <w:pPr>
        <w:autoSpaceDE w:val="0"/>
        <w:autoSpaceDN w:val="0"/>
        <w:adjustRightInd w:val="0"/>
        <w:rPr>
          <w:rFonts w:eastAsia="Times New Roman"/>
          <w:color w:val="auto"/>
        </w:rPr>
      </w:pPr>
      <w:r>
        <w:rPr>
          <w:rFonts w:eastAsia="Times New Roman"/>
          <w:color w:val="auto"/>
        </w:rPr>
        <w:t>Answer: b</w:t>
      </w:r>
    </w:p>
    <w:p w14:paraId="1583B6C7" w14:textId="77777777" w:rsidR="009A531D" w:rsidRDefault="005C35CF">
      <w:pPr>
        <w:autoSpaceDE w:val="0"/>
        <w:autoSpaceDN w:val="0"/>
        <w:adjustRightInd w:val="0"/>
        <w:rPr>
          <w:rFonts w:eastAsia="Times New Roman"/>
          <w:color w:val="auto"/>
        </w:rPr>
      </w:pPr>
      <w:r>
        <w:rPr>
          <w:rFonts w:eastAsia="Times New Roman"/>
          <w:color w:val="auto"/>
        </w:rPr>
        <w:t>Objective: 1-8</w:t>
      </w:r>
    </w:p>
    <w:p w14:paraId="7907AF01" w14:textId="77777777" w:rsidR="009A531D" w:rsidRDefault="005C35CF">
      <w:pPr>
        <w:autoSpaceDE w:val="0"/>
        <w:autoSpaceDN w:val="0"/>
        <w:adjustRightInd w:val="0"/>
        <w:rPr>
          <w:rFonts w:eastAsia="Times New Roman"/>
          <w:color w:val="auto"/>
        </w:rPr>
      </w:pPr>
      <w:r>
        <w:rPr>
          <w:rFonts w:eastAsia="Times New Roman"/>
          <w:color w:val="auto"/>
        </w:rPr>
        <w:t>Reference: 21</w:t>
      </w:r>
    </w:p>
    <w:p w14:paraId="36D1BAD7" w14:textId="77777777" w:rsidR="009A531D" w:rsidRDefault="005C35CF">
      <w:pPr>
        <w:autoSpaceDE w:val="0"/>
        <w:autoSpaceDN w:val="0"/>
        <w:adjustRightInd w:val="0"/>
        <w:rPr>
          <w:rFonts w:eastAsia="Times New Roman"/>
          <w:color w:val="auto"/>
        </w:rPr>
      </w:pPr>
    </w:p>
    <w:p w14:paraId="26F99F27" w14:textId="77777777" w:rsidR="009A531D" w:rsidRPr="007A0785" w:rsidRDefault="005C35CF">
      <w:pPr>
        <w:autoSpaceDE w:val="0"/>
        <w:autoSpaceDN w:val="0"/>
        <w:adjustRightInd w:val="0"/>
        <w:rPr>
          <w:rFonts w:eastAsia="Times New Roman"/>
          <w:color w:val="auto"/>
        </w:rPr>
      </w:pPr>
      <w:r>
        <w:rPr>
          <w:rFonts w:eastAsia="Times New Roman"/>
          <w:color w:val="auto"/>
        </w:rPr>
        <w:t xml:space="preserve">23. Which of the following is </w:t>
      </w:r>
      <w:r>
        <w:rPr>
          <w:rFonts w:eastAsia="Times New Roman"/>
          <w:i/>
          <w:color w:val="auto"/>
        </w:rPr>
        <w:t>not</w:t>
      </w:r>
      <w:r>
        <w:rPr>
          <w:rFonts w:eastAsia="Times New Roman"/>
          <w:color w:val="auto"/>
        </w:rPr>
        <w:t xml:space="preserve"> considered a form of patient consent?</w:t>
      </w:r>
    </w:p>
    <w:p w14:paraId="515B54DD" w14:textId="77777777" w:rsidR="009A531D" w:rsidRDefault="005C35CF">
      <w:pPr>
        <w:autoSpaceDE w:val="0"/>
        <w:autoSpaceDN w:val="0"/>
        <w:adjustRightInd w:val="0"/>
        <w:rPr>
          <w:rFonts w:eastAsia="Times New Roman"/>
          <w:color w:val="auto"/>
        </w:rPr>
      </w:pPr>
    </w:p>
    <w:p w14:paraId="37D376E1" w14:textId="77777777" w:rsidR="009A531D" w:rsidRDefault="005C35CF" w:rsidP="009A531D">
      <w:pPr>
        <w:numPr>
          <w:ilvl w:val="0"/>
          <w:numId w:val="41"/>
        </w:numPr>
        <w:autoSpaceDE w:val="0"/>
        <w:autoSpaceDN w:val="0"/>
        <w:adjustRightInd w:val="0"/>
        <w:rPr>
          <w:rFonts w:eastAsia="Times New Roman"/>
          <w:color w:val="auto"/>
        </w:rPr>
      </w:pPr>
      <w:r>
        <w:rPr>
          <w:rFonts w:eastAsia="Times New Roman"/>
          <w:color w:val="auto"/>
        </w:rPr>
        <w:t>Informed consent</w:t>
      </w:r>
    </w:p>
    <w:p w14:paraId="46847259" w14:textId="77777777" w:rsidR="009A531D" w:rsidRDefault="005C35CF" w:rsidP="009A531D">
      <w:pPr>
        <w:numPr>
          <w:ilvl w:val="0"/>
          <w:numId w:val="41"/>
        </w:numPr>
        <w:autoSpaceDE w:val="0"/>
        <w:autoSpaceDN w:val="0"/>
        <w:adjustRightInd w:val="0"/>
        <w:rPr>
          <w:rFonts w:eastAsia="Times New Roman"/>
          <w:color w:val="auto"/>
        </w:rPr>
      </w:pPr>
      <w:r>
        <w:rPr>
          <w:rFonts w:eastAsia="Times New Roman"/>
          <w:color w:val="auto"/>
        </w:rPr>
        <w:t>Minor consent</w:t>
      </w:r>
    </w:p>
    <w:p w14:paraId="6223ADA7" w14:textId="77777777" w:rsidR="009A531D" w:rsidRDefault="005C35CF" w:rsidP="009A531D">
      <w:pPr>
        <w:numPr>
          <w:ilvl w:val="0"/>
          <w:numId w:val="41"/>
        </w:numPr>
        <w:autoSpaceDE w:val="0"/>
        <w:autoSpaceDN w:val="0"/>
        <w:adjustRightInd w:val="0"/>
        <w:rPr>
          <w:rFonts w:eastAsia="Times New Roman"/>
          <w:color w:val="auto"/>
        </w:rPr>
      </w:pPr>
      <w:r>
        <w:rPr>
          <w:rFonts w:eastAsia="Times New Roman"/>
          <w:color w:val="auto"/>
        </w:rPr>
        <w:t>Implied consent</w:t>
      </w:r>
    </w:p>
    <w:p w14:paraId="0DC9BA09" w14:textId="77777777" w:rsidR="009A531D" w:rsidRDefault="005C35CF" w:rsidP="009A531D">
      <w:pPr>
        <w:numPr>
          <w:ilvl w:val="0"/>
          <w:numId w:val="41"/>
        </w:numPr>
        <w:autoSpaceDE w:val="0"/>
        <w:autoSpaceDN w:val="0"/>
        <w:adjustRightInd w:val="0"/>
        <w:rPr>
          <w:rFonts w:eastAsia="Times New Roman"/>
          <w:color w:val="auto"/>
        </w:rPr>
      </w:pPr>
      <w:r>
        <w:rPr>
          <w:rFonts w:eastAsia="Times New Roman"/>
          <w:color w:val="auto"/>
        </w:rPr>
        <w:t>Absolute con</w:t>
      </w:r>
      <w:r>
        <w:rPr>
          <w:rFonts w:eastAsia="Times New Roman"/>
          <w:color w:val="auto"/>
        </w:rPr>
        <w:t>sent</w:t>
      </w:r>
    </w:p>
    <w:p w14:paraId="0EF2A0FF" w14:textId="77777777" w:rsidR="009A531D" w:rsidRDefault="005C35CF">
      <w:pPr>
        <w:autoSpaceDE w:val="0"/>
        <w:autoSpaceDN w:val="0"/>
        <w:adjustRightInd w:val="0"/>
        <w:rPr>
          <w:rFonts w:eastAsia="Times New Roman"/>
          <w:color w:val="auto"/>
        </w:rPr>
      </w:pPr>
    </w:p>
    <w:p w14:paraId="0D17132F" w14:textId="77777777" w:rsidR="009A531D" w:rsidRDefault="005C35CF">
      <w:pPr>
        <w:autoSpaceDE w:val="0"/>
        <w:autoSpaceDN w:val="0"/>
        <w:adjustRightInd w:val="0"/>
        <w:rPr>
          <w:rFonts w:eastAsia="Times New Roman"/>
          <w:color w:val="auto"/>
        </w:rPr>
      </w:pPr>
      <w:r>
        <w:rPr>
          <w:rFonts w:eastAsia="Times New Roman"/>
          <w:color w:val="auto"/>
        </w:rPr>
        <w:t>Answer: d</w:t>
      </w:r>
    </w:p>
    <w:p w14:paraId="49479C8F" w14:textId="77777777" w:rsidR="009A531D" w:rsidRDefault="005C35CF">
      <w:pPr>
        <w:autoSpaceDE w:val="0"/>
        <w:autoSpaceDN w:val="0"/>
        <w:adjustRightInd w:val="0"/>
        <w:rPr>
          <w:rFonts w:eastAsia="Times New Roman"/>
          <w:color w:val="auto"/>
        </w:rPr>
      </w:pPr>
      <w:r>
        <w:rPr>
          <w:rFonts w:eastAsia="Times New Roman"/>
          <w:color w:val="auto"/>
        </w:rPr>
        <w:t>Objective: 1-10</w:t>
      </w:r>
    </w:p>
    <w:p w14:paraId="5B4DF36A" w14:textId="77777777" w:rsidR="009A531D" w:rsidRDefault="005C35CF">
      <w:pPr>
        <w:autoSpaceDE w:val="0"/>
        <w:autoSpaceDN w:val="0"/>
        <w:adjustRightInd w:val="0"/>
        <w:rPr>
          <w:rFonts w:eastAsia="Times New Roman"/>
          <w:color w:val="auto"/>
        </w:rPr>
      </w:pPr>
      <w:r>
        <w:rPr>
          <w:rFonts w:eastAsia="Times New Roman"/>
          <w:color w:val="auto"/>
        </w:rPr>
        <w:t>Reference: 21</w:t>
      </w:r>
    </w:p>
    <w:p w14:paraId="587FFEB3" w14:textId="77777777" w:rsidR="009A531D" w:rsidRDefault="005C35CF">
      <w:pPr>
        <w:autoSpaceDE w:val="0"/>
        <w:autoSpaceDN w:val="0"/>
        <w:adjustRightInd w:val="0"/>
        <w:rPr>
          <w:rFonts w:eastAsia="Times New Roman"/>
          <w:color w:val="auto"/>
        </w:rPr>
      </w:pPr>
    </w:p>
    <w:p w14:paraId="415B0706" w14:textId="77777777" w:rsidR="009A531D" w:rsidRDefault="005C35CF">
      <w:pPr>
        <w:autoSpaceDE w:val="0"/>
        <w:autoSpaceDN w:val="0"/>
        <w:adjustRightInd w:val="0"/>
        <w:rPr>
          <w:rFonts w:eastAsia="Times New Roman"/>
          <w:color w:val="auto"/>
        </w:rPr>
      </w:pPr>
      <w:r>
        <w:rPr>
          <w:rFonts w:eastAsia="Times New Roman"/>
          <w:color w:val="auto"/>
        </w:rPr>
        <w:t>24. When you approach an injured skier and ask, “May I help you?” and she replies “Yes,” you interpret this “expressed consent” to mean that:</w:t>
      </w:r>
    </w:p>
    <w:p w14:paraId="5C293D88" w14:textId="77777777" w:rsidR="009A531D" w:rsidRDefault="005C35CF">
      <w:pPr>
        <w:autoSpaceDE w:val="0"/>
        <w:autoSpaceDN w:val="0"/>
        <w:adjustRightInd w:val="0"/>
        <w:rPr>
          <w:rFonts w:eastAsia="Times New Roman"/>
          <w:color w:val="auto"/>
        </w:rPr>
      </w:pPr>
    </w:p>
    <w:p w14:paraId="352A67C5" w14:textId="77777777" w:rsidR="009A531D" w:rsidRDefault="005C35CF" w:rsidP="009A531D">
      <w:pPr>
        <w:numPr>
          <w:ilvl w:val="0"/>
          <w:numId w:val="42"/>
        </w:numPr>
        <w:autoSpaceDE w:val="0"/>
        <w:autoSpaceDN w:val="0"/>
        <w:adjustRightInd w:val="0"/>
        <w:rPr>
          <w:rFonts w:eastAsia="Times New Roman"/>
          <w:color w:val="auto"/>
        </w:rPr>
      </w:pPr>
      <w:r>
        <w:rPr>
          <w:rFonts w:eastAsia="Times New Roman"/>
          <w:color w:val="auto"/>
        </w:rPr>
        <w:t>you can examine and treat the patient.</w:t>
      </w:r>
    </w:p>
    <w:p w14:paraId="36DBB07B" w14:textId="77777777" w:rsidR="009A531D" w:rsidRDefault="005C35CF" w:rsidP="009A531D">
      <w:pPr>
        <w:numPr>
          <w:ilvl w:val="0"/>
          <w:numId w:val="42"/>
        </w:numPr>
        <w:autoSpaceDE w:val="0"/>
        <w:autoSpaceDN w:val="0"/>
        <w:adjustRightInd w:val="0"/>
        <w:rPr>
          <w:rFonts w:eastAsia="Times New Roman"/>
          <w:color w:val="auto"/>
        </w:rPr>
      </w:pPr>
      <w:r>
        <w:rPr>
          <w:rFonts w:eastAsia="Times New Roman"/>
          <w:color w:val="auto"/>
        </w:rPr>
        <w:t>you can examine, treat, and</w:t>
      </w:r>
      <w:r>
        <w:rPr>
          <w:rFonts w:eastAsia="Times New Roman"/>
          <w:color w:val="auto"/>
        </w:rPr>
        <w:t xml:space="preserve"> transport the patient.</w:t>
      </w:r>
    </w:p>
    <w:p w14:paraId="250E3634" w14:textId="77777777" w:rsidR="009A531D" w:rsidRDefault="005C35CF" w:rsidP="009A531D">
      <w:pPr>
        <w:numPr>
          <w:ilvl w:val="0"/>
          <w:numId w:val="42"/>
        </w:numPr>
        <w:autoSpaceDE w:val="0"/>
        <w:autoSpaceDN w:val="0"/>
        <w:adjustRightInd w:val="0"/>
        <w:rPr>
          <w:rFonts w:eastAsia="Times New Roman"/>
          <w:color w:val="auto"/>
        </w:rPr>
      </w:pPr>
      <w:r>
        <w:rPr>
          <w:rFonts w:eastAsia="Times New Roman"/>
          <w:color w:val="auto"/>
        </w:rPr>
        <w:t>you can only examine the patient.</w:t>
      </w:r>
    </w:p>
    <w:p w14:paraId="2D42225D" w14:textId="77777777" w:rsidR="009A531D" w:rsidRDefault="005C35CF" w:rsidP="009A531D">
      <w:pPr>
        <w:numPr>
          <w:ilvl w:val="0"/>
          <w:numId w:val="42"/>
        </w:numPr>
        <w:autoSpaceDE w:val="0"/>
        <w:autoSpaceDN w:val="0"/>
        <w:adjustRightInd w:val="0"/>
        <w:rPr>
          <w:rFonts w:eastAsia="Times New Roman"/>
          <w:color w:val="auto"/>
        </w:rPr>
      </w:pPr>
      <w:r>
        <w:rPr>
          <w:rFonts w:eastAsia="Times New Roman"/>
          <w:color w:val="auto"/>
        </w:rPr>
        <w:t xml:space="preserve">you can only ask the patient to provide a history. </w:t>
      </w:r>
    </w:p>
    <w:p w14:paraId="5D2D0979" w14:textId="77777777" w:rsidR="009A531D" w:rsidRDefault="005C35CF">
      <w:pPr>
        <w:autoSpaceDE w:val="0"/>
        <w:autoSpaceDN w:val="0"/>
        <w:adjustRightInd w:val="0"/>
        <w:rPr>
          <w:rFonts w:eastAsia="Times New Roman"/>
          <w:color w:val="auto"/>
        </w:rPr>
      </w:pPr>
    </w:p>
    <w:p w14:paraId="23D14FEF" w14:textId="77777777" w:rsidR="009A531D" w:rsidRDefault="005C35CF">
      <w:pPr>
        <w:autoSpaceDE w:val="0"/>
        <w:autoSpaceDN w:val="0"/>
        <w:adjustRightInd w:val="0"/>
        <w:rPr>
          <w:rFonts w:eastAsia="Times New Roman"/>
          <w:color w:val="auto"/>
        </w:rPr>
      </w:pPr>
      <w:r>
        <w:rPr>
          <w:rFonts w:eastAsia="Times New Roman"/>
          <w:color w:val="auto"/>
        </w:rPr>
        <w:t>Answer: d</w:t>
      </w:r>
    </w:p>
    <w:p w14:paraId="2FF449A9" w14:textId="77777777" w:rsidR="009A531D" w:rsidRDefault="005C35CF">
      <w:pPr>
        <w:autoSpaceDE w:val="0"/>
        <w:autoSpaceDN w:val="0"/>
        <w:adjustRightInd w:val="0"/>
        <w:rPr>
          <w:rFonts w:eastAsia="Times New Roman"/>
          <w:color w:val="auto"/>
        </w:rPr>
      </w:pPr>
      <w:r>
        <w:rPr>
          <w:rFonts w:eastAsia="Times New Roman"/>
          <w:color w:val="auto"/>
        </w:rPr>
        <w:t>Objective: 1-10</w:t>
      </w:r>
    </w:p>
    <w:p w14:paraId="49BA96F6" w14:textId="77777777" w:rsidR="009A531D" w:rsidRDefault="005C35CF">
      <w:pPr>
        <w:autoSpaceDE w:val="0"/>
        <w:autoSpaceDN w:val="0"/>
        <w:adjustRightInd w:val="0"/>
        <w:rPr>
          <w:rFonts w:eastAsia="Times New Roman"/>
          <w:color w:val="auto"/>
        </w:rPr>
      </w:pPr>
      <w:r>
        <w:rPr>
          <w:rFonts w:eastAsia="Times New Roman"/>
          <w:color w:val="auto"/>
        </w:rPr>
        <w:t>Reference: 22</w:t>
      </w:r>
    </w:p>
    <w:p w14:paraId="163E288C" w14:textId="77777777" w:rsidR="009A531D" w:rsidRDefault="005C35CF">
      <w:pPr>
        <w:autoSpaceDE w:val="0"/>
        <w:autoSpaceDN w:val="0"/>
        <w:adjustRightInd w:val="0"/>
        <w:rPr>
          <w:rFonts w:eastAsia="Times New Roman"/>
          <w:color w:val="auto"/>
        </w:rPr>
      </w:pPr>
    </w:p>
    <w:p w14:paraId="69A639C8" w14:textId="77777777" w:rsidR="009A531D" w:rsidRDefault="005C35CF">
      <w:pPr>
        <w:autoSpaceDE w:val="0"/>
        <w:autoSpaceDN w:val="0"/>
        <w:adjustRightInd w:val="0"/>
        <w:rPr>
          <w:rFonts w:eastAsia="Times New Roman"/>
          <w:color w:val="auto"/>
        </w:rPr>
      </w:pPr>
      <w:r>
        <w:rPr>
          <w:rFonts w:eastAsia="Times New Roman"/>
          <w:color w:val="auto"/>
        </w:rPr>
        <w:t>25. Upon finding an unconscious patient at the scene of a bad accident, your</w:t>
      </w:r>
      <w:r w:rsidRPr="00CB76F9">
        <w:rPr>
          <w:rFonts w:eastAsia="Times New Roman"/>
          <w:color w:val="auto"/>
        </w:rPr>
        <w:t xml:space="preserve"> </w:t>
      </w:r>
      <w:r>
        <w:rPr>
          <w:rFonts w:eastAsia="Times New Roman"/>
          <w:color w:val="auto"/>
        </w:rPr>
        <w:t>next step should be to:</w:t>
      </w:r>
    </w:p>
    <w:p w14:paraId="29038CF7" w14:textId="77777777" w:rsidR="009A531D" w:rsidRDefault="005C35CF" w:rsidP="009A531D">
      <w:pPr>
        <w:numPr>
          <w:ilvl w:val="0"/>
          <w:numId w:val="43"/>
        </w:numPr>
        <w:autoSpaceDE w:val="0"/>
        <w:autoSpaceDN w:val="0"/>
        <w:adjustRightInd w:val="0"/>
        <w:rPr>
          <w:rFonts w:eastAsia="Times New Roman"/>
          <w:color w:val="auto"/>
        </w:rPr>
      </w:pPr>
      <w:r>
        <w:rPr>
          <w:rFonts w:eastAsia="Times New Roman"/>
          <w:color w:val="auto"/>
        </w:rPr>
        <w:t>ass</w:t>
      </w:r>
      <w:r>
        <w:rPr>
          <w:rFonts w:eastAsia="Times New Roman"/>
          <w:color w:val="auto"/>
        </w:rPr>
        <w:t>ume “implied consent” and begin to examine and treat the patient.</w:t>
      </w:r>
    </w:p>
    <w:p w14:paraId="0843BB5F" w14:textId="77777777" w:rsidR="009A531D" w:rsidRDefault="005C35CF" w:rsidP="009A531D">
      <w:pPr>
        <w:numPr>
          <w:ilvl w:val="0"/>
          <w:numId w:val="43"/>
        </w:numPr>
        <w:autoSpaceDE w:val="0"/>
        <w:autoSpaceDN w:val="0"/>
        <w:adjustRightInd w:val="0"/>
        <w:rPr>
          <w:rFonts w:eastAsia="Times New Roman"/>
          <w:color w:val="auto"/>
        </w:rPr>
      </w:pPr>
      <w:r>
        <w:rPr>
          <w:rFonts w:eastAsia="Times New Roman"/>
          <w:color w:val="auto"/>
        </w:rPr>
        <w:t>delay your examination and ask other patrollers to respond as witnesses.</w:t>
      </w:r>
    </w:p>
    <w:p w14:paraId="2977E49C" w14:textId="77777777" w:rsidR="009A531D" w:rsidRDefault="005C35CF" w:rsidP="009A531D">
      <w:pPr>
        <w:numPr>
          <w:ilvl w:val="0"/>
          <w:numId w:val="43"/>
        </w:numPr>
        <w:autoSpaceDE w:val="0"/>
        <w:autoSpaceDN w:val="0"/>
        <w:adjustRightInd w:val="0"/>
        <w:rPr>
          <w:rFonts w:eastAsia="Times New Roman"/>
          <w:color w:val="auto"/>
        </w:rPr>
      </w:pPr>
      <w:r>
        <w:rPr>
          <w:rFonts w:eastAsia="Times New Roman"/>
          <w:color w:val="auto"/>
        </w:rPr>
        <w:t>delay your examination until you can locate a spouse or a friend of the patient.</w:t>
      </w:r>
    </w:p>
    <w:p w14:paraId="7789F7E1" w14:textId="77777777" w:rsidR="009A531D" w:rsidRDefault="005C35CF" w:rsidP="009A531D">
      <w:pPr>
        <w:numPr>
          <w:ilvl w:val="0"/>
          <w:numId w:val="43"/>
        </w:numPr>
        <w:autoSpaceDE w:val="0"/>
        <w:autoSpaceDN w:val="0"/>
        <w:adjustRightInd w:val="0"/>
        <w:rPr>
          <w:rFonts w:eastAsia="Times New Roman"/>
          <w:color w:val="auto"/>
        </w:rPr>
      </w:pPr>
      <w:r>
        <w:rPr>
          <w:rFonts w:eastAsia="Times New Roman"/>
          <w:color w:val="auto"/>
        </w:rPr>
        <w:t>begin your assessment but not provid</w:t>
      </w:r>
      <w:r>
        <w:rPr>
          <w:rFonts w:eastAsia="Times New Roman"/>
          <w:color w:val="auto"/>
        </w:rPr>
        <w:t>e any treatment until another patroller arrives.</w:t>
      </w:r>
    </w:p>
    <w:p w14:paraId="02F77052" w14:textId="77777777" w:rsidR="009A531D" w:rsidRDefault="005C35CF">
      <w:pPr>
        <w:autoSpaceDE w:val="0"/>
        <w:autoSpaceDN w:val="0"/>
        <w:adjustRightInd w:val="0"/>
        <w:rPr>
          <w:rFonts w:eastAsia="Times New Roman"/>
          <w:color w:val="auto"/>
        </w:rPr>
      </w:pPr>
    </w:p>
    <w:p w14:paraId="699CBDBF" w14:textId="77777777" w:rsidR="009A531D" w:rsidRDefault="005C35CF">
      <w:pPr>
        <w:autoSpaceDE w:val="0"/>
        <w:autoSpaceDN w:val="0"/>
        <w:adjustRightInd w:val="0"/>
        <w:rPr>
          <w:rFonts w:eastAsia="Times New Roman"/>
          <w:color w:val="auto"/>
        </w:rPr>
      </w:pPr>
      <w:r>
        <w:rPr>
          <w:rFonts w:eastAsia="Times New Roman"/>
          <w:color w:val="auto"/>
        </w:rPr>
        <w:t>Answer: a</w:t>
      </w:r>
    </w:p>
    <w:p w14:paraId="3D283EED" w14:textId="77777777" w:rsidR="009A531D" w:rsidRDefault="005C35CF">
      <w:pPr>
        <w:autoSpaceDE w:val="0"/>
        <w:autoSpaceDN w:val="0"/>
        <w:adjustRightInd w:val="0"/>
        <w:rPr>
          <w:rFonts w:eastAsia="Times New Roman"/>
          <w:color w:val="auto"/>
        </w:rPr>
      </w:pPr>
      <w:r>
        <w:rPr>
          <w:rFonts w:eastAsia="Times New Roman"/>
          <w:color w:val="auto"/>
        </w:rPr>
        <w:t>Objective: 1-10</w:t>
      </w:r>
    </w:p>
    <w:p w14:paraId="4C02E237" w14:textId="77777777" w:rsidR="009A531D" w:rsidRDefault="005C35CF">
      <w:pPr>
        <w:autoSpaceDE w:val="0"/>
        <w:autoSpaceDN w:val="0"/>
        <w:adjustRightInd w:val="0"/>
        <w:rPr>
          <w:rFonts w:eastAsia="Times New Roman"/>
          <w:color w:val="auto"/>
        </w:rPr>
      </w:pPr>
      <w:r>
        <w:rPr>
          <w:rFonts w:eastAsia="Times New Roman"/>
          <w:color w:val="auto"/>
        </w:rPr>
        <w:t>Reference: 22</w:t>
      </w:r>
    </w:p>
    <w:p w14:paraId="25AD22D6" w14:textId="77777777" w:rsidR="009A531D" w:rsidRDefault="005C35CF">
      <w:pPr>
        <w:autoSpaceDE w:val="0"/>
        <w:autoSpaceDN w:val="0"/>
        <w:adjustRightInd w:val="0"/>
        <w:rPr>
          <w:rFonts w:eastAsia="Times New Roman"/>
          <w:color w:val="auto"/>
        </w:rPr>
      </w:pPr>
    </w:p>
    <w:p w14:paraId="7E1E30D3" w14:textId="77777777" w:rsidR="009A531D" w:rsidRDefault="005C35CF">
      <w:pPr>
        <w:autoSpaceDE w:val="0"/>
        <w:autoSpaceDN w:val="0"/>
        <w:adjustRightInd w:val="0"/>
        <w:rPr>
          <w:rFonts w:eastAsia="Times New Roman"/>
          <w:color w:val="auto"/>
        </w:rPr>
      </w:pPr>
      <w:r>
        <w:rPr>
          <w:rFonts w:eastAsia="Times New Roman"/>
          <w:color w:val="auto"/>
        </w:rPr>
        <w:t>26. It is a busy Friday night in the aid room when a child arrives complaining of abdominal pain. The child states that her parents dropped her off and that they are</w:t>
      </w:r>
      <w:r>
        <w:rPr>
          <w:rFonts w:eastAsia="Times New Roman"/>
          <w:color w:val="auto"/>
        </w:rPr>
        <w:t xml:space="preserve"> at the movies. You are concerned because the child is a minor with no adult to give consent for treatment. You would:</w:t>
      </w:r>
    </w:p>
    <w:p w14:paraId="6743FA9F" w14:textId="77777777" w:rsidR="009A531D" w:rsidRDefault="005C35CF">
      <w:pPr>
        <w:autoSpaceDE w:val="0"/>
        <w:autoSpaceDN w:val="0"/>
        <w:adjustRightInd w:val="0"/>
        <w:rPr>
          <w:rFonts w:eastAsia="Times New Roman"/>
          <w:color w:val="auto"/>
        </w:rPr>
      </w:pPr>
    </w:p>
    <w:p w14:paraId="35F29C39" w14:textId="77777777" w:rsidR="009A531D" w:rsidRDefault="005C35CF" w:rsidP="009A531D">
      <w:pPr>
        <w:numPr>
          <w:ilvl w:val="0"/>
          <w:numId w:val="44"/>
        </w:numPr>
        <w:autoSpaceDE w:val="0"/>
        <w:autoSpaceDN w:val="0"/>
        <w:adjustRightInd w:val="0"/>
        <w:rPr>
          <w:rFonts w:eastAsia="Times New Roman"/>
          <w:color w:val="auto"/>
        </w:rPr>
      </w:pPr>
      <w:r>
        <w:rPr>
          <w:rFonts w:eastAsia="Times New Roman"/>
          <w:color w:val="auto"/>
        </w:rPr>
        <w:t xml:space="preserve">recognize that you need the parents’ consent and try to reach them by phone. </w:t>
      </w:r>
    </w:p>
    <w:p w14:paraId="37601737" w14:textId="77777777" w:rsidR="009A531D" w:rsidRDefault="005C35CF" w:rsidP="009A531D">
      <w:pPr>
        <w:numPr>
          <w:ilvl w:val="0"/>
          <w:numId w:val="44"/>
        </w:numPr>
        <w:autoSpaceDE w:val="0"/>
        <w:autoSpaceDN w:val="0"/>
        <w:adjustRightInd w:val="0"/>
        <w:rPr>
          <w:rFonts w:eastAsia="Times New Roman"/>
          <w:color w:val="auto"/>
        </w:rPr>
      </w:pPr>
      <w:r>
        <w:rPr>
          <w:rFonts w:eastAsia="Times New Roman"/>
          <w:color w:val="auto"/>
        </w:rPr>
        <w:t>recognize that the child needs to be assessed and that the</w:t>
      </w:r>
      <w:r>
        <w:rPr>
          <w:rFonts w:eastAsia="Times New Roman"/>
          <w:color w:val="auto"/>
        </w:rPr>
        <w:t>re is implied consent to treat.</w:t>
      </w:r>
    </w:p>
    <w:p w14:paraId="7C677105" w14:textId="77777777" w:rsidR="009A531D" w:rsidRDefault="005C35CF" w:rsidP="009A531D">
      <w:pPr>
        <w:numPr>
          <w:ilvl w:val="0"/>
          <w:numId w:val="44"/>
        </w:numPr>
        <w:autoSpaceDE w:val="0"/>
        <w:autoSpaceDN w:val="0"/>
        <w:adjustRightInd w:val="0"/>
        <w:rPr>
          <w:rFonts w:eastAsia="Times New Roman"/>
          <w:color w:val="auto"/>
        </w:rPr>
      </w:pPr>
      <w:r>
        <w:rPr>
          <w:rFonts w:eastAsia="Times New Roman"/>
          <w:color w:val="auto"/>
        </w:rPr>
        <w:t>recognize that you must have some adult’s permission and try to locate an aunt or an uncle.</w:t>
      </w:r>
    </w:p>
    <w:p w14:paraId="2767B711" w14:textId="77777777" w:rsidR="009A531D" w:rsidRDefault="005C35CF" w:rsidP="009A531D">
      <w:pPr>
        <w:numPr>
          <w:ilvl w:val="0"/>
          <w:numId w:val="44"/>
        </w:numPr>
        <w:autoSpaceDE w:val="0"/>
        <w:autoSpaceDN w:val="0"/>
        <w:adjustRightInd w:val="0"/>
        <w:rPr>
          <w:rFonts w:eastAsia="Times New Roman"/>
          <w:color w:val="auto"/>
        </w:rPr>
      </w:pPr>
      <w:r>
        <w:rPr>
          <w:rFonts w:eastAsia="Times New Roman"/>
          <w:color w:val="auto"/>
        </w:rPr>
        <w:t>do as much of an assessment as possible without touching the child to determine if a life-threatening emergency exists.</w:t>
      </w:r>
    </w:p>
    <w:p w14:paraId="50E6D088" w14:textId="77777777" w:rsidR="009A531D" w:rsidRDefault="005C35CF">
      <w:pPr>
        <w:autoSpaceDE w:val="0"/>
        <w:autoSpaceDN w:val="0"/>
        <w:adjustRightInd w:val="0"/>
        <w:rPr>
          <w:rFonts w:eastAsia="Times New Roman"/>
          <w:color w:val="auto"/>
        </w:rPr>
      </w:pPr>
    </w:p>
    <w:p w14:paraId="41DAC494" w14:textId="77777777" w:rsidR="009A531D" w:rsidRDefault="005C35CF">
      <w:pPr>
        <w:autoSpaceDE w:val="0"/>
        <w:autoSpaceDN w:val="0"/>
        <w:adjustRightInd w:val="0"/>
        <w:rPr>
          <w:rFonts w:eastAsia="Times New Roman"/>
          <w:color w:val="auto"/>
        </w:rPr>
      </w:pPr>
      <w:r>
        <w:rPr>
          <w:rFonts w:eastAsia="Times New Roman"/>
          <w:color w:val="auto"/>
        </w:rPr>
        <w:t>Answer: b</w:t>
      </w:r>
    </w:p>
    <w:p w14:paraId="00B42D13" w14:textId="77777777" w:rsidR="009A531D" w:rsidRDefault="005C35CF">
      <w:pPr>
        <w:autoSpaceDE w:val="0"/>
        <w:autoSpaceDN w:val="0"/>
        <w:adjustRightInd w:val="0"/>
        <w:rPr>
          <w:rFonts w:eastAsia="Times New Roman"/>
          <w:color w:val="auto"/>
        </w:rPr>
      </w:pPr>
      <w:r>
        <w:rPr>
          <w:rFonts w:eastAsia="Times New Roman"/>
          <w:color w:val="auto"/>
        </w:rPr>
        <w:t>O</w:t>
      </w:r>
      <w:r>
        <w:rPr>
          <w:rFonts w:eastAsia="Times New Roman"/>
          <w:color w:val="auto"/>
        </w:rPr>
        <w:t>bjective: 1-10</w:t>
      </w:r>
    </w:p>
    <w:p w14:paraId="1B31D412" w14:textId="77777777" w:rsidR="009A531D" w:rsidRDefault="005C35CF">
      <w:pPr>
        <w:autoSpaceDE w:val="0"/>
        <w:autoSpaceDN w:val="0"/>
        <w:adjustRightInd w:val="0"/>
        <w:rPr>
          <w:rFonts w:eastAsia="Times New Roman"/>
          <w:color w:val="auto"/>
        </w:rPr>
      </w:pPr>
      <w:r>
        <w:rPr>
          <w:rFonts w:eastAsia="Times New Roman"/>
          <w:color w:val="auto"/>
        </w:rPr>
        <w:t>Reference: 23</w:t>
      </w:r>
    </w:p>
    <w:p w14:paraId="61A189C9" w14:textId="77777777" w:rsidR="009A531D" w:rsidRDefault="005C35CF">
      <w:pPr>
        <w:autoSpaceDE w:val="0"/>
        <w:autoSpaceDN w:val="0"/>
        <w:adjustRightInd w:val="0"/>
        <w:rPr>
          <w:rFonts w:eastAsia="Times New Roman"/>
          <w:color w:val="auto"/>
        </w:rPr>
      </w:pPr>
    </w:p>
    <w:p w14:paraId="0D2FC1CC" w14:textId="77777777" w:rsidR="009A531D" w:rsidRDefault="005C35CF">
      <w:pPr>
        <w:autoSpaceDE w:val="0"/>
        <w:autoSpaceDN w:val="0"/>
        <w:adjustRightInd w:val="0"/>
        <w:rPr>
          <w:rFonts w:eastAsia="Times New Roman"/>
          <w:color w:val="auto"/>
        </w:rPr>
      </w:pPr>
      <w:r>
        <w:rPr>
          <w:rFonts w:eastAsia="Times New Roman"/>
          <w:color w:val="auto"/>
        </w:rPr>
        <w:t>27. You are skiing down your favorite slope and notice a small group gathered around a middle-aged man sitting on the ground. You note that the boarder is holding his wrist and appears in pain. He agrees to have you examine hi</w:t>
      </w:r>
      <w:r>
        <w:rPr>
          <w:rFonts w:eastAsia="Times New Roman"/>
          <w:color w:val="auto"/>
        </w:rPr>
        <w:t>m but then refuses any more help. You explain the possible consequences of not splinting the wrist and of the boarder trying to get down the mountain without help. This explanation of the risk of refusing care is provided in order to:</w:t>
      </w:r>
    </w:p>
    <w:p w14:paraId="7C2A5BC3" w14:textId="77777777" w:rsidR="009A531D" w:rsidRDefault="005C35CF">
      <w:pPr>
        <w:autoSpaceDE w:val="0"/>
        <w:autoSpaceDN w:val="0"/>
        <w:adjustRightInd w:val="0"/>
        <w:rPr>
          <w:rFonts w:eastAsia="Times New Roman"/>
          <w:color w:val="auto"/>
        </w:rPr>
      </w:pPr>
    </w:p>
    <w:p w14:paraId="000F51F0" w14:textId="77777777" w:rsidR="009A531D" w:rsidRDefault="005C35CF" w:rsidP="009A531D">
      <w:pPr>
        <w:numPr>
          <w:ilvl w:val="0"/>
          <w:numId w:val="45"/>
        </w:numPr>
        <w:autoSpaceDE w:val="0"/>
        <w:autoSpaceDN w:val="0"/>
        <w:adjustRightInd w:val="0"/>
        <w:rPr>
          <w:rFonts w:eastAsia="Times New Roman"/>
          <w:color w:val="auto"/>
        </w:rPr>
      </w:pPr>
      <w:r>
        <w:rPr>
          <w:rFonts w:eastAsia="Times New Roman"/>
          <w:color w:val="auto"/>
        </w:rPr>
        <w:t>demonstrate that you</w:t>
      </w:r>
      <w:r>
        <w:rPr>
          <w:rFonts w:eastAsia="Times New Roman"/>
          <w:color w:val="auto"/>
        </w:rPr>
        <w:t xml:space="preserve"> know how to treat a wrist injury.</w:t>
      </w:r>
    </w:p>
    <w:p w14:paraId="66C70EAB" w14:textId="77777777" w:rsidR="009A531D" w:rsidRDefault="005C35CF" w:rsidP="009A531D">
      <w:pPr>
        <w:numPr>
          <w:ilvl w:val="0"/>
          <w:numId w:val="45"/>
        </w:numPr>
        <w:autoSpaceDE w:val="0"/>
        <w:autoSpaceDN w:val="0"/>
        <w:adjustRightInd w:val="0"/>
        <w:rPr>
          <w:rFonts w:eastAsia="Times New Roman"/>
          <w:color w:val="auto"/>
        </w:rPr>
      </w:pPr>
      <w:r>
        <w:rPr>
          <w:rFonts w:eastAsia="Times New Roman"/>
          <w:color w:val="auto"/>
        </w:rPr>
        <w:t>diminish your risk of being accused of abandonment.</w:t>
      </w:r>
    </w:p>
    <w:p w14:paraId="7D8AB5F2" w14:textId="77777777" w:rsidR="009A531D" w:rsidRDefault="005C35CF" w:rsidP="009A531D">
      <w:pPr>
        <w:numPr>
          <w:ilvl w:val="0"/>
          <w:numId w:val="45"/>
        </w:numPr>
        <w:autoSpaceDE w:val="0"/>
        <w:autoSpaceDN w:val="0"/>
        <w:adjustRightInd w:val="0"/>
        <w:rPr>
          <w:rFonts w:eastAsia="Times New Roman"/>
          <w:color w:val="auto"/>
        </w:rPr>
      </w:pPr>
      <w:r>
        <w:rPr>
          <w:rFonts w:eastAsia="Times New Roman"/>
          <w:color w:val="auto"/>
        </w:rPr>
        <w:t>reduce your risk of an accusation of battery.</w:t>
      </w:r>
    </w:p>
    <w:p w14:paraId="4D730E1B" w14:textId="77777777" w:rsidR="009A531D" w:rsidRDefault="005C35CF" w:rsidP="009A531D">
      <w:pPr>
        <w:numPr>
          <w:ilvl w:val="0"/>
          <w:numId w:val="45"/>
        </w:numPr>
        <w:autoSpaceDE w:val="0"/>
        <w:autoSpaceDN w:val="0"/>
        <w:adjustRightInd w:val="0"/>
        <w:rPr>
          <w:rFonts w:eastAsia="Times New Roman"/>
          <w:color w:val="auto"/>
        </w:rPr>
      </w:pPr>
      <w:r>
        <w:rPr>
          <w:rFonts w:eastAsia="Times New Roman"/>
          <w:color w:val="auto"/>
        </w:rPr>
        <w:t>help the patient understand why you are about to put the splint on anyway.</w:t>
      </w:r>
    </w:p>
    <w:p w14:paraId="51F11220" w14:textId="77777777" w:rsidR="009A531D" w:rsidRDefault="005C35CF">
      <w:pPr>
        <w:autoSpaceDE w:val="0"/>
        <w:autoSpaceDN w:val="0"/>
        <w:adjustRightInd w:val="0"/>
        <w:rPr>
          <w:rFonts w:eastAsia="Times New Roman"/>
          <w:color w:val="auto"/>
        </w:rPr>
      </w:pPr>
    </w:p>
    <w:p w14:paraId="28513A2E" w14:textId="77777777" w:rsidR="009A531D" w:rsidRDefault="005C35CF">
      <w:pPr>
        <w:autoSpaceDE w:val="0"/>
        <w:autoSpaceDN w:val="0"/>
        <w:adjustRightInd w:val="0"/>
        <w:rPr>
          <w:rFonts w:eastAsia="Times New Roman"/>
          <w:color w:val="auto"/>
        </w:rPr>
      </w:pPr>
      <w:r>
        <w:rPr>
          <w:rFonts w:eastAsia="Times New Roman"/>
          <w:color w:val="auto"/>
        </w:rPr>
        <w:t>Answer: b</w:t>
      </w:r>
    </w:p>
    <w:p w14:paraId="4F31C768" w14:textId="77777777" w:rsidR="009A531D" w:rsidRDefault="005C35CF">
      <w:pPr>
        <w:autoSpaceDE w:val="0"/>
        <w:autoSpaceDN w:val="0"/>
        <w:adjustRightInd w:val="0"/>
        <w:rPr>
          <w:rFonts w:eastAsia="Times New Roman"/>
          <w:color w:val="auto"/>
        </w:rPr>
      </w:pPr>
      <w:r>
        <w:rPr>
          <w:rFonts w:eastAsia="Times New Roman"/>
          <w:color w:val="auto"/>
        </w:rPr>
        <w:t>Objective: 1-9</w:t>
      </w:r>
    </w:p>
    <w:p w14:paraId="43BBD2AC" w14:textId="77777777" w:rsidR="009A531D" w:rsidRDefault="005C35CF">
      <w:pPr>
        <w:autoSpaceDE w:val="0"/>
        <w:autoSpaceDN w:val="0"/>
        <w:adjustRightInd w:val="0"/>
        <w:rPr>
          <w:rFonts w:eastAsia="Times New Roman"/>
          <w:color w:val="auto"/>
        </w:rPr>
      </w:pPr>
      <w:r>
        <w:rPr>
          <w:rFonts w:eastAsia="Times New Roman"/>
          <w:color w:val="auto"/>
        </w:rPr>
        <w:t>Reference: 23</w:t>
      </w:r>
    </w:p>
    <w:p w14:paraId="178DEDEC" w14:textId="77777777" w:rsidR="009A531D" w:rsidRDefault="005C35CF">
      <w:pPr>
        <w:autoSpaceDE w:val="0"/>
        <w:autoSpaceDN w:val="0"/>
        <w:adjustRightInd w:val="0"/>
        <w:rPr>
          <w:rFonts w:eastAsia="Times New Roman"/>
          <w:color w:val="auto"/>
        </w:rPr>
      </w:pPr>
    </w:p>
    <w:p w14:paraId="3AED3D9E" w14:textId="77777777" w:rsidR="009A531D" w:rsidRDefault="005C35CF">
      <w:pPr>
        <w:autoSpaceDE w:val="0"/>
        <w:autoSpaceDN w:val="0"/>
        <w:adjustRightInd w:val="0"/>
        <w:rPr>
          <w:rFonts w:eastAsia="Times New Roman"/>
          <w:color w:val="auto"/>
        </w:rPr>
      </w:pPr>
      <w:r>
        <w:rPr>
          <w:rFonts w:eastAsia="Times New Roman"/>
          <w:color w:val="auto"/>
        </w:rPr>
        <w:t>28. The</w:t>
      </w:r>
      <w:r>
        <w:rPr>
          <w:rFonts w:eastAsia="Times New Roman"/>
          <w:color w:val="auto"/>
        </w:rPr>
        <w:t xml:space="preserve"> type of consent that is based on an appreciation and understanding of the facts, implications, and possible future consequences of an action is known as:</w:t>
      </w:r>
    </w:p>
    <w:p w14:paraId="3A61A9CB" w14:textId="77777777" w:rsidR="009A531D" w:rsidRDefault="005C35CF">
      <w:pPr>
        <w:autoSpaceDE w:val="0"/>
        <w:autoSpaceDN w:val="0"/>
        <w:adjustRightInd w:val="0"/>
        <w:rPr>
          <w:rFonts w:eastAsia="Times New Roman"/>
          <w:color w:val="auto"/>
        </w:rPr>
      </w:pPr>
    </w:p>
    <w:p w14:paraId="4FBBB0F4" w14:textId="77777777" w:rsidR="009A531D" w:rsidRDefault="005C35CF" w:rsidP="009A531D">
      <w:pPr>
        <w:numPr>
          <w:ilvl w:val="0"/>
          <w:numId w:val="46"/>
        </w:numPr>
        <w:autoSpaceDE w:val="0"/>
        <w:autoSpaceDN w:val="0"/>
        <w:adjustRightInd w:val="0"/>
        <w:rPr>
          <w:rFonts w:eastAsia="Times New Roman"/>
          <w:color w:val="auto"/>
        </w:rPr>
      </w:pPr>
      <w:r>
        <w:rPr>
          <w:rFonts w:eastAsia="Times New Roman"/>
          <w:color w:val="auto"/>
        </w:rPr>
        <w:lastRenderedPageBreak/>
        <w:t>implied consent.</w:t>
      </w:r>
    </w:p>
    <w:p w14:paraId="6E80632B" w14:textId="77777777" w:rsidR="009A531D" w:rsidRDefault="005C35CF" w:rsidP="009A531D">
      <w:pPr>
        <w:numPr>
          <w:ilvl w:val="0"/>
          <w:numId w:val="46"/>
        </w:numPr>
        <w:autoSpaceDE w:val="0"/>
        <w:autoSpaceDN w:val="0"/>
        <w:adjustRightInd w:val="0"/>
        <w:rPr>
          <w:rFonts w:eastAsia="Times New Roman"/>
          <w:color w:val="auto"/>
        </w:rPr>
      </w:pPr>
      <w:r>
        <w:rPr>
          <w:rFonts w:eastAsia="Times New Roman"/>
          <w:color w:val="auto"/>
        </w:rPr>
        <w:t>educated consent.</w:t>
      </w:r>
    </w:p>
    <w:p w14:paraId="4E69635A" w14:textId="77777777" w:rsidR="009A531D" w:rsidRDefault="005C35CF" w:rsidP="009A531D">
      <w:pPr>
        <w:numPr>
          <w:ilvl w:val="0"/>
          <w:numId w:val="46"/>
        </w:numPr>
        <w:autoSpaceDE w:val="0"/>
        <w:autoSpaceDN w:val="0"/>
        <w:adjustRightInd w:val="0"/>
        <w:rPr>
          <w:rFonts w:eastAsia="Times New Roman"/>
          <w:color w:val="auto"/>
        </w:rPr>
      </w:pPr>
      <w:r>
        <w:rPr>
          <w:rFonts w:eastAsia="Times New Roman"/>
          <w:color w:val="auto"/>
        </w:rPr>
        <w:t>expressed consent.</w:t>
      </w:r>
    </w:p>
    <w:p w14:paraId="3C1561EA" w14:textId="77777777" w:rsidR="009A531D" w:rsidRDefault="005C35CF" w:rsidP="009A531D">
      <w:pPr>
        <w:numPr>
          <w:ilvl w:val="0"/>
          <w:numId w:val="46"/>
        </w:numPr>
        <w:autoSpaceDE w:val="0"/>
        <w:autoSpaceDN w:val="0"/>
        <w:adjustRightInd w:val="0"/>
        <w:rPr>
          <w:rFonts w:eastAsia="Times New Roman"/>
          <w:color w:val="auto"/>
        </w:rPr>
      </w:pPr>
      <w:r>
        <w:rPr>
          <w:rFonts w:eastAsia="Times New Roman"/>
          <w:color w:val="auto"/>
        </w:rPr>
        <w:t>informed consent.</w:t>
      </w:r>
    </w:p>
    <w:p w14:paraId="1B5A2F44" w14:textId="77777777" w:rsidR="009A531D" w:rsidRDefault="005C35CF">
      <w:pPr>
        <w:autoSpaceDE w:val="0"/>
        <w:autoSpaceDN w:val="0"/>
        <w:adjustRightInd w:val="0"/>
        <w:rPr>
          <w:rFonts w:eastAsia="Times New Roman"/>
          <w:color w:val="auto"/>
        </w:rPr>
      </w:pPr>
    </w:p>
    <w:p w14:paraId="6DD414B3" w14:textId="77777777" w:rsidR="009A531D" w:rsidRDefault="005C35CF">
      <w:pPr>
        <w:autoSpaceDE w:val="0"/>
        <w:autoSpaceDN w:val="0"/>
        <w:adjustRightInd w:val="0"/>
        <w:rPr>
          <w:rFonts w:eastAsia="Times New Roman"/>
          <w:color w:val="auto"/>
        </w:rPr>
      </w:pPr>
      <w:r>
        <w:rPr>
          <w:rFonts w:eastAsia="Times New Roman"/>
          <w:color w:val="auto"/>
        </w:rPr>
        <w:t>Answer: d</w:t>
      </w:r>
    </w:p>
    <w:p w14:paraId="7C2AFE6D" w14:textId="77777777" w:rsidR="009A531D" w:rsidRDefault="005C35CF">
      <w:pPr>
        <w:autoSpaceDE w:val="0"/>
        <w:autoSpaceDN w:val="0"/>
        <w:adjustRightInd w:val="0"/>
        <w:rPr>
          <w:rFonts w:eastAsia="Times New Roman"/>
          <w:color w:val="auto"/>
        </w:rPr>
      </w:pPr>
      <w:r>
        <w:rPr>
          <w:rFonts w:eastAsia="Times New Roman"/>
          <w:color w:val="auto"/>
        </w:rPr>
        <w:t>Objective: 1-10</w:t>
      </w:r>
    </w:p>
    <w:p w14:paraId="186F8EEA" w14:textId="77777777" w:rsidR="009A531D" w:rsidRDefault="005C35CF">
      <w:pPr>
        <w:autoSpaceDE w:val="0"/>
        <w:autoSpaceDN w:val="0"/>
        <w:adjustRightInd w:val="0"/>
        <w:rPr>
          <w:rFonts w:eastAsia="Times New Roman"/>
          <w:color w:val="auto"/>
        </w:rPr>
      </w:pPr>
      <w:r>
        <w:rPr>
          <w:rFonts w:eastAsia="Times New Roman"/>
          <w:color w:val="auto"/>
        </w:rPr>
        <w:t>R</w:t>
      </w:r>
      <w:r>
        <w:rPr>
          <w:rFonts w:eastAsia="Times New Roman"/>
          <w:color w:val="auto"/>
        </w:rPr>
        <w:t>eference: 21</w:t>
      </w:r>
    </w:p>
    <w:p w14:paraId="0ACA6F78" w14:textId="77777777" w:rsidR="009A531D" w:rsidRDefault="005C35CF">
      <w:pPr>
        <w:spacing w:line="360" w:lineRule="auto"/>
        <w:rPr>
          <w:color w:val="auto"/>
        </w:rPr>
      </w:pPr>
    </w:p>
    <w:p w14:paraId="1322F483" w14:textId="77777777" w:rsidR="009A531D" w:rsidRDefault="005C35CF">
      <w:pPr>
        <w:rPr>
          <w:color w:val="auto"/>
        </w:rPr>
      </w:pPr>
      <w:r>
        <w:rPr>
          <w:color w:val="auto"/>
        </w:rPr>
        <w:t>29. Which of the following descriptions is the best example of expressed consent?</w:t>
      </w:r>
    </w:p>
    <w:p w14:paraId="3F0AF59F" w14:textId="77777777" w:rsidR="009A531D" w:rsidRDefault="005C35CF" w:rsidP="009A531D">
      <w:pPr>
        <w:numPr>
          <w:ilvl w:val="0"/>
          <w:numId w:val="47"/>
        </w:numPr>
        <w:rPr>
          <w:color w:val="auto"/>
        </w:rPr>
      </w:pPr>
      <w:r>
        <w:rPr>
          <w:color w:val="auto"/>
        </w:rPr>
        <w:t>A 37-year-old man who is found unresponsive</w:t>
      </w:r>
    </w:p>
    <w:p w14:paraId="227D98CC" w14:textId="77777777" w:rsidR="009A531D" w:rsidRDefault="005C35CF" w:rsidP="009A531D">
      <w:pPr>
        <w:numPr>
          <w:ilvl w:val="0"/>
          <w:numId w:val="47"/>
        </w:numPr>
        <w:rPr>
          <w:color w:val="auto"/>
        </w:rPr>
      </w:pPr>
      <w:r>
        <w:rPr>
          <w:color w:val="auto"/>
        </w:rPr>
        <w:t>A 52-year-old skier who comes to the aid room and asks for help</w:t>
      </w:r>
    </w:p>
    <w:p w14:paraId="475BA140" w14:textId="77777777" w:rsidR="009A531D" w:rsidRDefault="005C35CF" w:rsidP="009A531D">
      <w:pPr>
        <w:numPr>
          <w:ilvl w:val="0"/>
          <w:numId w:val="47"/>
        </w:numPr>
        <w:rPr>
          <w:color w:val="auto"/>
        </w:rPr>
      </w:pPr>
      <w:r>
        <w:rPr>
          <w:color w:val="auto"/>
        </w:rPr>
        <w:t>A 19-year-old male who appears to be intoxicated and</w:t>
      </w:r>
      <w:r>
        <w:rPr>
          <w:color w:val="auto"/>
        </w:rPr>
        <w:t xml:space="preserve"> lets you examine him</w:t>
      </w:r>
    </w:p>
    <w:p w14:paraId="2145F79B" w14:textId="77777777" w:rsidR="009A531D" w:rsidRDefault="005C35CF" w:rsidP="009A531D">
      <w:pPr>
        <w:numPr>
          <w:ilvl w:val="0"/>
          <w:numId w:val="47"/>
        </w:numPr>
        <w:rPr>
          <w:color w:val="auto"/>
        </w:rPr>
      </w:pPr>
      <w:r>
        <w:rPr>
          <w:color w:val="auto"/>
        </w:rPr>
        <w:t xml:space="preserve">A man who asks you to help his unresponsive 29-year-old diabetic wife </w:t>
      </w:r>
    </w:p>
    <w:p w14:paraId="1438C99B" w14:textId="77777777" w:rsidR="009A531D" w:rsidRDefault="005C35CF">
      <w:pPr>
        <w:rPr>
          <w:color w:val="auto"/>
        </w:rPr>
      </w:pPr>
    </w:p>
    <w:p w14:paraId="619B000B" w14:textId="77777777" w:rsidR="009A531D" w:rsidRDefault="005C35CF">
      <w:pPr>
        <w:rPr>
          <w:color w:val="auto"/>
        </w:rPr>
      </w:pPr>
      <w:r>
        <w:rPr>
          <w:color w:val="auto"/>
        </w:rPr>
        <w:t>Answer: b</w:t>
      </w:r>
    </w:p>
    <w:p w14:paraId="125DA3CE" w14:textId="77777777" w:rsidR="009A531D" w:rsidRDefault="005C35CF">
      <w:pPr>
        <w:rPr>
          <w:color w:val="auto"/>
        </w:rPr>
      </w:pPr>
      <w:r>
        <w:rPr>
          <w:color w:val="auto"/>
        </w:rPr>
        <w:t>Objective: 1-9</w:t>
      </w:r>
    </w:p>
    <w:p w14:paraId="2D61C857" w14:textId="77777777" w:rsidR="009A531D" w:rsidRDefault="005C35CF">
      <w:pPr>
        <w:rPr>
          <w:color w:val="auto"/>
        </w:rPr>
      </w:pPr>
      <w:r>
        <w:rPr>
          <w:color w:val="auto"/>
        </w:rPr>
        <w:t>Reference: 21</w:t>
      </w:r>
    </w:p>
    <w:p w14:paraId="1B4F756B" w14:textId="77777777" w:rsidR="009A531D" w:rsidRDefault="005C35CF">
      <w:pPr>
        <w:rPr>
          <w:color w:val="auto"/>
        </w:rPr>
      </w:pPr>
    </w:p>
    <w:p w14:paraId="52584C1B" w14:textId="77777777" w:rsidR="009A531D" w:rsidRDefault="005C35CF">
      <w:pPr>
        <w:rPr>
          <w:color w:val="auto"/>
        </w:rPr>
      </w:pPr>
      <w:r>
        <w:rPr>
          <w:color w:val="auto"/>
        </w:rPr>
        <w:t>30. What type of consent would apply for an</w:t>
      </w:r>
      <w:r w:rsidRPr="00662AB7">
        <w:rPr>
          <w:color w:val="auto"/>
        </w:rPr>
        <w:t xml:space="preserve"> </w:t>
      </w:r>
      <w:r>
        <w:rPr>
          <w:color w:val="auto"/>
        </w:rPr>
        <w:t>unresponsive 28-year-old male victim of a motorcycle collision?</w:t>
      </w:r>
    </w:p>
    <w:p w14:paraId="206C9787" w14:textId="77777777" w:rsidR="009A531D" w:rsidRDefault="005C35CF" w:rsidP="009A531D">
      <w:pPr>
        <w:numPr>
          <w:ilvl w:val="0"/>
          <w:numId w:val="48"/>
        </w:numPr>
        <w:rPr>
          <w:color w:val="auto"/>
        </w:rPr>
      </w:pPr>
      <w:r>
        <w:rPr>
          <w:color w:val="auto"/>
        </w:rPr>
        <w:t>Expressed cons</w:t>
      </w:r>
      <w:r>
        <w:rPr>
          <w:color w:val="auto"/>
        </w:rPr>
        <w:t>ent</w:t>
      </w:r>
    </w:p>
    <w:p w14:paraId="00FDE938" w14:textId="77777777" w:rsidR="009A531D" w:rsidRDefault="005C35CF" w:rsidP="009A531D">
      <w:pPr>
        <w:numPr>
          <w:ilvl w:val="0"/>
          <w:numId w:val="48"/>
        </w:numPr>
        <w:rPr>
          <w:color w:val="auto"/>
        </w:rPr>
      </w:pPr>
      <w:r>
        <w:rPr>
          <w:color w:val="auto"/>
        </w:rPr>
        <w:t>Implied consent</w:t>
      </w:r>
    </w:p>
    <w:p w14:paraId="27E8AE49" w14:textId="77777777" w:rsidR="009A531D" w:rsidRDefault="005C35CF" w:rsidP="009A531D">
      <w:pPr>
        <w:numPr>
          <w:ilvl w:val="0"/>
          <w:numId w:val="48"/>
        </w:numPr>
        <w:rPr>
          <w:color w:val="auto"/>
        </w:rPr>
      </w:pPr>
      <w:r>
        <w:rPr>
          <w:color w:val="auto"/>
        </w:rPr>
        <w:t>Informed consent</w:t>
      </w:r>
    </w:p>
    <w:p w14:paraId="2472EF0E" w14:textId="77777777" w:rsidR="009A531D" w:rsidRDefault="005C35CF" w:rsidP="009A531D">
      <w:pPr>
        <w:numPr>
          <w:ilvl w:val="0"/>
          <w:numId w:val="48"/>
        </w:numPr>
        <w:rPr>
          <w:color w:val="auto"/>
        </w:rPr>
      </w:pPr>
      <w:r>
        <w:rPr>
          <w:color w:val="auto"/>
        </w:rPr>
        <w:t>Assumed consent</w:t>
      </w:r>
    </w:p>
    <w:p w14:paraId="6849A478" w14:textId="77777777" w:rsidR="009A531D" w:rsidRDefault="005C35CF">
      <w:pPr>
        <w:rPr>
          <w:color w:val="auto"/>
        </w:rPr>
      </w:pPr>
    </w:p>
    <w:p w14:paraId="6C377083" w14:textId="77777777" w:rsidR="009A531D" w:rsidRDefault="005C35CF">
      <w:pPr>
        <w:rPr>
          <w:color w:val="auto"/>
        </w:rPr>
      </w:pPr>
      <w:r>
        <w:rPr>
          <w:color w:val="auto"/>
        </w:rPr>
        <w:t>Answer: b</w:t>
      </w:r>
    </w:p>
    <w:p w14:paraId="25E43CBD" w14:textId="77777777" w:rsidR="009A531D" w:rsidRDefault="005C35CF">
      <w:pPr>
        <w:rPr>
          <w:color w:val="auto"/>
        </w:rPr>
      </w:pPr>
      <w:r>
        <w:rPr>
          <w:color w:val="auto"/>
        </w:rPr>
        <w:t>Objective: 1-9</w:t>
      </w:r>
    </w:p>
    <w:p w14:paraId="3FFAEEE9" w14:textId="77777777" w:rsidR="009A531D" w:rsidRDefault="005C35CF">
      <w:pPr>
        <w:rPr>
          <w:color w:val="auto"/>
        </w:rPr>
      </w:pPr>
      <w:r>
        <w:rPr>
          <w:color w:val="auto"/>
        </w:rPr>
        <w:t>Reference: 22</w:t>
      </w:r>
    </w:p>
    <w:p w14:paraId="18AC28BA" w14:textId="77777777" w:rsidR="009A531D" w:rsidRDefault="005C35CF">
      <w:pPr>
        <w:rPr>
          <w:color w:val="auto"/>
        </w:rPr>
      </w:pPr>
    </w:p>
    <w:p w14:paraId="1FA3375F" w14:textId="77777777" w:rsidR="009A531D" w:rsidRDefault="005C35CF">
      <w:pPr>
        <w:rPr>
          <w:color w:val="auto"/>
        </w:rPr>
      </w:pPr>
      <w:r>
        <w:rPr>
          <w:color w:val="auto"/>
        </w:rPr>
        <w:t>31. A situation in which an</w:t>
      </w:r>
      <w:r w:rsidRPr="00662AB7">
        <w:rPr>
          <w:color w:val="auto"/>
        </w:rPr>
        <w:t xml:space="preserve"> </w:t>
      </w:r>
      <w:r>
        <w:rPr>
          <w:color w:val="auto"/>
        </w:rPr>
        <w:t>OEC Technician</w:t>
      </w:r>
      <w:r w:rsidRPr="00662AB7">
        <w:rPr>
          <w:color w:val="auto"/>
        </w:rPr>
        <w:t xml:space="preserve"> </w:t>
      </w:r>
      <w:r>
        <w:rPr>
          <w:color w:val="auto"/>
        </w:rPr>
        <w:t>leaves a patient before the patient’s care is transferred to another qualified individual is considered:</w:t>
      </w:r>
    </w:p>
    <w:p w14:paraId="538FFC25" w14:textId="77777777" w:rsidR="009A531D" w:rsidRDefault="005C35CF" w:rsidP="009A531D">
      <w:pPr>
        <w:numPr>
          <w:ilvl w:val="0"/>
          <w:numId w:val="49"/>
        </w:numPr>
        <w:rPr>
          <w:color w:val="auto"/>
        </w:rPr>
      </w:pPr>
      <w:r>
        <w:rPr>
          <w:color w:val="auto"/>
        </w:rPr>
        <w:t>negligence.</w:t>
      </w:r>
    </w:p>
    <w:p w14:paraId="55C8FFF7" w14:textId="77777777" w:rsidR="009A531D" w:rsidRDefault="005C35CF" w:rsidP="009A531D">
      <w:pPr>
        <w:numPr>
          <w:ilvl w:val="0"/>
          <w:numId w:val="49"/>
        </w:numPr>
        <w:rPr>
          <w:color w:val="auto"/>
        </w:rPr>
      </w:pPr>
      <w:r>
        <w:rPr>
          <w:color w:val="auto"/>
        </w:rPr>
        <w:t>br</w:t>
      </w:r>
      <w:r>
        <w:rPr>
          <w:color w:val="auto"/>
        </w:rPr>
        <w:t>each of duty.</w:t>
      </w:r>
    </w:p>
    <w:p w14:paraId="1B108F7C" w14:textId="77777777" w:rsidR="009A531D" w:rsidRDefault="005C35CF" w:rsidP="009A531D">
      <w:pPr>
        <w:numPr>
          <w:ilvl w:val="0"/>
          <w:numId w:val="49"/>
        </w:numPr>
        <w:rPr>
          <w:color w:val="auto"/>
        </w:rPr>
      </w:pPr>
      <w:r>
        <w:rPr>
          <w:color w:val="auto"/>
        </w:rPr>
        <w:t>abandonment.</w:t>
      </w:r>
    </w:p>
    <w:p w14:paraId="655D38F9" w14:textId="77777777" w:rsidR="009A531D" w:rsidRDefault="005C35CF" w:rsidP="009A531D">
      <w:pPr>
        <w:numPr>
          <w:ilvl w:val="0"/>
          <w:numId w:val="49"/>
        </w:numPr>
        <w:rPr>
          <w:color w:val="auto"/>
        </w:rPr>
      </w:pPr>
      <w:r>
        <w:rPr>
          <w:color w:val="auto"/>
        </w:rPr>
        <w:t>assault.</w:t>
      </w:r>
    </w:p>
    <w:p w14:paraId="445F99C0" w14:textId="77777777" w:rsidR="009A531D" w:rsidRDefault="005C35CF">
      <w:pPr>
        <w:rPr>
          <w:color w:val="auto"/>
        </w:rPr>
      </w:pPr>
    </w:p>
    <w:p w14:paraId="229A26CE" w14:textId="77777777" w:rsidR="009A531D" w:rsidRDefault="005C35CF">
      <w:pPr>
        <w:rPr>
          <w:color w:val="auto"/>
        </w:rPr>
      </w:pPr>
      <w:r>
        <w:rPr>
          <w:color w:val="auto"/>
        </w:rPr>
        <w:t>Answer: c</w:t>
      </w:r>
    </w:p>
    <w:p w14:paraId="0ECF6E54" w14:textId="77777777" w:rsidR="009A531D" w:rsidRDefault="005C35CF">
      <w:pPr>
        <w:rPr>
          <w:color w:val="auto"/>
        </w:rPr>
      </w:pPr>
      <w:r>
        <w:rPr>
          <w:color w:val="auto"/>
        </w:rPr>
        <w:t>Objective: 1-9</w:t>
      </w:r>
    </w:p>
    <w:p w14:paraId="46C8368D" w14:textId="77777777" w:rsidR="009A531D" w:rsidRDefault="005C35CF">
      <w:pPr>
        <w:rPr>
          <w:color w:val="auto"/>
        </w:rPr>
      </w:pPr>
      <w:r>
        <w:rPr>
          <w:color w:val="auto"/>
        </w:rPr>
        <w:t xml:space="preserve">Reference: 17 </w:t>
      </w:r>
    </w:p>
    <w:p w14:paraId="09E1953E" w14:textId="77777777" w:rsidR="009A531D" w:rsidRDefault="005C35CF">
      <w:pPr>
        <w:rPr>
          <w:color w:val="auto"/>
        </w:rPr>
      </w:pPr>
    </w:p>
    <w:p w14:paraId="2E273315" w14:textId="77777777" w:rsidR="009A531D" w:rsidRDefault="005C35CF">
      <w:pPr>
        <w:rPr>
          <w:color w:val="auto"/>
        </w:rPr>
      </w:pPr>
      <w:r>
        <w:rPr>
          <w:color w:val="auto"/>
        </w:rPr>
        <w:t>32. Although regulations may differ from state to state, the general laws that may protect OEC Technicians from liability while providing emergency care to a patient are known as</w:t>
      </w:r>
      <w:r>
        <w:rPr>
          <w:color w:val="auto"/>
        </w:rPr>
        <w:t>:</w:t>
      </w:r>
    </w:p>
    <w:p w14:paraId="30DF7204" w14:textId="77777777" w:rsidR="009A531D" w:rsidRDefault="005C35CF" w:rsidP="009A531D">
      <w:pPr>
        <w:numPr>
          <w:ilvl w:val="0"/>
          <w:numId w:val="50"/>
        </w:numPr>
        <w:rPr>
          <w:color w:val="auto"/>
        </w:rPr>
      </w:pPr>
      <w:r>
        <w:rPr>
          <w:color w:val="auto"/>
        </w:rPr>
        <w:t>emergency rescue protection laws.</w:t>
      </w:r>
    </w:p>
    <w:p w14:paraId="0725BE93" w14:textId="77777777" w:rsidR="009A531D" w:rsidRDefault="005C35CF" w:rsidP="009A531D">
      <w:pPr>
        <w:numPr>
          <w:ilvl w:val="0"/>
          <w:numId w:val="50"/>
        </w:numPr>
        <w:rPr>
          <w:color w:val="auto"/>
        </w:rPr>
      </w:pPr>
      <w:r>
        <w:rPr>
          <w:color w:val="auto"/>
        </w:rPr>
        <w:t xml:space="preserve">Good Samaritan laws. </w:t>
      </w:r>
    </w:p>
    <w:p w14:paraId="4E0CCCF1" w14:textId="77777777" w:rsidR="009A531D" w:rsidRDefault="005C35CF" w:rsidP="009A531D">
      <w:pPr>
        <w:numPr>
          <w:ilvl w:val="0"/>
          <w:numId w:val="50"/>
        </w:numPr>
        <w:rPr>
          <w:color w:val="auto"/>
        </w:rPr>
      </w:pPr>
      <w:r>
        <w:rPr>
          <w:color w:val="auto"/>
        </w:rPr>
        <w:t xml:space="preserve">volunteer rescue liability laws. </w:t>
      </w:r>
    </w:p>
    <w:p w14:paraId="5C1F1496" w14:textId="77777777" w:rsidR="009A531D" w:rsidRDefault="005C35CF" w:rsidP="009A531D">
      <w:pPr>
        <w:numPr>
          <w:ilvl w:val="0"/>
          <w:numId w:val="50"/>
        </w:numPr>
        <w:rPr>
          <w:color w:val="auto"/>
        </w:rPr>
      </w:pPr>
      <w:r>
        <w:rPr>
          <w:color w:val="auto"/>
        </w:rPr>
        <w:t>first rescuer liability laws.</w:t>
      </w:r>
    </w:p>
    <w:p w14:paraId="2F65B2EF" w14:textId="77777777" w:rsidR="009A531D" w:rsidRDefault="005C35CF">
      <w:pPr>
        <w:rPr>
          <w:color w:val="auto"/>
        </w:rPr>
      </w:pPr>
    </w:p>
    <w:p w14:paraId="6B8E38A3" w14:textId="77777777" w:rsidR="009A531D" w:rsidRDefault="005C35CF">
      <w:pPr>
        <w:rPr>
          <w:color w:val="auto"/>
        </w:rPr>
      </w:pPr>
      <w:r>
        <w:rPr>
          <w:color w:val="auto"/>
        </w:rPr>
        <w:t>Answer: b</w:t>
      </w:r>
    </w:p>
    <w:p w14:paraId="4A1FBFCC" w14:textId="77777777" w:rsidR="009A531D" w:rsidRDefault="005C35CF">
      <w:pPr>
        <w:rPr>
          <w:color w:val="auto"/>
        </w:rPr>
      </w:pPr>
      <w:r>
        <w:rPr>
          <w:color w:val="auto"/>
        </w:rPr>
        <w:t>Objective: 1-11</w:t>
      </w:r>
    </w:p>
    <w:p w14:paraId="3F0DD53E" w14:textId="77777777" w:rsidR="009A531D" w:rsidRDefault="005C35CF">
      <w:r>
        <w:rPr>
          <w:color w:val="auto"/>
        </w:rPr>
        <w:t>Reference: 15</w:t>
      </w:r>
    </w:p>
    <w:sectPr w:rsidR="009A531D">
      <w:pgSz w:w="12240" w:h="15840"/>
      <w:pgMar w:top="1440" w:right="1440" w:bottom="1152" w:left="129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2632C9" w14:textId="77777777" w:rsidR="005C35CF" w:rsidRDefault="005C35CF">
      <w:r>
        <w:separator/>
      </w:r>
    </w:p>
  </w:endnote>
  <w:endnote w:type="continuationSeparator" w:id="0">
    <w:p w14:paraId="7E4443DA" w14:textId="77777777" w:rsidR="005C35CF" w:rsidRDefault="005C35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ヒラギノ角ゴ Pro W3">
    <w:charset w:val="80"/>
    <w:family w:val="auto"/>
    <w:pitch w:val="variable"/>
    <w:sig w:usb0="01000000" w:usb1="00000000" w:usb2="07040001" w:usb3="00000000" w:csb0="00020000" w:csb1="00000000"/>
  </w:font>
  <w:font w:name="Lucida Grande">
    <w:charset w:val="00"/>
    <w:family w:val="auto"/>
    <w:pitch w:val="variable"/>
    <w:sig w:usb0="03000000"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736767" w14:textId="77777777" w:rsidR="005C35CF" w:rsidRDefault="005C35CF">
      <w:r>
        <w:separator/>
      </w:r>
    </w:p>
  </w:footnote>
  <w:footnote w:type="continuationSeparator" w:id="0">
    <w:p w14:paraId="3BC13FDF" w14:textId="77777777" w:rsidR="005C35CF" w:rsidRDefault="005C35C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B5BE3"/>
    <w:multiLevelType w:val="multilevel"/>
    <w:tmpl w:val="A5B8F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754A4F"/>
    <w:multiLevelType w:val="hybridMultilevel"/>
    <w:tmpl w:val="F17EF1B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303D6A"/>
    <w:multiLevelType w:val="multilevel"/>
    <w:tmpl w:val="7E54C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992227"/>
    <w:multiLevelType w:val="hybridMultilevel"/>
    <w:tmpl w:val="DB90C44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2430B5"/>
    <w:multiLevelType w:val="hybridMultilevel"/>
    <w:tmpl w:val="74D4637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53022E"/>
    <w:multiLevelType w:val="multilevel"/>
    <w:tmpl w:val="7F1E15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FAD6232"/>
    <w:multiLevelType w:val="hybridMultilevel"/>
    <w:tmpl w:val="BAF4AF1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2D73BF0"/>
    <w:multiLevelType w:val="hybridMultilevel"/>
    <w:tmpl w:val="56E2A29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5822C72"/>
    <w:multiLevelType w:val="hybridMultilevel"/>
    <w:tmpl w:val="E6E46E70"/>
    <w:lvl w:ilvl="0" w:tplc="2A241902">
      <w:start w:val="1"/>
      <w:numFmt w:val="upperLetter"/>
      <w:lvlText w:val="%1."/>
      <w:lvlJc w:val="left"/>
      <w:pPr>
        <w:ind w:left="645" w:hanging="360"/>
      </w:pPr>
      <w:rPr>
        <w:rFonts w:hint="default"/>
      </w:rPr>
    </w:lvl>
    <w:lvl w:ilvl="1" w:tplc="04090019" w:tentative="1">
      <w:start w:val="1"/>
      <w:numFmt w:val="lowerLetter"/>
      <w:lvlText w:val="%2."/>
      <w:lvlJc w:val="left"/>
      <w:pPr>
        <w:ind w:left="1365" w:hanging="360"/>
      </w:pPr>
    </w:lvl>
    <w:lvl w:ilvl="2" w:tplc="0409001B" w:tentative="1">
      <w:start w:val="1"/>
      <w:numFmt w:val="lowerRoman"/>
      <w:lvlText w:val="%3."/>
      <w:lvlJc w:val="right"/>
      <w:pPr>
        <w:ind w:left="2085" w:hanging="180"/>
      </w:pPr>
    </w:lvl>
    <w:lvl w:ilvl="3" w:tplc="0409000F" w:tentative="1">
      <w:start w:val="1"/>
      <w:numFmt w:val="decimal"/>
      <w:lvlText w:val="%4."/>
      <w:lvlJc w:val="left"/>
      <w:pPr>
        <w:ind w:left="2805" w:hanging="360"/>
      </w:pPr>
    </w:lvl>
    <w:lvl w:ilvl="4" w:tplc="04090019" w:tentative="1">
      <w:start w:val="1"/>
      <w:numFmt w:val="lowerLetter"/>
      <w:lvlText w:val="%5."/>
      <w:lvlJc w:val="left"/>
      <w:pPr>
        <w:ind w:left="3525" w:hanging="360"/>
      </w:pPr>
    </w:lvl>
    <w:lvl w:ilvl="5" w:tplc="0409001B" w:tentative="1">
      <w:start w:val="1"/>
      <w:numFmt w:val="lowerRoman"/>
      <w:lvlText w:val="%6."/>
      <w:lvlJc w:val="right"/>
      <w:pPr>
        <w:ind w:left="4245" w:hanging="180"/>
      </w:pPr>
    </w:lvl>
    <w:lvl w:ilvl="6" w:tplc="0409000F" w:tentative="1">
      <w:start w:val="1"/>
      <w:numFmt w:val="decimal"/>
      <w:lvlText w:val="%7."/>
      <w:lvlJc w:val="left"/>
      <w:pPr>
        <w:ind w:left="4965" w:hanging="360"/>
      </w:pPr>
    </w:lvl>
    <w:lvl w:ilvl="7" w:tplc="04090019" w:tentative="1">
      <w:start w:val="1"/>
      <w:numFmt w:val="lowerLetter"/>
      <w:lvlText w:val="%8."/>
      <w:lvlJc w:val="left"/>
      <w:pPr>
        <w:ind w:left="5685" w:hanging="360"/>
      </w:pPr>
    </w:lvl>
    <w:lvl w:ilvl="8" w:tplc="0409001B" w:tentative="1">
      <w:start w:val="1"/>
      <w:numFmt w:val="lowerRoman"/>
      <w:lvlText w:val="%9."/>
      <w:lvlJc w:val="right"/>
      <w:pPr>
        <w:ind w:left="6405" w:hanging="180"/>
      </w:pPr>
    </w:lvl>
  </w:abstractNum>
  <w:abstractNum w:abstractNumId="9" w15:restartNumberingAfterBreak="0">
    <w:nsid w:val="25A2712E"/>
    <w:multiLevelType w:val="multilevel"/>
    <w:tmpl w:val="A1F27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5F615BB"/>
    <w:multiLevelType w:val="hybridMultilevel"/>
    <w:tmpl w:val="2494B804"/>
    <w:lvl w:ilvl="0" w:tplc="E110B2CA">
      <w:start w:val="1"/>
      <w:numFmt w:val="lowerLetter"/>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7C20386"/>
    <w:multiLevelType w:val="multilevel"/>
    <w:tmpl w:val="CF50A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8307B9E"/>
    <w:multiLevelType w:val="multilevel"/>
    <w:tmpl w:val="5F164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9B42A2F"/>
    <w:multiLevelType w:val="hybridMultilevel"/>
    <w:tmpl w:val="EDC2DCA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A9A2215"/>
    <w:multiLevelType w:val="hybridMultilevel"/>
    <w:tmpl w:val="93825C6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D3624D7"/>
    <w:multiLevelType w:val="hybridMultilevel"/>
    <w:tmpl w:val="1D943AC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E3730A2"/>
    <w:multiLevelType w:val="hybridMultilevel"/>
    <w:tmpl w:val="EFE48B5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1B65228"/>
    <w:multiLevelType w:val="hybridMultilevel"/>
    <w:tmpl w:val="329CE7B6"/>
    <w:lvl w:ilvl="0" w:tplc="411ACFA4">
      <w:start w:val="1"/>
      <w:numFmt w:val="decimal"/>
      <w:lvlText w:val="%1."/>
      <w:lvlJc w:val="left"/>
      <w:pPr>
        <w:tabs>
          <w:tab w:val="num" w:pos="720"/>
        </w:tabs>
        <w:ind w:left="720" w:hanging="360"/>
      </w:pPr>
      <w:rPr>
        <w:rFonts w:hint="default"/>
      </w:rPr>
    </w:lvl>
    <w:lvl w:ilvl="1" w:tplc="E9562400">
      <w:start w:val="1"/>
      <w:numFmt w:val="upp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357519A5"/>
    <w:multiLevelType w:val="hybridMultilevel"/>
    <w:tmpl w:val="14E4BA0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71B4E9E"/>
    <w:multiLevelType w:val="hybridMultilevel"/>
    <w:tmpl w:val="7564F78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8567116"/>
    <w:multiLevelType w:val="hybridMultilevel"/>
    <w:tmpl w:val="65D636C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86D6289"/>
    <w:multiLevelType w:val="hybridMultilevel"/>
    <w:tmpl w:val="E990B64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A9C2D13"/>
    <w:multiLevelType w:val="multilevel"/>
    <w:tmpl w:val="DAA0B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AB571C0"/>
    <w:multiLevelType w:val="multilevel"/>
    <w:tmpl w:val="20326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2807B3C"/>
    <w:multiLevelType w:val="hybridMultilevel"/>
    <w:tmpl w:val="DF5C463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36A7BD8"/>
    <w:multiLevelType w:val="hybridMultilevel"/>
    <w:tmpl w:val="AB4E6EB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4203E8F"/>
    <w:multiLevelType w:val="hybridMultilevel"/>
    <w:tmpl w:val="8B607A8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4472311"/>
    <w:multiLevelType w:val="hybridMultilevel"/>
    <w:tmpl w:val="F4087C4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45F2FFC"/>
    <w:multiLevelType w:val="multilevel"/>
    <w:tmpl w:val="33466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4844F8C"/>
    <w:multiLevelType w:val="hybridMultilevel"/>
    <w:tmpl w:val="02C4824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5080E46"/>
    <w:multiLevelType w:val="hybridMultilevel"/>
    <w:tmpl w:val="802236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7443508"/>
    <w:multiLevelType w:val="hybridMultilevel"/>
    <w:tmpl w:val="58E47D1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E183528"/>
    <w:multiLevelType w:val="hybridMultilevel"/>
    <w:tmpl w:val="FE6058A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E3E5C38"/>
    <w:multiLevelType w:val="multilevel"/>
    <w:tmpl w:val="3C808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4E781501"/>
    <w:multiLevelType w:val="hybridMultilevel"/>
    <w:tmpl w:val="336407E2"/>
    <w:lvl w:ilvl="0" w:tplc="9516028C">
      <w:start w:val="1"/>
      <w:numFmt w:val="upperLetter"/>
      <w:lvlText w:val="%1."/>
      <w:lvlJc w:val="left"/>
      <w:pPr>
        <w:ind w:left="645" w:hanging="360"/>
      </w:pPr>
      <w:rPr>
        <w:rFonts w:hint="default"/>
      </w:rPr>
    </w:lvl>
    <w:lvl w:ilvl="1" w:tplc="04090019" w:tentative="1">
      <w:start w:val="1"/>
      <w:numFmt w:val="lowerLetter"/>
      <w:lvlText w:val="%2."/>
      <w:lvlJc w:val="left"/>
      <w:pPr>
        <w:ind w:left="1365" w:hanging="360"/>
      </w:pPr>
    </w:lvl>
    <w:lvl w:ilvl="2" w:tplc="0409001B" w:tentative="1">
      <w:start w:val="1"/>
      <w:numFmt w:val="lowerRoman"/>
      <w:lvlText w:val="%3."/>
      <w:lvlJc w:val="right"/>
      <w:pPr>
        <w:ind w:left="2085" w:hanging="180"/>
      </w:pPr>
    </w:lvl>
    <w:lvl w:ilvl="3" w:tplc="0409000F" w:tentative="1">
      <w:start w:val="1"/>
      <w:numFmt w:val="decimal"/>
      <w:lvlText w:val="%4."/>
      <w:lvlJc w:val="left"/>
      <w:pPr>
        <w:ind w:left="2805" w:hanging="360"/>
      </w:pPr>
    </w:lvl>
    <w:lvl w:ilvl="4" w:tplc="04090019" w:tentative="1">
      <w:start w:val="1"/>
      <w:numFmt w:val="lowerLetter"/>
      <w:lvlText w:val="%5."/>
      <w:lvlJc w:val="left"/>
      <w:pPr>
        <w:ind w:left="3525" w:hanging="360"/>
      </w:pPr>
    </w:lvl>
    <w:lvl w:ilvl="5" w:tplc="0409001B" w:tentative="1">
      <w:start w:val="1"/>
      <w:numFmt w:val="lowerRoman"/>
      <w:lvlText w:val="%6."/>
      <w:lvlJc w:val="right"/>
      <w:pPr>
        <w:ind w:left="4245" w:hanging="180"/>
      </w:pPr>
    </w:lvl>
    <w:lvl w:ilvl="6" w:tplc="0409000F" w:tentative="1">
      <w:start w:val="1"/>
      <w:numFmt w:val="decimal"/>
      <w:lvlText w:val="%7."/>
      <w:lvlJc w:val="left"/>
      <w:pPr>
        <w:ind w:left="4965" w:hanging="360"/>
      </w:pPr>
    </w:lvl>
    <w:lvl w:ilvl="7" w:tplc="04090019" w:tentative="1">
      <w:start w:val="1"/>
      <w:numFmt w:val="lowerLetter"/>
      <w:lvlText w:val="%8."/>
      <w:lvlJc w:val="left"/>
      <w:pPr>
        <w:ind w:left="5685" w:hanging="360"/>
      </w:pPr>
    </w:lvl>
    <w:lvl w:ilvl="8" w:tplc="0409001B" w:tentative="1">
      <w:start w:val="1"/>
      <w:numFmt w:val="lowerRoman"/>
      <w:lvlText w:val="%9."/>
      <w:lvlJc w:val="right"/>
      <w:pPr>
        <w:ind w:left="6405" w:hanging="180"/>
      </w:pPr>
    </w:lvl>
  </w:abstractNum>
  <w:abstractNum w:abstractNumId="35" w15:restartNumberingAfterBreak="0">
    <w:nsid w:val="531B6BC6"/>
    <w:multiLevelType w:val="hybridMultilevel"/>
    <w:tmpl w:val="BEB0045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64720B8"/>
    <w:multiLevelType w:val="hybridMultilevel"/>
    <w:tmpl w:val="B29E050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89D4519"/>
    <w:multiLevelType w:val="hybridMultilevel"/>
    <w:tmpl w:val="1BB42DC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C3C36F9"/>
    <w:multiLevelType w:val="hybridMultilevel"/>
    <w:tmpl w:val="442E2808"/>
    <w:lvl w:ilvl="0" w:tplc="574EDE50">
      <w:start w:val="1"/>
      <w:numFmt w:val="upperLetter"/>
      <w:lvlText w:val="%1."/>
      <w:lvlJc w:val="left"/>
      <w:pPr>
        <w:ind w:left="645" w:hanging="360"/>
      </w:pPr>
      <w:rPr>
        <w:rFonts w:hint="default"/>
      </w:rPr>
    </w:lvl>
    <w:lvl w:ilvl="1" w:tplc="04090019" w:tentative="1">
      <w:start w:val="1"/>
      <w:numFmt w:val="lowerLetter"/>
      <w:lvlText w:val="%2."/>
      <w:lvlJc w:val="left"/>
      <w:pPr>
        <w:ind w:left="1365" w:hanging="360"/>
      </w:pPr>
    </w:lvl>
    <w:lvl w:ilvl="2" w:tplc="0409001B" w:tentative="1">
      <w:start w:val="1"/>
      <w:numFmt w:val="lowerRoman"/>
      <w:lvlText w:val="%3."/>
      <w:lvlJc w:val="right"/>
      <w:pPr>
        <w:ind w:left="2085" w:hanging="180"/>
      </w:pPr>
    </w:lvl>
    <w:lvl w:ilvl="3" w:tplc="0409000F" w:tentative="1">
      <w:start w:val="1"/>
      <w:numFmt w:val="decimal"/>
      <w:lvlText w:val="%4."/>
      <w:lvlJc w:val="left"/>
      <w:pPr>
        <w:ind w:left="2805" w:hanging="360"/>
      </w:pPr>
    </w:lvl>
    <w:lvl w:ilvl="4" w:tplc="04090019" w:tentative="1">
      <w:start w:val="1"/>
      <w:numFmt w:val="lowerLetter"/>
      <w:lvlText w:val="%5."/>
      <w:lvlJc w:val="left"/>
      <w:pPr>
        <w:ind w:left="3525" w:hanging="360"/>
      </w:pPr>
    </w:lvl>
    <w:lvl w:ilvl="5" w:tplc="0409001B" w:tentative="1">
      <w:start w:val="1"/>
      <w:numFmt w:val="lowerRoman"/>
      <w:lvlText w:val="%6."/>
      <w:lvlJc w:val="right"/>
      <w:pPr>
        <w:ind w:left="4245" w:hanging="180"/>
      </w:pPr>
    </w:lvl>
    <w:lvl w:ilvl="6" w:tplc="0409000F" w:tentative="1">
      <w:start w:val="1"/>
      <w:numFmt w:val="decimal"/>
      <w:lvlText w:val="%7."/>
      <w:lvlJc w:val="left"/>
      <w:pPr>
        <w:ind w:left="4965" w:hanging="360"/>
      </w:pPr>
    </w:lvl>
    <w:lvl w:ilvl="7" w:tplc="04090019" w:tentative="1">
      <w:start w:val="1"/>
      <w:numFmt w:val="lowerLetter"/>
      <w:lvlText w:val="%8."/>
      <w:lvlJc w:val="left"/>
      <w:pPr>
        <w:ind w:left="5685" w:hanging="360"/>
      </w:pPr>
    </w:lvl>
    <w:lvl w:ilvl="8" w:tplc="0409001B" w:tentative="1">
      <w:start w:val="1"/>
      <w:numFmt w:val="lowerRoman"/>
      <w:lvlText w:val="%9."/>
      <w:lvlJc w:val="right"/>
      <w:pPr>
        <w:ind w:left="6405" w:hanging="180"/>
      </w:pPr>
    </w:lvl>
  </w:abstractNum>
  <w:abstractNum w:abstractNumId="39" w15:restartNumberingAfterBreak="0">
    <w:nsid w:val="5C4F1287"/>
    <w:multiLevelType w:val="hybridMultilevel"/>
    <w:tmpl w:val="D49A994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04C06BA"/>
    <w:multiLevelType w:val="hybridMultilevel"/>
    <w:tmpl w:val="67FC902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0EB55FF"/>
    <w:multiLevelType w:val="hybridMultilevel"/>
    <w:tmpl w:val="AB5430A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43522BA"/>
    <w:multiLevelType w:val="hybridMultilevel"/>
    <w:tmpl w:val="E86AACB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3" w15:restartNumberingAfterBreak="0">
    <w:nsid w:val="646A7B44"/>
    <w:multiLevelType w:val="multilevel"/>
    <w:tmpl w:val="02528362"/>
    <w:lvl w:ilvl="0">
      <w:start w:val="1"/>
      <w:numFmt w:val="decimal"/>
      <w:lvlText w:val="%1"/>
      <w:lvlJc w:val="left"/>
      <w:pPr>
        <w:tabs>
          <w:tab w:val="num" w:pos="288"/>
        </w:tabs>
        <w:ind w:left="648" w:hanging="648"/>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4" w15:restartNumberingAfterBreak="0">
    <w:nsid w:val="651E73A1"/>
    <w:multiLevelType w:val="hybridMultilevel"/>
    <w:tmpl w:val="8CF2CC3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5" w15:restartNumberingAfterBreak="0">
    <w:nsid w:val="6E394E19"/>
    <w:multiLevelType w:val="hybridMultilevel"/>
    <w:tmpl w:val="B9AEDA5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15:restartNumberingAfterBreak="0">
    <w:nsid w:val="708D3382"/>
    <w:multiLevelType w:val="hybridMultilevel"/>
    <w:tmpl w:val="9CB8EA3C"/>
    <w:lvl w:ilvl="0" w:tplc="04090019">
      <w:start w:val="1"/>
      <w:numFmt w:val="lowerLetter"/>
      <w:lvlText w:val="%1."/>
      <w:lvlJc w:val="left"/>
      <w:pPr>
        <w:ind w:left="1710" w:hanging="360"/>
      </w:p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47" w15:restartNumberingAfterBreak="0">
    <w:nsid w:val="782D16A9"/>
    <w:multiLevelType w:val="hybridMultilevel"/>
    <w:tmpl w:val="01E4F17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9A451BF"/>
    <w:multiLevelType w:val="hybridMultilevel"/>
    <w:tmpl w:val="39B8DB0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C7F5D52"/>
    <w:multiLevelType w:val="hybridMultilevel"/>
    <w:tmpl w:val="A786316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3"/>
  </w:num>
  <w:num w:numId="3">
    <w:abstractNumId w:val="0"/>
  </w:num>
  <w:num w:numId="4">
    <w:abstractNumId w:val="11"/>
  </w:num>
  <w:num w:numId="5">
    <w:abstractNumId w:val="9"/>
  </w:num>
  <w:num w:numId="6">
    <w:abstractNumId w:val="33"/>
  </w:num>
  <w:num w:numId="7">
    <w:abstractNumId w:val="22"/>
  </w:num>
  <w:num w:numId="8">
    <w:abstractNumId w:val="2"/>
  </w:num>
  <w:num w:numId="9">
    <w:abstractNumId w:val="28"/>
  </w:num>
  <w:num w:numId="10">
    <w:abstractNumId w:val="12"/>
  </w:num>
  <w:num w:numId="11">
    <w:abstractNumId w:val="30"/>
  </w:num>
  <w:num w:numId="12">
    <w:abstractNumId w:val="43"/>
  </w:num>
  <w:num w:numId="13">
    <w:abstractNumId w:val="17"/>
  </w:num>
  <w:num w:numId="14">
    <w:abstractNumId w:val="45"/>
  </w:num>
  <w:num w:numId="15">
    <w:abstractNumId w:val="48"/>
  </w:num>
  <w:num w:numId="16">
    <w:abstractNumId w:val="1"/>
  </w:num>
  <w:num w:numId="17">
    <w:abstractNumId w:val="8"/>
  </w:num>
  <w:num w:numId="18">
    <w:abstractNumId w:val="10"/>
  </w:num>
  <w:num w:numId="19">
    <w:abstractNumId w:val="38"/>
  </w:num>
  <w:num w:numId="20">
    <w:abstractNumId w:val="46"/>
  </w:num>
  <w:num w:numId="21">
    <w:abstractNumId w:val="34"/>
  </w:num>
  <w:num w:numId="22">
    <w:abstractNumId w:val="41"/>
  </w:num>
  <w:num w:numId="23">
    <w:abstractNumId w:val="39"/>
  </w:num>
  <w:num w:numId="24">
    <w:abstractNumId w:val="42"/>
  </w:num>
  <w:num w:numId="25">
    <w:abstractNumId w:val="44"/>
  </w:num>
  <w:num w:numId="26">
    <w:abstractNumId w:val="19"/>
  </w:num>
  <w:num w:numId="27">
    <w:abstractNumId w:val="15"/>
  </w:num>
  <w:num w:numId="28">
    <w:abstractNumId w:val="4"/>
  </w:num>
  <w:num w:numId="29">
    <w:abstractNumId w:val="20"/>
  </w:num>
  <w:num w:numId="30">
    <w:abstractNumId w:val="16"/>
  </w:num>
  <w:num w:numId="31">
    <w:abstractNumId w:val="29"/>
  </w:num>
  <w:num w:numId="32">
    <w:abstractNumId w:val="37"/>
  </w:num>
  <w:num w:numId="33">
    <w:abstractNumId w:val="32"/>
  </w:num>
  <w:num w:numId="34">
    <w:abstractNumId w:val="24"/>
  </w:num>
  <w:num w:numId="35">
    <w:abstractNumId w:val="26"/>
  </w:num>
  <w:num w:numId="36">
    <w:abstractNumId w:val="3"/>
  </w:num>
  <w:num w:numId="37">
    <w:abstractNumId w:val="18"/>
  </w:num>
  <w:num w:numId="38">
    <w:abstractNumId w:val="31"/>
  </w:num>
  <w:num w:numId="39">
    <w:abstractNumId w:val="25"/>
  </w:num>
  <w:num w:numId="40">
    <w:abstractNumId w:val="49"/>
  </w:num>
  <w:num w:numId="41">
    <w:abstractNumId w:val="7"/>
  </w:num>
  <w:num w:numId="42">
    <w:abstractNumId w:val="27"/>
  </w:num>
  <w:num w:numId="43">
    <w:abstractNumId w:val="6"/>
  </w:num>
  <w:num w:numId="44">
    <w:abstractNumId w:val="13"/>
  </w:num>
  <w:num w:numId="45">
    <w:abstractNumId w:val="47"/>
  </w:num>
  <w:num w:numId="46">
    <w:abstractNumId w:val="35"/>
  </w:num>
  <w:num w:numId="47">
    <w:abstractNumId w:val="14"/>
  </w:num>
  <w:num w:numId="48">
    <w:abstractNumId w:val="40"/>
  </w:num>
  <w:num w:numId="49">
    <w:abstractNumId w:val="36"/>
  </w:num>
  <w:num w:numId="5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oNotTrackMoves/>
  <w:defaultTabStop w:val="720"/>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A164D"/>
    <w:rsid w:val="005C35CF"/>
    <w:rsid w:val="00FD3EB9"/>
    <w:rsid w:val="00FE0A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D00812E"/>
  <w15:chartTrackingRefBased/>
  <w15:docId w15:val="{9063DA6F-3617-47A8-BB7C-2E33E270B3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rFonts w:eastAsia="ヒラギノ角ゴ Pro W3"/>
      <w:color w:val="000000"/>
      <w:sz w:val="24"/>
      <w:szCs w:val="24"/>
    </w:rPr>
  </w:style>
  <w:style w:type="paragraph" w:styleId="Heading2">
    <w:name w:val="heading 2"/>
    <w:basedOn w:val="Normal"/>
    <w:qFormat/>
    <w:pPr>
      <w:outlineLvl w:val="1"/>
    </w:pPr>
    <w:rPr>
      <w:rFonts w:eastAsia="Times New Roman"/>
      <w:color w:val="auto"/>
    </w:rPr>
  </w:style>
  <w:style w:type="paragraph" w:styleId="Heading3">
    <w:name w:val="heading 3"/>
    <w:basedOn w:val="Normal"/>
    <w:qFormat/>
    <w:pPr>
      <w:outlineLvl w:val="2"/>
    </w:pPr>
    <w:rPr>
      <w:rFonts w:eastAsia="Times New Roman"/>
      <w:color w:val="auto"/>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Text">
    <w:name w:val="Normal Text"/>
    <w:pPr>
      <w:widowControl w:val="0"/>
    </w:pPr>
    <w:rPr>
      <w:rFonts w:ascii="Lucida Grande" w:eastAsia="ヒラギノ角ゴ Pro W3" w:hAnsi="Lucida Grande"/>
      <w:color w:val="000000"/>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Hyperlink">
    <w:name w:val="Hyperlink"/>
    <w:semiHidden/>
    <w:rPr>
      <w:strike w:val="0"/>
      <w:dstrike w:val="0"/>
      <w:color w:val="0364A4"/>
      <w:u w:val="none"/>
      <w:effect w:val="none"/>
    </w:rPr>
  </w:style>
  <w:style w:type="paragraph" w:styleId="NormalWeb">
    <w:name w:val="Normal (Web)"/>
    <w:basedOn w:val="Normal"/>
    <w:semiHidden/>
    <w:pPr>
      <w:spacing w:before="100" w:after="100"/>
    </w:pPr>
    <w:rPr>
      <w:rFonts w:eastAsia="Times New Roman"/>
      <w:color w:val="auto"/>
    </w:rPr>
  </w:style>
  <w:style w:type="character" w:customStyle="1" w:styleId="image4">
    <w:name w:val="image4"/>
    <w:basedOn w:val="DefaultParagraphFont"/>
  </w:style>
  <w:style w:type="character" w:customStyle="1" w:styleId="header7">
    <w:name w:val="header7"/>
    <w:rPr>
      <w:shd w:val="clear" w:color="auto" w:fill="C1CAD2"/>
    </w:rPr>
  </w:style>
  <w:style w:type="character" w:customStyle="1" w:styleId="title9">
    <w:name w:val="title9"/>
    <w:basedOn w:val="DefaultParagraphFont"/>
  </w:style>
  <w:style w:type="character" w:customStyle="1" w:styleId="copy2">
    <w:name w:val="copy2"/>
    <w:basedOn w:val="DefaultParagraphFont"/>
  </w:style>
  <w:style w:type="character" w:customStyle="1" w:styleId="baseurl2">
    <w:name w:val="baseurl2"/>
    <w:basedOn w:val="DefaultParagraphFont"/>
  </w:style>
  <w:style w:type="character" w:customStyle="1" w:styleId="sponsoredtitle5a">
    <w:name w:val="sponsored title5a"/>
    <w:basedOn w:val="DefaultParagraphFont"/>
  </w:style>
  <w:style w:type="paragraph" w:styleId="z-TopofForm">
    <w:name w:val="HTML Top of Form"/>
    <w:basedOn w:val="Normal"/>
    <w:next w:val="Normal"/>
    <w:hidden/>
    <w:pPr>
      <w:pBdr>
        <w:bottom w:val="single" w:sz="6" w:space="1" w:color="auto"/>
      </w:pBdr>
      <w:jc w:val="center"/>
    </w:pPr>
    <w:rPr>
      <w:rFonts w:ascii="Arial" w:eastAsia="Times New Roman" w:hAnsi="Arial" w:cs="Arial"/>
      <w:vanish/>
      <w:color w:val="auto"/>
      <w:sz w:val="16"/>
      <w:szCs w:val="16"/>
    </w:rPr>
  </w:style>
  <w:style w:type="character" w:customStyle="1" w:styleId="text18">
    <w:name w:val="text18"/>
    <w:basedOn w:val="DefaultParagraphFont"/>
  </w:style>
  <w:style w:type="paragraph" w:styleId="z-BottomofForm">
    <w:name w:val="HTML Bottom of Form"/>
    <w:basedOn w:val="Normal"/>
    <w:next w:val="Normal"/>
    <w:hidden/>
    <w:pPr>
      <w:pBdr>
        <w:top w:val="single" w:sz="6" w:space="1" w:color="auto"/>
      </w:pBdr>
      <w:jc w:val="center"/>
    </w:pPr>
    <w:rPr>
      <w:rFonts w:ascii="Arial" w:eastAsia="Times New Roman" w:hAnsi="Arial" w:cs="Arial"/>
      <w:vanish/>
      <w:color w:val="auto"/>
      <w:sz w:val="16"/>
      <w:szCs w:val="16"/>
    </w:rPr>
  </w:style>
  <w:style w:type="character" w:customStyle="1" w:styleId="innerheading5a">
    <w:name w:val="inner heading5a"/>
    <w:basedOn w:val="DefaultParagraphFont"/>
  </w:style>
  <w:style w:type="character" w:customStyle="1" w:styleId="iconnewsletter2">
    <w:name w:val="iconnewsletter2"/>
    <w:basedOn w:val="DefaultParagraphFont"/>
  </w:style>
  <w:style w:type="character" w:styleId="FollowedHyperlink">
    <w:name w:val="FollowedHyperlink"/>
    <w:semiHidden/>
    <w:rPr>
      <w:color w:val="800080"/>
      <w:u w:val="single"/>
    </w:rPr>
  </w:style>
  <w:style w:type="paragraph" w:styleId="NoSpacing">
    <w:name w:val="No Spacing"/>
    <w:qFormat/>
    <w:rPr>
      <w:rFonts w:ascii="Calibri" w:eastAsia="Calibri" w:hAnsi="Calibri" w:cs="Calibri"/>
      <w:sz w:val="22"/>
      <w:szCs w:val="22"/>
    </w:rPr>
  </w:style>
  <w:style w:type="character" w:styleId="CommentReference">
    <w:name w:val="annotation reference"/>
    <w:semiHidden/>
    <w:unhideWhenUsed/>
    <w:rPr>
      <w:sz w:val="16"/>
      <w:szCs w:val="16"/>
    </w:rPr>
  </w:style>
  <w:style w:type="paragraph" w:styleId="CommentText">
    <w:name w:val="annotation text"/>
    <w:basedOn w:val="Normal"/>
    <w:semiHidden/>
    <w:unhideWhenUsed/>
    <w:rPr>
      <w:sz w:val="20"/>
      <w:szCs w:val="20"/>
    </w:rPr>
  </w:style>
  <w:style w:type="character" w:customStyle="1" w:styleId="CommentTextChar">
    <w:name w:val="Comment Text Char"/>
    <w:semiHidden/>
    <w:rPr>
      <w:rFonts w:eastAsia="ヒラギノ角ゴ Pro W3"/>
      <w:color w:val="000000"/>
    </w:rPr>
  </w:style>
  <w:style w:type="paragraph" w:styleId="CommentSubject">
    <w:name w:val="annotation subject"/>
    <w:basedOn w:val="CommentText"/>
    <w:next w:val="CommentText"/>
    <w:semiHidden/>
    <w:unhideWhenUsed/>
    <w:rPr>
      <w:b/>
      <w:bCs/>
    </w:rPr>
  </w:style>
  <w:style w:type="character" w:customStyle="1" w:styleId="CommentSubjectChar">
    <w:name w:val="Comment Subject Char"/>
    <w:semiHidden/>
    <w:rPr>
      <w:rFonts w:eastAsia="ヒラギノ角ゴ Pro W3"/>
      <w:b/>
      <w:bCs/>
      <w:color w:val="000000"/>
    </w:rPr>
  </w:style>
  <w:style w:type="paragraph" w:styleId="BalloonText">
    <w:name w:val="Balloon Text"/>
    <w:basedOn w:val="Normal"/>
    <w:semiHidden/>
    <w:unhideWhenUsed/>
    <w:rPr>
      <w:rFonts w:ascii="Tahoma" w:hAnsi="Tahoma" w:cs="Tahoma"/>
      <w:sz w:val="16"/>
      <w:szCs w:val="16"/>
    </w:rPr>
  </w:style>
  <w:style w:type="character" w:customStyle="1" w:styleId="BalloonTextChar">
    <w:name w:val="Balloon Text Char"/>
    <w:semiHidden/>
    <w:rPr>
      <w:rFonts w:ascii="Tahoma" w:eastAsia="ヒラギノ角ゴ Pro W3" w:hAnsi="Tahoma" w:cs="Tahoma"/>
      <w:color w:val="000000"/>
      <w:sz w:val="16"/>
      <w:szCs w:val="16"/>
    </w:rPr>
  </w:style>
  <w:style w:type="paragraph" w:styleId="Revision">
    <w:name w:val="Revision"/>
    <w:hidden/>
    <w:uiPriority w:val="99"/>
    <w:semiHidden/>
    <w:rsid w:val="004E27DC"/>
    <w:rPr>
      <w:rFonts w:eastAsia="ヒラギノ角ゴ Pro W3"/>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1781</Words>
  <Characters>10158</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21) What is the function of the respiratory system</vt:lpstr>
    </vt:vector>
  </TitlesOfParts>
  <Company>State of Minnesota</Company>
  <LinksUpToDate>false</LinksUpToDate>
  <CharactersWithSpaces>11916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21) What is the function of the respiratory system</dc:title>
  <dc:subject/>
  <dc:creator>endlyd</dc:creator>
  <cp:keywords/>
  <cp:lastModifiedBy>Brook Patten</cp:lastModifiedBy>
  <cp:revision>2</cp:revision>
  <cp:lastPrinted>2010-01-23T23:33:00Z</cp:lastPrinted>
  <dcterms:created xsi:type="dcterms:W3CDTF">2019-10-28T19:15:00Z</dcterms:created>
  <dcterms:modified xsi:type="dcterms:W3CDTF">2019-10-28T19:15:00Z</dcterms:modified>
</cp:coreProperties>
</file>