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E11D9" w14:textId="3539BCC2" w:rsidR="00CD690A" w:rsidRDefault="007C70D0" w:rsidP="00D20C04">
      <w:pPr>
        <w:jc w:val="center"/>
      </w:pPr>
      <w:r>
        <w:t>DDI Midterm Project – Wine Quality</w:t>
      </w:r>
    </w:p>
    <w:p w14:paraId="7551C006" w14:textId="265035CF" w:rsidR="00D20C04" w:rsidRDefault="00D20C04" w:rsidP="00D20C04">
      <w:pPr>
        <w:jc w:val="center"/>
      </w:pPr>
      <w:r>
        <w:t>Brooks Reece</w:t>
      </w:r>
    </w:p>
    <w:p w14:paraId="4AE3E6E6" w14:textId="375E0FF5" w:rsidR="00E51ABD" w:rsidRDefault="00E51ABD" w:rsidP="00D20C04">
      <w:pPr>
        <w:jc w:val="center"/>
      </w:pPr>
      <w:r>
        <w:t>Table of Contents for Project Columns</w:t>
      </w:r>
    </w:p>
    <w:p w14:paraId="5E1528C6" w14:textId="77777777" w:rsidR="007C70D0" w:rsidRDefault="007C70D0"/>
    <w:p w14:paraId="1E5CA8CC" w14:textId="074BF497" w:rsidR="007C70D0" w:rsidRPr="007C70D0" w:rsidRDefault="007C70D0">
      <w:r>
        <w:rPr>
          <w:b/>
          <w:bCs/>
        </w:rPr>
        <w:t xml:space="preserve">Fixed Acidity: </w:t>
      </w:r>
      <w:r>
        <w:t>Main acidic component in wine, primarily consisting of tartaric, malic, lactic, and citric acids. Provides essential structure, freshness, and color stability. Crucial for preventing spoilage and ensuring long-term aging.</w:t>
      </w:r>
    </w:p>
    <w:p w14:paraId="46680353" w14:textId="7128FF0D" w:rsidR="007C70D0" w:rsidRPr="007C70D0" w:rsidRDefault="007C70D0">
      <w:r>
        <w:rPr>
          <w:b/>
          <w:bCs/>
        </w:rPr>
        <w:t xml:space="preserve">Volatile Acidity: </w:t>
      </w:r>
      <w:r>
        <w:t>Primarily consisting of acetic acid and ethyl acetate, generally perceived as a vinegar, balsamic, or nail polish remover smell. Generally used to balance high sugar levels of grapes, providing a “clean” finish rather than a cloying (excessively sweet and rich) one.</w:t>
      </w:r>
    </w:p>
    <w:p w14:paraId="1DBC479B" w14:textId="6F64E2FA" w:rsidR="007C70D0" w:rsidRPr="00EB5284" w:rsidRDefault="007C70D0">
      <w:r>
        <w:rPr>
          <w:b/>
          <w:bCs/>
        </w:rPr>
        <w:t xml:space="preserve">Citric Acid: </w:t>
      </w:r>
      <w:r w:rsidR="00EB5284">
        <w:t>A weak organic acid, present in small amounts in grapes, often used to increase total acidity, improve flavor brightness, and stabilize. Used to add a crisp, refreshing, and slightly tart “bite” to the flavor profile, bringing out fruity notes.</w:t>
      </w:r>
    </w:p>
    <w:p w14:paraId="4BF75203" w14:textId="7ABA2474" w:rsidR="007C70D0" w:rsidRPr="00EB5284" w:rsidRDefault="007C70D0">
      <w:r>
        <w:rPr>
          <w:b/>
          <w:bCs/>
        </w:rPr>
        <w:t xml:space="preserve">Residual Sugar: </w:t>
      </w:r>
      <w:r w:rsidR="001976D5">
        <w:t>Natural grape sugar (glucose and fructose) remaining in wine after fermentation. Defines a wine’s sweetness, ranging from dry (under 4g/L) to very sweet (over 45g/L). Necessary to balance high acidity, add body/texture, and create specific, popular wines like Riesling or Moscato.</w:t>
      </w:r>
    </w:p>
    <w:p w14:paraId="10074AC2" w14:textId="433A793A" w:rsidR="007C70D0" w:rsidRPr="001976D5" w:rsidRDefault="007C70D0">
      <w:r>
        <w:rPr>
          <w:b/>
          <w:bCs/>
        </w:rPr>
        <w:t xml:space="preserve">Chlorides: </w:t>
      </w:r>
      <w:r w:rsidR="001976D5">
        <w:t>Often present as salts (like sodium or potassium chloride) that acts as a major contributor to a wine’s salinity, mouthfeel, and perceived acidity. It can potentially increase sweetness and reduce the perception of high acidity (soften the taste). Key component of what consumers refer to as “minerality” in wines.</w:t>
      </w:r>
    </w:p>
    <w:p w14:paraId="6D1144CE" w14:textId="6DDFAED4" w:rsidR="007C70D0" w:rsidRPr="00CC2ACE" w:rsidRDefault="007C70D0">
      <w:r>
        <w:rPr>
          <w:b/>
          <w:bCs/>
        </w:rPr>
        <w:t xml:space="preserve">Free Sulfur Dioxide: </w:t>
      </w:r>
      <w:r w:rsidR="00CC2ACE">
        <w:t>Portion of unbound (meaning, it is free to react with oxygen and microbes), active sulfur dioxide in wine that acts as a crucial preservative, protecting from oxidation and preventing spoilage from bacteria and wild yeasts. The amount of free</w:t>
      </w:r>
      <w:r w:rsidR="007A0604">
        <w:t xml:space="preserve">, active </w:t>
      </w:r>
      <w:r w:rsidR="00CC2ACE">
        <w:t xml:space="preserve">SO2 is heavily dependent on the pH of the </w:t>
      </w:r>
      <w:r w:rsidR="00441C12">
        <w:t>wine.</w:t>
      </w:r>
    </w:p>
    <w:p w14:paraId="27E4F3DA" w14:textId="138814DA" w:rsidR="007C70D0" w:rsidRPr="00CC2ACE" w:rsidRDefault="007C70D0">
      <w:r>
        <w:rPr>
          <w:b/>
          <w:bCs/>
        </w:rPr>
        <w:t xml:space="preserve">Total Sulfur Dioxide: </w:t>
      </w:r>
      <w:r w:rsidR="00CC2ACE">
        <w:t>The sum of “free” (active) and “bound” (inactive) sulfur compounds. The bound sulfur dioxide is the portion that has already reacted with elements in the wine (like acetaldehyde).</w:t>
      </w:r>
    </w:p>
    <w:p w14:paraId="7AFACC85" w14:textId="0498424B" w:rsidR="007C70D0" w:rsidRPr="00427C6E" w:rsidRDefault="007C70D0" w:rsidP="00427C6E">
      <w:pPr>
        <w:tabs>
          <w:tab w:val="left" w:pos="2070"/>
        </w:tabs>
      </w:pPr>
      <w:r>
        <w:rPr>
          <w:b/>
          <w:bCs/>
        </w:rPr>
        <w:t xml:space="preserve">Density: </w:t>
      </w:r>
      <w:r w:rsidR="00427C6E">
        <w:t>The value of density decreases during fermentation as sugar converts to alcohol, which is less dense than water. Before fermentation, the sugar-heavy grape has a higher density, around 1.080 and 1.090 g/mL. Density is typically higher in higher sugar content wines (sweet wines). Higher alcohol content decreases density.</w:t>
      </w:r>
    </w:p>
    <w:p w14:paraId="006584D6" w14:textId="64E38B81" w:rsidR="007C70D0" w:rsidRPr="00427C6E" w:rsidRDefault="007C70D0">
      <w:r>
        <w:rPr>
          <w:b/>
          <w:bCs/>
        </w:rPr>
        <w:lastRenderedPageBreak/>
        <w:t xml:space="preserve">pH: </w:t>
      </w:r>
      <w:r w:rsidR="00427C6E">
        <w:t>This is the acidity in wine, with a typical pH range of 2.5 to 4.5, essential for taste, color stability, and bacterial protection. White wines usually have a lower, more acidic pH (3.0-3.4) while red wines are generally less acidic (3.3-3.8). A lower pH equates to higher acidity and a crisper taste.</w:t>
      </w:r>
    </w:p>
    <w:p w14:paraId="626F26E3" w14:textId="5D2490AE" w:rsidR="007C70D0" w:rsidRPr="009F5453" w:rsidRDefault="007C70D0">
      <w:r>
        <w:rPr>
          <w:b/>
          <w:bCs/>
        </w:rPr>
        <w:t xml:space="preserve">Sulphates: </w:t>
      </w:r>
      <w:r w:rsidR="009F5453">
        <w:t>Act as a cleansing agent and minerals in the wine. Prevent wines from turning into vinegar and stabilize the wine, so they act as preservatives.</w:t>
      </w:r>
    </w:p>
    <w:p w14:paraId="5F27C4C0" w14:textId="01539713" w:rsidR="007C70D0" w:rsidRPr="009F5453" w:rsidRDefault="007C70D0">
      <w:r>
        <w:rPr>
          <w:b/>
          <w:bCs/>
        </w:rPr>
        <w:t xml:space="preserve">Alcohol: </w:t>
      </w:r>
      <w:r w:rsidR="009F5453">
        <w:t>Primarily ethanol, a natural byproduct produced when yeast converts sugar from grape juice during fermentation, typically ranging from 5.5 to 20% alcohol by volume (ABV), though most wines are between 11-13%. Alcohol provides body, texture, and a warming sensation, with higher levels indicating a heavier, more intense wine.</w:t>
      </w:r>
      <w:r w:rsidR="0060363D">
        <w:t xml:space="preserve"> Warmer climates produce riper grapes with higher sugar levels, leading to higher alcohol content.</w:t>
      </w:r>
    </w:p>
    <w:p w14:paraId="1DDA1AB4" w14:textId="7B6C1457" w:rsidR="007C70D0" w:rsidRDefault="007C70D0">
      <w:r>
        <w:rPr>
          <w:b/>
          <w:bCs/>
        </w:rPr>
        <w:t xml:space="preserve">Quality: </w:t>
      </w:r>
      <w:r w:rsidR="00B06DD2">
        <w:t>Generally defined by a balance of components (fruit, acidity, tannins, alcohol), intensity of flavor, complexity, and a lingering, pleasant finish (BLIC: balance, length, intensity, complexity).</w:t>
      </w:r>
    </w:p>
    <w:p w14:paraId="6B4CAC8F" w14:textId="77777777" w:rsidR="00706578" w:rsidRDefault="00706578"/>
    <w:p w14:paraId="1F892171" w14:textId="296A9800" w:rsidR="00706578" w:rsidRPr="0015561A" w:rsidRDefault="00706578">
      <w:pPr>
        <w:rPr>
          <w:b/>
          <w:bCs/>
          <w:u w:val="single"/>
        </w:rPr>
      </w:pPr>
      <w:r w:rsidRPr="0015561A">
        <w:rPr>
          <w:b/>
          <w:bCs/>
          <w:u w:val="single"/>
        </w:rPr>
        <w:t>GOALS after discussing with Chad</w:t>
      </w:r>
    </w:p>
    <w:p w14:paraId="405FB431" w14:textId="47D7B15B" w:rsidR="00706578" w:rsidRDefault="00706578">
      <w:r>
        <w:t>Can identify and provide direction for a problem</w:t>
      </w:r>
    </w:p>
    <w:p w14:paraId="171DAFA7" w14:textId="49612477" w:rsidR="00706578" w:rsidRDefault="00706578">
      <w:r>
        <w:t>The thing I’m trying to do here is….</w:t>
      </w:r>
    </w:p>
    <w:p w14:paraId="31C97514" w14:textId="04707403" w:rsidR="00706578" w:rsidRDefault="00706578">
      <w:r>
        <w:t>Identify optimal characteristics of optimally rated wine</w:t>
      </w:r>
    </w:p>
    <w:p w14:paraId="70936D4F" w14:textId="4293FDB9" w:rsidR="00706578" w:rsidRDefault="00706578">
      <w:r>
        <w:t>General goal of selling a higher rated wine and making more money</w:t>
      </w:r>
    </w:p>
    <w:p w14:paraId="472BC5F7" w14:textId="28A824B4" w:rsidR="00706578" w:rsidRDefault="00706578">
      <w:r>
        <w:t>Types of grapes and types of environments that are better for wine making</w:t>
      </w:r>
    </w:p>
    <w:p w14:paraId="21EDE655" w14:textId="77777777" w:rsidR="00706578" w:rsidRDefault="00706578"/>
    <w:p w14:paraId="1780E341" w14:textId="779F4DC0" w:rsidR="0015561A" w:rsidRPr="0015561A" w:rsidRDefault="0015561A">
      <w:pPr>
        <w:rPr>
          <w:b/>
          <w:bCs/>
        </w:rPr>
      </w:pPr>
      <w:r w:rsidRPr="0015561A">
        <w:rPr>
          <w:b/>
          <w:bCs/>
        </w:rPr>
        <w:t>Overall Objectives</w:t>
      </w:r>
    </w:p>
    <w:p w14:paraId="49B417F2" w14:textId="31A8A2B0" w:rsidR="00706578" w:rsidRDefault="0015561A">
      <w:r>
        <w:t>The p</w:t>
      </w:r>
      <w:r w:rsidR="00706578">
        <w:t>oint overall here is to show dataset, problem identified, and knowledge produced from dataset that could be useful</w:t>
      </w:r>
    </w:p>
    <w:p w14:paraId="1B470E48" w14:textId="0CED17FF" w:rsidR="00706578" w:rsidRDefault="00706578">
      <w:r>
        <w:t>Shape it to best show off data analysis skills</w:t>
      </w:r>
    </w:p>
    <w:p w14:paraId="28D2F997" w14:textId="6B8CB0BC" w:rsidR="0015561A" w:rsidRDefault="0015561A" w:rsidP="0015561A">
      <w:pPr>
        <w:pStyle w:val="ListParagraph"/>
        <w:numPr>
          <w:ilvl w:val="0"/>
          <w:numId w:val="1"/>
        </w:numPr>
      </w:pPr>
      <w:r>
        <w:t>Need to make a readme still though</w:t>
      </w:r>
    </w:p>
    <w:p w14:paraId="0556B2E4" w14:textId="77777777" w:rsidR="00761440" w:rsidRDefault="00761440"/>
    <w:p w14:paraId="229A30BB" w14:textId="5862A08D" w:rsidR="0015561A" w:rsidRPr="0015561A" w:rsidRDefault="0015561A">
      <w:pPr>
        <w:rPr>
          <w:b/>
          <w:bCs/>
        </w:rPr>
      </w:pPr>
      <w:r w:rsidRPr="0015561A">
        <w:rPr>
          <w:b/>
          <w:bCs/>
        </w:rPr>
        <w:t>Presentation</w:t>
      </w:r>
    </w:p>
    <w:p w14:paraId="6E3904E8" w14:textId="3A5A7B8E" w:rsidR="00761440" w:rsidRDefault="00761440">
      <w:r>
        <w:lastRenderedPageBreak/>
        <w:t>5-10 minutes</w:t>
      </w:r>
    </w:p>
    <w:p w14:paraId="69991EE6" w14:textId="77777777" w:rsidR="00761440" w:rsidRDefault="00761440"/>
    <w:p w14:paraId="5990F9C4" w14:textId="0BE3CD46" w:rsidR="00761440" w:rsidRDefault="00761440">
      <w:r>
        <w:t>Go through PowerPoint</w:t>
      </w:r>
    </w:p>
    <w:p w14:paraId="5B3AD0EC" w14:textId="2CFE0705" w:rsidR="00761440" w:rsidRDefault="00761440">
      <w:r>
        <w:t xml:space="preserve">Don’t need to go through readme or vs code unless </w:t>
      </w:r>
      <w:proofErr w:type="spellStart"/>
      <w:r>
        <w:t>its</w:t>
      </w:r>
      <w:proofErr w:type="spellEnd"/>
      <w:r>
        <w:t xml:space="preserve"> helpful to show formula or something to show where I got it</w:t>
      </w:r>
    </w:p>
    <w:p w14:paraId="0CC9528F" w14:textId="77777777" w:rsidR="00794F65" w:rsidRDefault="00794F65"/>
    <w:p w14:paraId="645FFF99" w14:textId="77777777" w:rsidR="00794F65" w:rsidRDefault="00794F65"/>
    <w:p w14:paraId="3B47A95B" w14:textId="77777777" w:rsidR="00794F65" w:rsidRDefault="00794F65"/>
    <w:p w14:paraId="6D5019F0" w14:textId="77777777" w:rsidR="00794F65" w:rsidRDefault="00794F65">
      <w:pPr>
        <w:rPr>
          <w:b/>
          <w:bCs/>
        </w:rPr>
      </w:pPr>
    </w:p>
    <w:p w14:paraId="1F14942F" w14:textId="77777777" w:rsidR="00110032" w:rsidRDefault="00110032">
      <w:pPr>
        <w:rPr>
          <w:b/>
          <w:bCs/>
        </w:rPr>
      </w:pPr>
    </w:p>
    <w:p w14:paraId="64DFA207" w14:textId="77777777" w:rsidR="00110032" w:rsidRDefault="00110032">
      <w:pPr>
        <w:rPr>
          <w:b/>
          <w:bCs/>
        </w:rPr>
      </w:pPr>
    </w:p>
    <w:p w14:paraId="310E0121" w14:textId="77777777" w:rsidR="00110032" w:rsidRDefault="00110032">
      <w:pPr>
        <w:rPr>
          <w:b/>
          <w:bCs/>
        </w:rPr>
      </w:pPr>
    </w:p>
    <w:p w14:paraId="2CD7B1D4" w14:textId="77777777" w:rsidR="00110032" w:rsidRDefault="00110032">
      <w:pPr>
        <w:rPr>
          <w:b/>
          <w:bCs/>
        </w:rPr>
      </w:pPr>
    </w:p>
    <w:p w14:paraId="1B37553C" w14:textId="77777777" w:rsidR="00110032" w:rsidRDefault="00110032">
      <w:pPr>
        <w:rPr>
          <w:b/>
          <w:bCs/>
        </w:rPr>
      </w:pPr>
    </w:p>
    <w:p w14:paraId="50E3D166" w14:textId="77777777" w:rsidR="00110032" w:rsidRDefault="00110032">
      <w:pPr>
        <w:rPr>
          <w:b/>
          <w:bCs/>
        </w:rPr>
      </w:pPr>
    </w:p>
    <w:p w14:paraId="44ADF537" w14:textId="77777777" w:rsidR="00110032" w:rsidRDefault="00110032">
      <w:pPr>
        <w:rPr>
          <w:b/>
          <w:bCs/>
        </w:rPr>
      </w:pPr>
    </w:p>
    <w:p w14:paraId="3B4E0416" w14:textId="77777777" w:rsidR="00110032" w:rsidRDefault="00110032">
      <w:pPr>
        <w:rPr>
          <w:b/>
          <w:bCs/>
        </w:rPr>
      </w:pPr>
    </w:p>
    <w:p w14:paraId="7BBD268A" w14:textId="77777777" w:rsidR="00110032" w:rsidRDefault="00110032">
      <w:pPr>
        <w:rPr>
          <w:b/>
          <w:bCs/>
        </w:rPr>
      </w:pPr>
    </w:p>
    <w:p w14:paraId="197086F6" w14:textId="77777777" w:rsidR="00110032" w:rsidRDefault="00110032">
      <w:pPr>
        <w:rPr>
          <w:b/>
          <w:bCs/>
        </w:rPr>
      </w:pPr>
    </w:p>
    <w:p w14:paraId="5CD5E1A6" w14:textId="77777777" w:rsidR="00110032" w:rsidRDefault="00110032">
      <w:pPr>
        <w:rPr>
          <w:b/>
          <w:bCs/>
        </w:rPr>
      </w:pPr>
    </w:p>
    <w:p w14:paraId="3E9553C6" w14:textId="77777777" w:rsidR="00110032" w:rsidRDefault="00110032">
      <w:pPr>
        <w:rPr>
          <w:b/>
          <w:bCs/>
        </w:rPr>
      </w:pPr>
    </w:p>
    <w:p w14:paraId="16BD804E" w14:textId="77777777" w:rsidR="00110032" w:rsidRDefault="00110032">
      <w:pPr>
        <w:rPr>
          <w:b/>
          <w:bCs/>
        </w:rPr>
      </w:pPr>
    </w:p>
    <w:p w14:paraId="5314F5F8" w14:textId="77777777" w:rsidR="00110032" w:rsidRDefault="00110032">
      <w:pPr>
        <w:rPr>
          <w:b/>
          <w:bCs/>
        </w:rPr>
      </w:pPr>
    </w:p>
    <w:p w14:paraId="6BFFEA01" w14:textId="77777777" w:rsidR="00110032" w:rsidRDefault="00110032">
      <w:pPr>
        <w:rPr>
          <w:b/>
          <w:bCs/>
        </w:rPr>
      </w:pPr>
    </w:p>
    <w:p w14:paraId="3471D219" w14:textId="77777777" w:rsidR="00110032" w:rsidRDefault="00110032">
      <w:pPr>
        <w:rPr>
          <w:b/>
          <w:bCs/>
        </w:rPr>
      </w:pPr>
    </w:p>
    <w:p w14:paraId="45CB5BF9" w14:textId="77777777" w:rsidR="00110032" w:rsidRPr="00794F65" w:rsidRDefault="00110032">
      <w:pPr>
        <w:rPr>
          <w:b/>
          <w:bCs/>
        </w:rPr>
      </w:pPr>
    </w:p>
    <w:p w14:paraId="5CA9185B" w14:textId="249FE43F" w:rsidR="00794F65" w:rsidRPr="00794F65" w:rsidRDefault="00794F65">
      <w:pPr>
        <w:rPr>
          <w:b/>
          <w:bCs/>
        </w:rPr>
      </w:pPr>
      <w:r w:rsidRPr="00794F65">
        <w:rPr>
          <w:b/>
          <w:bCs/>
        </w:rPr>
        <w:lastRenderedPageBreak/>
        <w:t>SCRIPT FOR POWERPOINT PRESENTATION</w:t>
      </w:r>
    </w:p>
    <w:p w14:paraId="28D3E5FD" w14:textId="6C2E0556" w:rsidR="00794F65" w:rsidRDefault="00794F65">
      <w:r>
        <w:t>Slide 1:</w:t>
      </w:r>
    </w:p>
    <w:p w14:paraId="6FF30084" w14:textId="1087A1D2" w:rsidR="00794F65" w:rsidRDefault="00181F98">
      <w:r>
        <w:t xml:space="preserve">Good </w:t>
      </w:r>
      <w:r w:rsidR="006D7C52">
        <w:t>afternoon</w:t>
      </w:r>
      <w:r>
        <w:t xml:space="preserve"> all, I’m Brooks and today I’ll be presenting my data analysis project on wine quality</w:t>
      </w:r>
      <w:r w:rsidR="00D656E0">
        <w:t xml:space="preserve"> in the region of North Portugal.</w:t>
      </w:r>
    </w:p>
    <w:p w14:paraId="401BDBCC" w14:textId="77777777" w:rsidR="00181F98" w:rsidRDefault="00181F98"/>
    <w:p w14:paraId="340E747D" w14:textId="758D1FBA" w:rsidR="00181F98" w:rsidRDefault="00181F98">
      <w:r>
        <w:t>Slide 2:</w:t>
      </w:r>
    </w:p>
    <w:p w14:paraId="273832D1" w14:textId="10B9D7D8" w:rsidR="00181F98" w:rsidRDefault="00181F98">
      <w:r>
        <w:t>The primary purpose and question of this dataset was to explore what features of wine have the greatest impact on the quality ratings they received.</w:t>
      </w:r>
    </w:p>
    <w:p w14:paraId="6A8168A9" w14:textId="031E6937" w:rsidR="00181F98" w:rsidRDefault="00181F98">
      <w:r>
        <w:t>It’s important to keep in mind that the datasets analyzed within this research project were wine varieties specifically from the region of North Portugal. Unfortunately, the names of the wine varieties themselves were not accessible, as this dataset kept them anonymized. My approach was to simply add a new column where they were identified as red or white wines when I brought the two datasets together into one.</w:t>
      </w:r>
    </w:p>
    <w:p w14:paraId="49BA65A1" w14:textId="77777777" w:rsidR="00181F98" w:rsidRDefault="00181F98"/>
    <w:p w14:paraId="28942283" w14:textId="1C791352" w:rsidR="00BD3A34" w:rsidRDefault="00BD3A34" w:rsidP="00BD3A34">
      <w:r>
        <w:t>Slide 3:</w:t>
      </w:r>
    </w:p>
    <w:p w14:paraId="55FCC05F" w14:textId="77777777" w:rsidR="00BD3A34" w:rsidRDefault="00BD3A34" w:rsidP="00BD3A34">
      <w:r>
        <w:t>A super interesting note is that while Portugal only produces 3% of the world’s wine, they are #1 in the world for terms of the percentage of land dedicated to vineyards within the country.</w:t>
      </w:r>
    </w:p>
    <w:p w14:paraId="3F33280C" w14:textId="77777777" w:rsidR="00BD3A34" w:rsidRDefault="00BD3A34"/>
    <w:p w14:paraId="5AB21AF7" w14:textId="7D59F236" w:rsidR="00BD3A34" w:rsidRDefault="00BD3A34">
      <w:r>
        <w:t>TABLE OF CONTENTS</w:t>
      </w:r>
    </w:p>
    <w:p w14:paraId="4E2CF718" w14:textId="140953CB" w:rsidR="00181F98" w:rsidRDefault="00181F98">
      <w:r>
        <w:t xml:space="preserve">Slide </w:t>
      </w:r>
      <w:r w:rsidR="00BD3A34">
        <w:t>4</w:t>
      </w:r>
      <w:r>
        <w:t>:</w:t>
      </w:r>
    </w:p>
    <w:p w14:paraId="56635E35" w14:textId="0DC9CE3E" w:rsidR="00181F98" w:rsidRDefault="005248F3">
      <w:r>
        <w:t>We’re going to go through a quick table of contents to give a general overview of what the different features of wine within this dataset mean. For anyone not experienced with wine or wine tasting and features, this will give you enough of an idea to follow along.</w:t>
      </w:r>
    </w:p>
    <w:p w14:paraId="06C03997" w14:textId="31713A78" w:rsidR="00734EDE" w:rsidRDefault="00734EDE">
      <w:r>
        <w:t xml:space="preserve">These first four are features of wine that were rated, but that I did not dive into due to a variety of reasons. </w:t>
      </w:r>
      <w:r w:rsidR="009C1BEB">
        <w:t>I’ll give you a quick moment to read over the general overview of these features.</w:t>
      </w:r>
    </w:p>
    <w:p w14:paraId="34208F53" w14:textId="3D3AA13F" w:rsidR="006273BE" w:rsidRDefault="00734EDE">
      <w:r>
        <w:rPr>
          <w:b/>
          <w:bCs/>
        </w:rPr>
        <w:t>Then g</w:t>
      </w:r>
      <w:r w:rsidR="006273BE" w:rsidRPr="006273BE">
        <w:rPr>
          <w:b/>
          <w:bCs/>
        </w:rPr>
        <w:t>o through each</w:t>
      </w:r>
      <w:r>
        <w:rPr>
          <w:b/>
          <w:bCs/>
        </w:rPr>
        <w:t xml:space="preserve"> of the other</w:t>
      </w:r>
      <w:r w:rsidR="006273BE" w:rsidRPr="006273BE">
        <w:rPr>
          <w:b/>
          <w:bCs/>
        </w:rPr>
        <w:t xml:space="preserve"> one</w:t>
      </w:r>
      <w:r>
        <w:rPr>
          <w:b/>
          <w:bCs/>
        </w:rPr>
        <w:t xml:space="preserve">s </w:t>
      </w:r>
      <w:r w:rsidR="006273BE" w:rsidRPr="006273BE">
        <w:rPr>
          <w:b/>
          <w:bCs/>
        </w:rPr>
        <w:t>quickly.</w:t>
      </w:r>
    </w:p>
    <w:p w14:paraId="6E5B1E8F" w14:textId="77777777" w:rsidR="00794F65" w:rsidRDefault="00794F65"/>
    <w:p w14:paraId="326C9C47" w14:textId="77777777" w:rsidR="00351F3A" w:rsidRDefault="00351F3A"/>
    <w:p w14:paraId="027424FE" w14:textId="6A0CD4B9" w:rsidR="006273BE" w:rsidRDefault="006273BE">
      <w:r>
        <w:lastRenderedPageBreak/>
        <w:t xml:space="preserve">Slide </w:t>
      </w:r>
      <w:r w:rsidR="00BD3A34">
        <w:t>5</w:t>
      </w:r>
      <w:r>
        <w:t>:</w:t>
      </w:r>
    </w:p>
    <w:p w14:paraId="1E690C76" w14:textId="5AD9710D" w:rsidR="00734EDE" w:rsidRDefault="00734EDE">
      <w:r>
        <w:t>Table of contents continued…</w:t>
      </w:r>
    </w:p>
    <w:p w14:paraId="681471D5" w14:textId="331A4D4C" w:rsidR="006273BE" w:rsidRDefault="00734EDE">
      <w:r>
        <w:t>These are the different features that I do go into analysis with, so these are the ones I want to really hammer home. Density is…</w:t>
      </w:r>
    </w:p>
    <w:p w14:paraId="06940CD2" w14:textId="2C6BB4E9" w:rsidR="00734EDE" w:rsidRPr="00734EDE" w:rsidRDefault="00734EDE">
      <w:pPr>
        <w:rPr>
          <w:b/>
          <w:bCs/>
        </w:rPr>
      </w:pPr>
      <w:r>
        <w:rPr>
          <w:b/>
          <w:bCs/>
        </w:rPr>
        <w:t>Then go through each of the other ones quickly but a little slower paced than the previous slide.</w:t>
      </w:r>
    </w:p>
    <w:p w14:paraId="00721769" w14:textId="77777777" w:rsidR="008440FF" w:rsidRDefault="008440FF"/>
    <w:p w14:paraId="672F2DB7" w14:textId="6A8D127D" w:rsidR="008440FF" w:rsidRDefault="008440FF">
      <w:r>
        <w:t xml:space="preserve">Slide </w:t>
      </w:r>
      <w:r w:rsidR="00BD3A34">
        <w:t>6</w:t>
      </w:r>
      <w:r>
        <w:t>:</w:t>
      </w:r>
    </w:p>
    <w:p w14:paraId="2C68338F" w14:textId="684DB3E1" w:rsidR="008440FF" w:rsidRDefault="008440FF">
      <w:r>
        <w:t xml:space="preserve">As previously mentioned, this dataset </w:t>
      </w:r>
      <w:r w:rsidR="00523F8E">
        <w:t xml:space="preserve">was </w:t>
      </w:r>
      <w:r>
        <w:t xml:space="preserve">broken into two datasets, one with around 1,600 red wine varieties, and another with around 4,900 white wine varieties. I merged the two datasets together to create one but felt the most accurate and unbiased analysis would need to be completed by reviewing the wine varieties </w:t>
      </w:r>
      <w:r w:rsidR="003056EB">
        <w:t>together but</w:t>
      </w:r>
      <w:r>
        <w:t xml:space="preserve"> also separate because what makes a high-quality red wine is going to be somewhat different from what makes a high-quality white wine.</w:t>
      </w:r>
    </w:p>
    <w:p w14:paraId="7E348EEC" w14:textId="755FC669" w:rsidR="003056EB" w:rsidRDefault="003056EB">
      <w:r>
        <w:t xml:space="preserve">Something else to keep in mind is that the North Portugal region is famous for their “Vinho Verde” wine, a white wine. </w:t>
      </w:r>
      <w:r w:rsidR="000D03AE">
        <w:t>So,</w:t>
      </w:r>
      <w:r>
        <w:t xml:space="preserve"> the emphasis on way more white wine varieties in the dataset I feel has a lot to do with that.</w:t>
      </w:r>
      <w:r w:rsidR="000D03AE">
        <w:t xml:space="preserve"> Versus somewhere like Napa Valley who is more famous for their Cabernet Sauvignon (red wine).</w:t>
      </w:r>
    </w:p>
    <w:p w14:paraId="5B940650" w14:textId="179371DC" w:rsidR="00294F8A" w:rsidRDefault="00294F8A">
      <w:r>
        <w:t>I took a look at the heatmaps of each of the 3 datasets and quickly realized that analysis of the red wines and of the white wines by themselves was just as important as combined into one dataset. With that said, I want to emphasize that the visual representations following this slide will be more so based off of the combined dataset, but the findings and recommendations will be with more</w:t>
      </w:r>
      <w:r w:rsidR="00F77050">
        <w:t xml:space="preserve"> of all 3 separate</w:t>
      </w:r>
      <w:r w:rsidR="00F360E4">
        <w:t xml:space="preserve"> respective</w:t>
      </w:r>
      <w:r w:rsidR="00F77050">
        <w:t xml:space="preserve"> datasets in mind.</w:t>
      </w:r>
    </w:p>
    <w:p w14:paraId="20FEB20F" w14:textId="77777777" w:rsidR="000D03AE" w:rsidRDefault="000D03AE"/>
    <w:p w14:paraId="6BB68AAD" w14:textId="4DDAAF14" w:rsidR="000D03AE" w:rsidRPr="002A41DB" w:rsidRDefault="000D03AE">
      <w:pPr>
        <w:rPr>
          <w:strike/>
        </w:rPr>
      </w:pPr>
      <w:r w:rsidRPr="002A41DB">
        <w:rPr>
          <w:strike/>
        </w:rPr>
        <w:t>Slide 6:</w:t>
      </w:r>
    </w:p>
    <w:p w14:paraId="6E67FF8E" w14:textId="68296178" w:rsidR="000D03AE" w:rsidRPr="002A41DB" w:rsidRDefault="009F4DF4">
      <w:pPr>
        <w:rPr>
          <w:strike/>
        </w:rPr>
      </w:pPr>
      <w:r w:rsidRPr="002A41DB">
        <w:rPr>
          <w:strike/>
        </w:rPr>
        <w:t xml:space="preserve">Here we’ve got three different heat maps, respectively representing the three different datasets. The red and white wines combined, then each of them separately. If you lean in (apologies on the small charts), you can see that something like density correlating to fixed acidity widely varies between the Combined DF, Red Wine DF, and White Wine DF. Additionally, residual sugar when compared to density </w:t>
      </w:r>
      <w:proofErr w:type="spellStart"/>
      <w:r w:rsidRPr="002A41DB">
        <w:rPr>
          <w:strike/>
        </w:rPr>
        <w:t>its</w:t>
      </w:r>
      <w:proofErr w:type="spellEnd"/>
      <w:r w:rsidRPr="002A41DB">
        <w:rPr>
          <w:strike/>
        </w:rPr>
        <w:t xml:space="preserve"> MUCH more strongly correlated with the White Wine DF, that’s because white wine by nature is going to be sweeter.</w:t>
      </w:r>
      <w:r w:rsidR="007342E9" w:rsidRPr="002A41DB">
        <w:rPr>
          <w:strike/>
        </w:rPr>
        <w:t xml:space="preserve"> That said, these charts are just to give you an idea of how combining the data frames doesn’t tell the whole story, so analyzing them separately is just as important.</w:t>
      </w:r>
      <w:r w:rsidR="009950E3" w:rsidRPr="002A41DB">
        <w:rPr>
          <w:strike/>
        </w:rPr>
        <w:t xml:space="preserve"> And one more thing, </w:t>
      </w:r>
      <w:r w:rsidR="009950E3" w:rsidRPr="002A41DB">
        <w:rPr>
          <w:strike/>
        </w:rPr>
        <w:lastRenderedPageBreak/>
        <w:t>correlation percentages aren’t everything either. It takes much more detailed research to actually be able to tell what’s going on, especially when getting into chemical components of something like wine.</w:t>
      </w:r>
    </w:p>
    <w:p w14:paraId="5B0DE78A" w14:textId="77777777" w:rsidR="002C772C" w:rsidRDefault="002C772C"/>
    <w:p w14:paraId="0F71777F" w14:textId="4F1765E6" w:rsidR="002C772C" w:rsidRPr="002A41DB" w:rsidRDefault="002C772C">
      <w:pPr>
        <w:rPr>
          <w:strike/>
        </w:rPr>
      </w:pPr>
      <w:r w:rsidRPr="002A41DB">
        <w:rPr>
          <w:strike/>
        </w:rPr>
        <w:t>Slide 7:</w:t>
      </w:r>
    </w:p>
    <w:p w14:paraId="3BA02218" w14:textId="116168AE" w:rsidR="008440FF" w:rsidRPr="002A41DB" w:rsidRDefault="00367432">
      <w:pPr>
        <w:rPr>
          <w:strike/>
        </w:rPr>
      </w:pPr>
      <w:r w:rsidRPr="002A41DB">
        <w:rPr>
          <w:strike/>
        </w:rPr>
        <w:t>Because of the wildly varying numbers and ranges of numbers with each feature/chemical component, having this visual representation paints a picture of the quality ratings and what the features range from based on the quality score. As you can see, it’s a bit difficult to tell what the other features show because the total sulfur dioxide and free sulfur dioxide are such a large number.</w:t>
      </w:r>
    </w:p>
    <w:p w14:paraId="5F2EDB44" w14:textId="77777777" w:rsidR="00367432" w:rsidRDefault="00367432"/>
    <w:p w14:paraId="2E203672" w14:textId="77777777" w:rsidR="00BD3A34" w:rsidRDefault="00367432" w:rsidP="00BD3A34">
      <w:pPr>
        <w:tabs>
          <w:tab w:val="left" w:pos="1500"/>
        </w:tabs>
      </w:pPr>
      <w:r>
        <w:t xml:space="preserve">Slide </w:t>
      </w:r>
      <w:r w:rsidR="00BD3A34">
        <w:t>9</w:t>
      </w:r>
      <w:r>
        <w:t>:</w:t>
      </w:r>
    </w:p>
    <w:p w14:paraId="002EF4B0" w14:textId="3A9DB009" w:rsidR="00367432" w:rsidRDefault="002A41DB" w:rsidP="00BD3A34">
      <w:pPr>
        <w:tabs>
          <w:tab w:val="left" w:pos="1500"/>
        </w:tabs>
      </w:pPr>
      <w:r>
        <w:t xml:space="preserve">After some basic analysis and </w:t>
      </w:r>
      <w:r w:rsidR="00BD3A34">
        <w:t xml:space="preserve">gaining an </w:t>
      </w:r>
      <w:r>
        <w:t xml:space="preserve">understanding of the datasets, I took the mean value for each feature, and as shown here they wildly vary. They all mean different things in their respective values, so when looking at this graph, it’s important to focus on each bar compared to the same color one, not necessarily compared to the other colors. </w:t>
      </w:r>
      <w:r w:rsidR="00367432">
        <w:t>The first most obvious discovery was that a greater alcohol percentage meant a higher quality score. Shocker</w:t>
      </w:r>
      <w:r w:rsidR="00B347A6">
        <w:t>, I know</w:t>
      </w:r>
      <w:r w:rsidR="00367432">
        <w:t>.</w:t>
      </w:r>
    </w:p>
    <w:p w14:paraId="4F3548ED" w14:textId="77777777" w:rsidR="00B25B7D" w:rsidRDefault="00B25B7D"/>
    <w:p w14:paraId="7ECB230E" w14:textId="5DC4E5D9" w:rsidR="00B25B7D" w:rsidRDefault="00B25B7D">
      <w:r>
        <w:t xml:space="preserve">Slide </w:t>
      </w:r>
      <w:r w:rsidR="00BD3A34">
        <w:t>10</w:t>
      </w:r>
      <w:r>
        <w:t>:</w:t>
      </w:r>
    </w:p>
    <w:p w14:paraId="73C85C9F" w14:textId="1118297D" w:rsidR="00E634DA" w:rsidRDefault="002A41DB">
      <w:r>
        <w:t xml:space="preserve">Here is a better look at how that alcohol percentage impacts quality scores on an easier to see </w:t>
      </w:r>
      <w:r w:rsidR="0075659B">
        <w:t>plot.</w:t>
      </w:r>
      <w:r w:rsidR="00B25B7D">
        <w:t xml:space="preserve"> There is a sharp increase from the 5 to the 9 rating. I want to note here as well that the white wine dataset had quality scores from 3-9, while the red wine dataset had quality scores from 3-8. Both datasets had 10 or less wines that were rated an 8 or 9, so the confidence interval here (use pointer) is very wide, versus somewhere here like around 5-7 where it’s very tight and the confidence interval is much smaller, meaning its much more accurate, due to their being thousands of values within this range.</w:t>
      </w:r>
    </w:p>
    <w:p w14:paraId="7947BBD7" w14:textId="77777777" w:rsidR="00B25B7D" w:rsidRDefault="00B25B7D"/>
    <w:p w14:paraId="663AC2D2" w14:textId="0F60DE19" w:rsidR="00E634DA" w:rsidRDefault="00E634DA">
      <w:r>
        <w:t>Slide 1</w:t>
      </w:r>
      <w:r w:rsidR="00BD3A34">
        <w:t>1</w:t>
      </w:r>
      <w:r>
        <w:t>:</w:t>
      </w:r>
    </w:p>
    <w:p w14:paraId="0BFBDB7F" w14:textId="1C1FC956" w:rsidR="00E634DA" w:rsidRDefault="00E634DA">
      <w:r>
        <w:t>Now here we home in on the smaller values so we can get a more granular look</w:t>
      </w:r>
      <w:r w:rsidR="00A13258">
        <w:t xml:space="preserve"> without the alcohol column included</w:t>
      </w:r>
      <w:r>
        <w:t xml:space="preserve">. </w:t>
      </w:r>
      <w:r w:rsidR="009743EE">
        <w:t>We’ll see that as</w:t>
      </w:r>
      <w:r>
        <w:t xml:space="preserve"> chloride percentage decreases, quality increases</w:t>
      </w:r>
      <w:r w:rsidR="009743EE">
        <w:t>, and as citric acid increases, quality increases as well</w:t>
      </w:r>
      <w:r>
        <w:t xml:space="preserve">. Remember back in the </w:t>
      </w:r>
      <w:r>
        <w:lastRenderedPageBreak/>
        <w:t>table of contents how we talked about chloride being salts and minerality of the wine</w:t>
      </w:r>
      <w:r w:rsidR="009743EE">
        <w:t xml:space="preserve"> and citric acid contributing to the flavor brightness and fruitiness</w:t>
      </w:r>
      <w:r>
        <w:t xml:space="preserve">. </w:t>
      </w:r>
      <w:r w:rsidR="00E261CF">
        <w:t>Too intense of “minerality” can take away from the complexity and taste of the wine</w:t>
      </w:r>
      <w:r w:rsidR="009743EE">
        <w:t xml:space="preserve"> and too little citric acid </w:t>
      </w:r>
      <w:proofErr w:type="spellStart"/>
      <w:r w:rsidR="009743EE">
        <w:t>can not</w:t>
      </w:r>
      <w:proofErr w:type="spellEnd"/>
      <w:r w:rsidR="009743EE">
        <w:t xml:space="preserve"> contribute to the complexity of the wine – in a good way</w:t>
      </w:r>
      <w:r w:rsidR="005F10E8">
        <w:t>????????????????????</w:t>
      </w:r>
      <w:r w:rsidR="00E261CF">
        <w:t>.</w:t>
      </w:r>
      <w:r w:rsidR="009743EE">
        <w:t xml:space="preserve"> </w:t>
      </w:r>
      <w:proofErr w:type="gramStart"/>
      <w:r w:rsidR="009743EE">
        <w:t>So</w:t>
      </w:r>
      <w:proofErr w:type="gramEnd"/>
      <w:r w:rsidR="009743EE">
        <w:t xml:space="preserve"> as we’ll see in the next chart, citric acid and chlorides are inversely </w:t>
      </w:r>
      <w:r w:rsidR="005F10E8">
        <w:t>related</w:t>
      </w:r>
      <w:r w:rsidR="009743EE">
        <w:t xml:space="preserve"> to each other.</w:t>
      </w:r>
    </w:p>
    <w:p w14:paraId="6A976D99" w14:textId="77777777" w:rsidR="009743EE" w:rsidRDefault="009743EE"/>
    <w:p w14:paraId="43F11356" w14:textId="1AC80E71" w:rsidR="00E261CF" w:rsidRDefault="00E261CF">
      <w:r>
        <w:t>Slide 1</w:t>
      </w:r>
      <w:r w:rsidR="00BD3A34">
        <w:t>2</w:t>
      </w:r>
      <w:r>
        <w:t>:</w:t>
      </w:r>
    </w:p>
    <w:p w14:paraId="474CF75D" w14:textId="3BF68595" w:rsidR="00E261CF" w:rsidRDefault="00E261CF">
      <w:r>
        <w:t xml:space="preserve">Here is a closer look at that. I do want to note that I took off the top 20% of each of these values to get rid of the outliers and get a better view of the increase and decrease that’s occurring. </w:t>
      </w:r>
      <w:r w:rsidR="00786658">
        <w:t xml:space="preserve">Because these numbers are so small, it’s hard to really tell, but this approach to wine making is clearly important when desiring higher quality scores from consumers. Less chlorides leads to a cleaner, less harsh, and more palatable wine. While higher </w:t>
      </w:r>
      <w:r w:rsidR="009743EE">
        <w:t xml:space="preserve">citric </w:t>
      </w:r>
      <w:r w:rsidR="00786658">
        <w:t>acidification, particularly in white wines, provides liveliness and freshness of the wine, pronouncing more fruity flavors.</w:t>
      </w:r>
    </w:p>
    <w:p w14:paraId="0BA7F2ED" w14:textId="77777777" w:rsidR="00050A6F" w:rsidRDefault="00050A6F"/>
    <w:p w14:paraId="54C8480D" w14:textId="086DACCB" w:rsidR="00050A6F" w:rsidRDefault="00050A6F">
      <w:r>
        <w:t>Slide 1</w:t>
      </w:r>
      <w:r w:rsidR="00BD3A34">
        <w:t>3</w:t>
      </w:r>
      <w:r w:rsidR="00CE274B">
        <w:t>:</w:t>
      </w:r>
    </w:p>
    <w:p w14:paraId="7B73C430" w14:textId="2EF43EF1" w:rsidR="00CE274B" w:rsidRDefault="00050A6F">
      <w:r>
        <w:t>Finally</w:t>
      </w:r>
      <w:r w:rsidR="00CE274B">
        <w:t>,</w:t>
      </w:r>
      <w:r>
        <w:t xml:space="preserve"> I focused in on density and residual sugar. As residual sugar increases, density increases. And as density decreases</w:t>
      </w:r>
      <w:r w:rsidR="009743EE">
        <w:t>, so as residual sugar does</w:t>
      </w:r>
      <w:r>
        <w:t>, alcohol percentage increases. As we recall, alcohol percentage has a massive impact on the quality scores of the wine.</w:t>
      </w:r>
    </w:p>
    <w:p w14:paraId="13096E5D" w14:textId="77777777" w:rsidR="00CE274B" w:rsidRDefault="00CE274B"/>
    <w:p w14:paraId="2F120E5B" w14:textId="31E67954" w:rsidR="00CE274B" w:rsidRPr="009743EE" w:rsidRDefault="00CE274B">
      <w:pPr>
        <w:rPr>
          <w:strike/>
        </w:rPr>
      </w:pPr>
      <w:r w:rsidRPr="009743EE">
        <w:rPr>
          <w:strike/>
        </w:rPr>
        <w:t>Slide 13:</w:t>
      </w:r>
    </w:p>
    <w:p w14:paraId="5093E02A" w14:textId="106C7161" w:rsidR="00050A6F" w:rsidRPr="009743EE" w:rsidRDefault="00050A6F">
      <w:pPr>
        <w:rPr>
          <w:strike/>
        </w:rPr>
      </w:pPr>
      <w:r w:rsidRPr="009743EE">
        <w:rPr>
          <w:strike/>
        </w:rPr>
        <w:t xml:space="preserve">However, a white wine may be a bit sweeter with more residual </w:t>
      </w:r>
      <w:r w:rsidR="00CE274B" w:rsidRPr="009743EE">
        <w:rPr>
          <w:strike/>
        </w:rPr>
        <w:t>sugar but</w:t>
      </w:r>
      <w:r w:rsidRPr="009743EE">
        <w:rPr>
          <w:strike/>
        </w:rPr>
        <w:t xml:space="preserve"> still be able to achieve the </w:t>
      </w:r>
      <w:r w:rsidR="00CE274B" w:rsidRPr="009743EE">
        <w:rPr>
          <w:strike/>
        </w:rPr>
        <w:t>quality</w:t>
      </w:r>
      <w:r w:rsidRPr="009743EE">
        <w:rPr>
          <w:strike/>
        </w:rPr>
        <w:t xml:space="preserve"> score with a similar level of alcohol content due to other factors</w:t>
      </w:r>
      <w:r w:rsidR="00CE274B" w:rsidRPr="009743EE">
        <w:rPr>
          <w:strike/>
        </w:rPr>
        <w:t>. That’s when you’re getting into the really granular art of winemaking and this project would need to extend for weeks and months and presentation to 30 minutes for me to explain that.</w:t>
      </w:r>
    </w:p>
    <w:p w14:paraId="6700FD79" w14:textId="77777777" w:rsidR="00CE274B" w:rsidRDefault="00CE274B"/>
    <w:p w14:paraId="6D6EEA12" w14:textId="4B1B43C0" w:rsidR="00CE274B" w:rsidRDefault="00CE274B">
      <w:r>
        <w:t>Slide 1</w:t>
      </w:r>
      <w:r w:rsidR="00BD3A34">
        <w:t>5</w:t>
      </w:r>
      <w:r>
        <w:t>:</w:t>
      </w:r>
    </w:p>
    <w:p w14:paraId="0844A5FE" w14:textId="391656DC" w:rsidR="00CE274B" w:rsidRDefault="00CE274B">
      <w:r>
        <w:t>My findings conclude that the most optimally rated wines feature low density, higher alcohol volume, and low minerality combined with increased acidity.</w:t>
      </w:r>
    </w:p>
    <w:p w14:paraId="3EF11F23" w14:textId="77777777" w:rsidR="00CE274B" w:rsidRDefault="00CE274B"/>
    <w:p w14:paraId="5E474075" w14:textId="77777777" w:rsidR="00BD3A34" w:rsidRDefault="00BD3A34"/>
    <w:p w14:paraId="30006DB1" w14:textId="3ABB278C" w:rsidR="00CE274B" w:rsidRDefault="00CE274B">
      <w:r>
        <w:t>Slide 1</w:t>
      </w:r>
      <w:r w:rsidR="00BD3A34">
        <w:t>6</w:t>
      </w:r>
      <w:r>
        <w:t>:</w:t>
      </w:r>
    </w:p>
    <w:p w14:paraId="396C84E7" w14:textId="6A8E2241" w:rsidR="00CE274B" w:rsidRDefault="00CE274B">
      <w:r>
        <w:t xml:space="preserve">To quickly show a very interesting difference in the reds vs whites battle, a highly rated red wine and white wine may both have similar alcohol volume levels, but the residual sugar varies greatly. White wines being </w:t>
      </w:r>
      <w:r w:rsidR="00BD3A34">
        <w:t>sweeter but</w:t>
      </w:r>
      <w:r w:rsidR="00806F92">
        <w:t xml:space="preserve"> still receiving quality reviews even when on the sweeter side.</w:t>
      </w:r>
    </w:p>
    <w:p w14:paraId="420C8509" w14:textId="77777777" w:rsidR="00C66CF0" w:rsidRDefault="00C66CF0"/>
    <w:p w14:paraId="61270874" w14:textId="57B89D73" w:rsidR="00C66CF0" w:rsidRDefault="00C66CF0">
      <w:r>
        <w:t>Slide 1</w:t>
      </w:r>
      <w:r w:rsidR="00BD3A34">
        <w:t>7</w:t>
      </w:r>
      <w:r>
        <w:t>:</w:t>
      </w:r>
    </w:p>
    <w:p w14:paraId="233CF676" w14:textId="38E21590" w:rsidR="00C66CF0" w:rsidRDefault="00C66CF0">
      <w:r>
        <w:t>A few key considerations to make as we wrap up the research project findings, are:</w:t>
      </w:r>
    </w:p>
    <w:p w14:paraId="4E17BD6E" w14:textId="10A13B40" w:rsidR="00C66CF0" w:rsidRDefault="00250778">
      <w:r>
        <w:t xml:space="preserve">There are 10,000+ varieties of grapes – these wine varieties come from a specific </w:t>
      </w:r>
      <w:r w:rsidR="000E2CE7">
        <w:t>region,</w:t>
      </w:r>
      <w:r>
        <w:t xml:space="preserve"> so thousands of other varieties are not even part of this dataset. In addition to different grapes, there are various environments where viticulture occurs, and soil changes</w:t>
      </w:r>
      <w:r w:rsidR="000E2CE7">
        <w:t xml:space="preserve"> drastically.</w:t>
      </w:r>
    </w:p>
    <w:p w14:paraId="6D323DB9" w14:textId="77777777" w:rsidR="00EC6F5A" w:rsidRDefault="00EC6F5A"/>
    <w:p w14:paraId="55D98184" w14:textId="4A74CCDF" w:rsidR="00EC6F5A" w:rsidRPr="00BD3A34" w:rsidRDefault="00EC6F5A">
      <w:pPr>
        <w:rPr>
          <w:strike/>
        </w:rPr>
      </w:pPr>
      <w:r w:rsidRPr="00BD3A34">
        <w:rPr>
          <w:strike/>
        </w:rPr>
        <w:t>Slide 17:</w:t>
      </w:r>
      <w:r w:rsidR="00BD3A34" w:rsidRPr="00BD3A34">
        <w:rPr>
          <w:strike/>
        </w:rPr>
        <w:t xml:space="preserve"> moved up to slide 3</w:t>
      </w:r>
    </w:p>
    <w:p w14:paraId="7EABE1B5" w14:textId="593246A8" w:rsidR="00EC6F5A" w:rsidRPr="00BD3A34" w:rsidRDefault="00EC6F5A">
      <w:pPr>
        <w:rPr>
          <w:strike/>
        </w:rPr>
      </w:pPr>
      <w:r w:rsidRPr="00BD3A34">
        <w:rPr>
          <w:strike/>
        </w:rPr>
        <w:t>A super interesting note is that while Portugal only produces 3% of the world’s wine, they are #1 in the world for terms of the percentage of land dedicated to vineyards</w:t>
      </w:r>
      <w:r w:rsidR="00E771FA" w:rsidRPr="00BD3A34">
        <w:rPr>
          <w:strike/>
        </w:rPr>
        <w:t xml:space="preserve"> within the country.</w:t>
      </w:r>
    </w:p>
    <w:p w14:paraId="5E813CE0" w14:textId="77777777" w:rsidR="009A0E3B" w:rsidRDefault="009A0E3B"/>
    <w:p w14:paraId="3F0B30FD" w14:textId="05F4253B" w:rsidR="009A0E3B" w:rsidRDefault="009A0E3B">
      <w:r>
        <w:t>Slide 18:</w:t>
      </w:r>
    </w:p>
    <w:p w14:paraId="2AA0B568" w14:textId="1010BA4D" w:rsidR="009A0E3B" w:rsidRDefault="009A0E3B">
      <w:r>
        <w:t>For future research, I think it would be greatly beneficial to do a similar data analysis of a dataset of similar size from one of the most popular and largest producing regions of the world for wine and seeing how it compares to this one.</w:t>
      </w:r>
    </w:p>
    <w:p w14:paraId="7C87A9EB" w14:textId="77777777" w:rsidR="00822A6E" w:rsidRDefault="00822A6E"/>
    <w:p w14:paraId="2730DB23" w14:textId="2928A35C" w:rsidR="00822A6E" w:rsidRDefault="00822A6E">
      <w:r>
        <w:t>Slide 19:</w:t>
      </w:r>
    </w:p>
    <w:p w14:paraId="5523FA4C" w14:textId="09C0517C" w:rsidR="00822A6E" w:rsidRDefault="00822A6E">
      <w:r>
        <w:t>That concludes my research project. Please ask any questions if you have any. Here is my contact information and GitHub link with my project repository. Thanks, team.</w:t>
      </w:r>
    </w:p>
    <w:p w14:paraId="6AEB6B54" w14:textId="77777777" w:rsidR="0014656A" w:rsidRDefault="0014656A"/>
    <w:p w14:paraId="52748949" w14:textId="77777777" w:rsidR="0014656A" w:rsidRDefault="0014656A"/>
    <w:p w14:paraId="77543A1E" w14:textId="77777777" w:rsidR="0014656A" w:rsidRDefault="0014656A"/>
    <w:p w14:paraId="46E3FE1D" w14:textId="77777777" w:rsidR="0014656A" w:rsidRDefault="0014656A">
      <w:r>
        <w:t>Good:</w:t>
      </w:r>
    </w:p>
    <w:p w14:paraId="2F19C58B" w14:textId="4DF18E11" w:rsidR="0014656A" w:rsidRDefault="0014656A">
      <w:r>
        <w:t>level of detail, visual representation</w:t>
      </w:r>
    </w:p>
    <w:p w14:paraId="2E84EF64" w14:textId="77777777" w:rsidR="0014656A" w:rsidRDefault="0014656A"/>
    <w:p w14:paraId="0EF248E3" w14:textId="33987381" w:rsidR="0014656A" w:rsidRDefault="0014656A">
      <w:r>
        <w:t>Bad:</w:t>
      </w:r>
    </w:p>
    <w:p w14:paraId="19290D5C" w14:textId="35340663" w:rsidR="0014656A" w:rsidRDefault="0014656A">
      <w:r>
        <w:t>Table of contents too much – simplify/dumb it down (only highlight the ones I’m going over)</w:t>
      </w:r>
    </w:p>
    <w:p w14:paraId="38F693F3" w14:textId="1EF72D6C" w:rsidR="0014656A" w:rsidRDefault="0014656A">
      <w:r>
        <w:t>Maybe conceptually group the other ones (like combining the fixed acidity, volatile acidity, etc.)</w:t>
      </w:r>
    </w:p>
    <w:p w14:paraId="1F497219" w14:textId="25B16DB7" w:rsidR="0014656A" w:rsidRDefault="0014656A">
      <w:r>
        <w:t>Figure out what to focus on visually</w:t>
      </w:r>
    </w:p>
    <w:p w14:paraId="39B8F529" w14:textId="5C00C8A6" w:rsidR="0014656A" w:rsidRDefault="0014656A">
      <w:r>
        <w:t>Maybe put a small description of what the features are when going into the graphs</w:t>
      </w:r>
    </w:p>
    <w:p w14:paraId="27CC97AB" w14:textId="77777777" w:rsidR="003D3F32" w:rsidRDefault="003D3F32"/>
    <w:p w14:paraId="1D14EE88" w14:textId="77777777" w:rsidR="003D3F32" w:rsidRDefault="003D3F32"/>
    <w:p w14:paraId="3CA5B6E0" w14:textId="1D8DEDA7" w:rsidR="003D3F32" w:rsidRPr="00B06DD2" w:rsidRDefault="003D3F32">
      <w:r>
        <w:t>Home in on density, residual sugar, quality, chlorides, citric acid, alcohol</w:t>
      </w:r>
    </w:p>
    <w:sectPr w:rsidR="003D3F32" w:rsidRPr="00B06D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71D8C"/>
    <w:multiLevelType w:val="hybridMultilevel"/>
    <w:tmpl w:val="87287C52"/>
    <w:lvl w:ilvl="0" w:tplc="6804BFE0">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9328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0D0"/>
    <w:rsid w:val="00050A6F"/>
    <w:rsid w:val="00087395"/>
    <w:rsid w:val="000A70D6"/>
    <w:rsid w:val="000D03AE"/>
    <w:rsid w:val="000E2CE7"/>
    <w:rsid w:val="00110032"/>
    <w:rsid w:val="0014656A"/>
    <w:rsid w:val="0015561A"/>
    <w:rsid w:val="00181F98"/>
    <w:rsid w:val="001976D5"/>
    <w:rsid w:val="00197D2F"/>
    <w:rsid w:val="00240B89"/>
    <w:rsid w:val="00250778"/>
    <w:rsid w:val="00266A3A"/>
    <w:rsid w:val="00294F8A"/>
    <w:rsid w:val="002A41DB"/>
    <w:rsid w:val="002C772C"/>
    <w:rsid w:val="003056EB"/>
    <w:rsid w:val="00351F3A"/>
    <w:rsid w:val="0035317C"/>
    <w:rsid w:val="00367432"/>
    <w:rsid w:val="003D3F32"/>
    <w:rsid w:val="00411283"/>
    <w:rsid w:val="00427C6E"/>
    <w:rsid w:val="00441C12"/>
    <w:rsid w:val="00497456"/>
    <w:rsid w:val="005040C6"/>
    <w:rsid w:val="00523F8E"/>
    <w:rsid w:val="005248F3"/>
    <w:rsid w:val="005A56C8"/>
    <w:rsid w:val="005F10E8"/>
    <w:rsid w:val="006023D7"/>
    <w:rsid w:val="0060363D"/>
    <w:rsid w:val="006273BE"/>
    <w:rsid w:val="006D7C52"/>
    <w:rsid w:val="006E686A"/>
    <w:rsid w:val="00706578"/>
    <w:rsid w:val="007342E9"/>
    <w:rsid w:val="00734EDE"/>
    <w:rsid w:val="0075659B"/>
    <w:rsid w:val="00761440"/>
    <w:rsid w:val="00786658"/>
    <w:rsid w:val="00794F65"/>
    <w:rsid w:val="007A0604"/>
    <w:rsid w:val="007C70D0"/>
    <w:rsid w:val="00806F92"/>
    <w:rsid w:val="00822A6E"/>
    <w:rsid w:val="008440FF"/>
    <w:rsid w:val="00853D2C"/>
    <w:rsid w:val="009743EE"/>
    <w:rsid w:val="009950E3"/>
    <w:rsid w:val="009A0E3B"/>
    <w:rsid w:val="009C1BEB"/>
    <w:rsid w:val="009C2642"/>
    <w:rsid w:val="009F4DF4"/>
    <w:rsid w:val="009F5453"/>
    <w:rsid w:val="00A13258"/>
    <w:rsid w:val="00B06DD2"/>
    <w:rsid w:val="00B2168F"/>
    <w:rsid w:val="00B25B7D"/>
    <w:rsid w:val="00B347A6"/>
    <w:rsid w:val="00BD3A34"/>
    <w:rsid w:val="00C66CF0"/>
    <w:rsid w:val="00CC2ACE"/>
    <w:rsid w:val="00CD690A"/>
    <w:rsid w:val="00CE274B"/>
    <w:rsid w:val="00CF5FF3"/>
    <w:rsid w:val="00D1229A"/>
    <w:rsid w:val="00D20C04"/>
    <w:rsid w:val="00D656E0"/>
    <w:rsid w:val="00E261CF"/>
    <w:rsid w:val="00E51ABD"/>
    <w:rsid w:val="00E634DA"/>
    <w:rsid w:val="00E771FA"/>
    <w:rsid w:val="00EB5284"/>
    <w:rsid w:val="00EC6F5A"/>
    <w:rsid w:val="00EF570A"/>
    <w:rsid w:val="00F163CF"/>
    <w:rsid w:val="00F17916"/>
    <w:rsid w:val="00F360E4"/>
    <w:rsid w:val="00F46C2B"/>
    <w:rsid w:val="00F77050"/>
    <w:rsid w:val="00FC5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E73A3"/>
  <w15:chartTrackingRefBased/>
  <w15:docId w15:val="{CC5F6265-EFFB-4DCE-860F-B3C8E045A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0D0"/>
    <w:rPr>
      <w:rFonts w:eastAsiaTheme="majorEastAsia" w:cstheme="majorBidi"/>
      <w:color w:val="272727" w:themeColor="text1" w:themeTint="D8"/>
    </w:rPr>
  </w:style>
  <w:style w:type="paragraph" w:styleId="Title">
    <w:name w:val="Title"/>
    <w:basedOn w:val="Normal"/>
    <w:next w:val="Normal"/>
    <w:link w:val="TitleChar"/>
    <w:uiPriority w:val="10"/>
    <w:qFormat/>
    <w:rsid w:val="007C7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0D0"/>
    <w:pPr>
      <w:spacing w:before="160"/>
      <w:jc w:val="center"/>
    </w:pPr>
    <w:rPr>
      <w:i/>
      <w:iCs/>
      <w:color w:val="404040" w:themeColor="text1" w:themeTint="BF"/>
    </w:rPr>
  </w:style>
  <w:style w:type="character" w:customStyle="1" w:styleId="QuoteChar">
    <w:name w:val="Quote Char"/>
    <w:basedOn w:val="DefaultParagraphFont"/>
    <w:link w:val="Quote"/>
    <w:uiPriority w:val="29"/>
    <w:rsid w:val="007C70D0"/>
    <w:rPr>
      <w:i/>
      <w:iCs/>
      <w:color w:val="404040" w:themeColor="text1" w:themeTint="BF"/>
    </w:rPr>
  </w:style>
  <w:style w:type="paragraph" w:styleId="ListParagraph">
    <w:name w:val="List Paragraph"/>
    <w:basedOn w:val="Normal"/>
    <w:uiPriority w:val="34"/>
    <w:qFormat/>
    <w:rsid w:val="007C70D0"/>
    <w:pPr>
      <w:ind w:left="720"/>
      <w:contextualSpacing/>
    </w:pPr>
  </w:style>
  <w:style w:type="character" w:styleId="IntenseEmphasis">
    <w:name w:val="Intense Emphasis"/>
    <w:basedOn w:val="DefaultParagraphFont"/>
    <w:uiPriority w:val="21"/>
    <w:qFormat/>
    <w:rsid w:val="007C70D0"/>
    <w:rPr>
      <w:i/>
      <w:iCs/>
      <w:color w:val="0F4761" w:themeColor="accent1" w:themeShade="BF"/>
    </w:rPr>
  </w:style>
  <w:style w:type="paragraph" w:styleId="IntenseQuote">
    <w:name w:val="Intense Quote"/>
    <w:basedOn w:val="Normal"/>
    <w:next w:val="Normal"/>
    <w:link w:val="IntenseQuoteChar"/>
    <w:uiPriority w:val="30"/>
    <w:qFormat/>
    <w:rsid w:val="007C7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0D0"/>
    <w:rPr>
      <w:i/>
      <w:iCs/>
      <w:color w:val="0F4761" w:themeColor="accent1" w:themeShade="BF"/>
    </w:rPr>
  </w:style>
  <w:style w:type="character" w:styleId="IntenseReference">
    <w:name w:val="Intense Reference"/>
    <w:basedOn w:val="DefaultParagraphFont"/>
    <w:uiPriority w:val="32"/>
    <w:qFormat/>
    <w:rsid w:val="007C70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1221</TotalTime>
  <Pages>9</Pages>
  <Words>2011</Words>
  <Characters>11468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Brooks Reece</dc:creator>
  <cp:keywords/>
  <dc:description/>
  <cp:lastModifiedBy>Brooks Reece</cp:lastModifiedBy>
  <cp:revision>69</cp:revision>
  <dcterms:created xsi:type="dcterms:W3CDTF">2026-03-02T15:25:00Z</dcterms:created>
  <dcterms:modified xsi:type="dcterms:W3CDTF">2026-03-09T20:02:00Z</dcterms:modified>
</cp:coreProperties>
</file>