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8" w:name="база-пробный-доступ"/>
    <w:p>
      <w:pPr>
        <w:pStyle w:val="Heading1"/>
      </w:pPr>
      <w:r>
        <w:t xml:space="preserve">БАЗА — пробный доступ</w:t>
      </w:r>
    </w:p>
    <w:bookmarkStart w:id="9" w:name="X4a9d05addec1b85ff344eccc9fba8ce675d7d21"/>
    <w:p>
      <w:pPr>
        <w:pStyle w:val="Heading3"/>
      </w:pPr>
      <w:r>
        <w:t xml:space="preserve">Добро пожаловать! Спасибо, что согласились протестировать БАЗА.</w:t>
      </w:r>
    </w:p>
    <w:p>
      <w:pPr>
        <w:pStyle w:val="BlockText"/>
      </w:pPr>
      <w:r>
        <w:rPr>
          <w:b/>
          <w:bCs/>
        </w:rPr>
        <w:t xml:space="preserve">БАЗА</w:t>
      </w:r>
      <w:r>
        <w:t xml:space="preserve"> </w:t>
      </w:r>
      <w:r>
        <w:t xml:space="preserve">(usebaza.ru) превращает текстовое описание «кого вы ищете» в готовую базу</w:t>
      </w:r>
      <w:r>
        <w:t xml:space="preserve"> </w:t>
      </w:r>
      <w:r>
        <w:t xml:space="preserve">B2B-лидов с контактами и оценкой релевантности.</w:t>
      </w:r>
      <w:r>
        <w:t xml:space="preserve"> </w:t>
      </w:r>
      <w:r>
        <w:t xml:space="preserve">Оператор — ООО «ПРО ЛЕС». Данные хранятся в РФ (152-ФЗ).</w:t>
      </w:r>
    </w:p>
    <w:p>
      <w:pPr>
        <w:pStyle w:val="FirstParagraph"/>
      </w:pPr>
      <w:r>
        <w:rPr>
          <w:b/>
          <w:bCs/>
        </w:rPr>
        <w:t xml:space="preserve">Ваш пилот:</w:t>
      </w:r>
    </w:p>
    <w:p>
      <w:pPr>
        <w:pStyle w:val="Compact"/>
        <w:numPr>
          <w:ilvl w:val="0"/>
          <w:numId w:val="1001"/>
        </w:numPr>
      </w:pPr>
      <w:r>
        <w:t xml:space="preserve">🎁 Доступ</w:t>
      </w:r>
      <w:r>
        <w:t xml:space="preserve"> </w:t>
      </w:r>
      <w:r>
        <w:rPr>
          <w:b/>
          <w:bCs/>
        </w:rPr>
        <w:t xml:space="preserve">бесплатно на 14 дней</w:t>
      </w:r>
      <w:r>
        <w:t xml:space="preserve">, без привязки карты и без автосписаний.</w:t>
      </w:r>
    </w:p>
    <w:p>
      <w:pPr>
        <w:pStyle w:val="Compact"/>
        <w:numPr>
          <w:ilvl w:val="0"/>
          <w:numId w:val="1001"/>
        </w:numPr>
      </w:pPr>
      <w:r>
        <w:t xml:space="preserve">🚀 Лимиты уровня</w:t>
      </w:r>
      <w:r>
        <w:t xml:space="preserve"> </w:t>
      </w:r>
      <w:r>
        <w:rPr>
          <w:b/>
          <w:bCs/>
        </w:rPr>
        <w:t xml:space="preserve">Pro</w:t>
      </w:r>
      <w:r>
        <w:t xml:space="preserve">: до</w:t>
      </w:r>
      <w:r>
        <w:t xml:space="preserve"> </w:t>
      </w:r>
      <w:r>
        <w:rPr>
          <w:b/>
          <w:bCs/>
        </w:rPr>
        <w:t xml:space="preserve">25 000 лидов/мес</w:t>
      </w:r>
      <w:r>
        <w:t xml:space="preserve">, до 20 проектов, все источники (включая Яндекс Карты), AI-разбор запроса, экспорт и выгрузка в CRM.</w:t>
      </w:r>
    </w:p>
    <w:p>
      <w:pPr>
        <w:pStyle w:val="Compact"/>
        <w:numPr>
          <w:ilvl w:val="0"/>
          <w:numId w:val="1001"/>
        </w:numPr>
      </w:pPr>
      <w:r>
        <w:t xml:space="preserve">🎯 Цель пилота — чтобы вы собрали реальную базу под свою нишу и честно сказали нам, что работает хорошо, а что стоит доделать.</w:t>
      </w:r>
    </w:p>
    <w:p>
      <w:r>
        <w:pict>
          <v:rect style="width:0;height:1.5pt" o:hralign="center" o:hrstd="t" o:hr="t"/>
        </w:pict>
      </w:r>
    </w:p>
    <w:bookmarkEnd w:id="9"/>
    <w:bookmarkStart w:id="10" w:name="что-делает-база"/>
    <w:p>
      <w:pPr>
        <w:pStyle w:val="Heading2"/>
      </w:pPr>
      <w:r>
        <w:t xml:space="preserve">1. Что делает БАЗА</w:t>
      </w:r>
    </w:p>
    <w:p>
      <w:pPr>
        <w:pStyle w:val="FirstParagraph"/>
      </w:pPr>
      <w:r>
        <w:t xml:space="preserve">Вы пишете свободным текстом, кого ищете — например:</w:t>
      </w:r>
    </w:p>
    <w:p>
      <w:pPr>
        <w:pStyle w:val="BlockText"/>
      </w:pPr>
      <w:r>
        <w:t xml:space="preserve">«Продаю кормовые добавки для КРС, нужны фермерские хозяйства Сибири от 200 голов»</w:t>
      </w:r>
    </w:p>
    <w:p>
      <w:pPr>
        <w:pStyle w:val="FirstParagraph"/>
      </w:pPr>
      <w:r>
        <w:t xml:space="preserve">…и сервис сам:</w:t>
      </w:r>
    </w:p>
    <w:p>
      <w:pPr>
        <w:pStyle w:val="Compact"/>
        <w:numPr>
          <w:ilvl w:val="0"/>
          <w:numId w:val="1002"/>
        </w:numPr>
      </w:pPr>
      <w:r>
        <w:t xml:space="preserve">понимает нишу, регион, сегменты и коды ОКВЭД;</w:t>
      </w:r>
    </w:p>
    <w:p>
      <w:pPr>
        <w:pStyle w:val="Compact"/>
        <w:numPr>
          <w:ilvl w:val="0"/>
          <w:numId w:val="1002"/>
        </w:numPr>
      </w:pPr>
      <w:r>
        <w:t xml:space="preserve">собирает подходящие компании из карт, реестров и веба;</w:t>
      </w:r>
    </w:p>
    <w:p>
      <w:pPr>
        <w:pStyle w:val="Compact"/>
        <w:numPr>
          <w:ilvl w:val="0"/>
          <w:numId w:val="1002"/>
        </w:numPr>
      </w:pPr>
      <w:r>
        <w:t xml:space="preserve">находит email, телефон, адрес и проверяет их;</w:t>
      </w:r>
    </w:p>
    <w:p>
      <w:pPr>
        <w:pStyle w:val="Compact"/>
        <w:numPr>
          <w:ilvl w:val="0"/>
          <w:numId w:val="1002"/>
        </w:numPr>
      </w:pPr>
      <w:r>
        <w:t xml:space="preserve">оценивает каждую компанию по релевантности (0–100);</w:t>
      </w:r>
    </w:p>
    <w:p>
      <w:pPr>
        <w:pStyle w:val="Compact"/>
        <w:numPr>
          <w:ilvl w:val="0"/>
          <w:numId w:val="1002"/>
        </w:numPr>
      </w:pPr>
      <w:r>
        <w:t xml:space="preserve">отдаёт результат карточками или таблицей — с экспортом в Excel/CSV и выгрузкой в CRM.</w:t>
      </w:r>
    </w:p>
    <w:p>
      <w:pPr>
        <w:pStyle w:val="FirstParagraph"/>
      </w:pPr>
      <w:r>
        <w:t xml:space="preserve">Без фильтров, форм и ручного парсинга: свободный текст и одна кнопка</w:t>
      </w:r>
      <w:r>
        <w:t xml:space="preserve"> </w:t>
      </w:r>
      <w:r>
        <w:rPr>
          <w:b/>
          <w:bCs/>
        </w:rPr>
        <w:t xml:space="preserve">«Собрать лиды»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Кому полезно:</w:t>
      </w:r>
      <w:r>
        <w:t xml:space="preserve"> </w:t>
      </w:r>
      <w:r>
        <w:t xml:space="preserve">отделам продаж и предпринимателям в B2B, которым нужен поток холодных лидов по конкретной нише и географии — производство, опт, услуги, логистика, агро и т. д.</w:t>
      </w:r>
    </w:p>
    <w:p>
      <w:r>
        <w:pict>
          <v:rect style="width:0;height:1.5pt" o:hralign="center" o:hrstd="t" o:hr="t"/>
        </w:pict>
      </w:r>
    </w:p>
    <w:bookmarkEnd w:id="10"/>
    <w:bookmarkStart w:id="11" w:name="быстрый-старт-за-5-минут"/>
    <w:p>
      <w:pPr>
        <w:pStyle w:val="Heading2"/>
      </w:pPr>
      <w:r>
        <w:t xml:space="preserve">2. Быстрый старт за 5 минут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Войдите</w:t>
      </w:r>
      <w:r>
        <w:t xml:space="preserve"> </w:t>
      </w:r>
      <w:r>
        <w:t xml:space="preserve">на</w:t>
      </w:r>
      <w:r>
        <w:t xml:space="preserve"> </w:t>
      </w:r>
      <w:r>
        <w:rPr>
          <w:b/>
          <w:bCs/>
        </w:rPr>
        <w:t xml:space="preserve">usebaza.ru</w:t>
      </w:r>
      <w:r>
        <w:t xml:space="preserve"> </w:t>
      </w:r>
      <w:r>
        <w:t xml:space="preserve">по логину и паролю, которые мы вам выдали. Сразу смените пароль: «Настройки → Профиль».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Создайте проект.</w:t>
      </w:r>
      <w:r>
        <w:t xml:space="preserve"> </w:t>
      </w:r>
      <w:r>
        <w:t xml:space="preserve">«Новый проект» → опишите свободным текстом, кого ищете (можно надиктовать голосом) →</w:t>
      </w:r>
      <w:r>
        <w:t xml:space="preserve"> </w:t>
      </w:r>
      <w:r>
        <w:rPr>
          <w:b/>
          <w:bCs/>
        </w:rPr>
        <w:t xml:space="preserve">«Анализировать»</w:t>
      </w:r>
      <w:r>
        <w:t xml:space="preserve">. AI предложит название, нишу, регион, сегменты и ОКВЭД — проверьте и при необходимости поправьте →</w:t>
      </w:r>
      <w:r>
        <w:t xml:space="preserve"> </w:t>
      </w:r>
      <w:r>
        <w:rPr>
          <w:b/>
          <w:bCs/>
        </w:rPr>
        <w:t xml:space="preserve">«Создать проект»</w:t>
      </w:r>
      <w:r>
        <w:t xml:space="preserve">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Соберите лидов.</w:t>
      </w:r>
      <w:r>
        <w:t xml:space="preserve"> </w:t>
      </w:r>
      <w:r>
        <w:t xml:space="preserve">В проекте нажмите</w:t>
      </w:r>
      <w:r>
        <w:t xml:space="preserve"> </w:t>
      </w:r>
      <w:r>
        <w:rPr>
          <w:b/>
          <w:bCs/>
        </w:rPr>
        <w:t xml:space="preserve">«Собрать лиды»</w:t>
      </w:r>
      <w:r>
        <w:t xml:space="preserve">. Задача встанет в очередь, прогресс виден во вкладке «История задач». Сбор идёт дозами без повторов — каждый следующий запуск добавляет новые компании, а не те же самые.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Обогатите контакты.</w:t>
      </w:r>
      <w:r>
        <w:t xml:space="preserve"> </w:t>
      </w:r>
      <w:r>
        <w:t xml:space="preserve">После сбора обогащение запускается автоматически; вручную — кнопка</w:t>
      </w:r>
      <w:r>
        <w:t xml:space="preserve"> </w:t>
      </w:r>
      <w:r>
        <w:rPr>
          <w:b/>
          <w:bCs/>
        </w:rPr>
        <w:t xml:space="preserve">«Обогатить»</w:t>
      </w:r>
      <w:r>
        <w:t xml:space="preserve"> </w:t>
      </w:r>
      <w:r>
        <w:t xml:space="preserve">(или по выбранным строкам в режиме «Таблица»). У лидов появятся email (со значком проверки), телефон, адрес.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Работайте и выгружайте.</w:t>
      </w:r>
      <w:r>
        <w:t xml:space="preserve"> </w:t>
      </w:r>
      <w:r>
        <w:t xml:space="preserve">Фильтруйте по score и наличию контактов, ставьте статусы/теги/заметки, выгружайте в</w:t>
      </w:r>
      <w:r>
        <w:t xml:space="preserve"> </w:t>
      </w:r>
      <w:r>
        <w:rPr>
          <w:b/>
          <w:bCs/>
        </w:rPr>
        <w:t xml:space="preserve">Excel/CSV</w:t>
      </w:r>
      <w:r>
        <w:t xml:space="preserve"> </w:t>
      </w:r>
      <w:r>
        <w:t xml:space="preserve">или отправляйте в</w:t>
      </w:r>
      <w:r>
        <w:t xml:space="preserve"> </w:t>
      </w:r>
      <w:r>
        <w:rPr>
          <w:b/>
          <w:bCs/>
        </w:rPr>
        <w:t xml:space="preserve">CRM</w:t>
      </w:r>
      <w:r>
        <w:t xml:space="preserve"> </w:t>
      </w:r>
      <w:r>
        <w:t xml:space="preserve">(Bitrix24 / AmoCRM / свой вебхук).</w:t>
      </w:r>
    </w:p>
    <w:p>
      <w:pPr>
        <w:pStyle w:val="BlockText"/>
      </w:pPr>
      <w:r>
        <w:t xml:space="preserve">💡 Чем конкретнее промпт (продукт, кому продаёте, регион, размер, признаки готовности) — тем точнее стратегия и выше качество лидов.</w:t>
      </w:r>
    </w:p>
    <w:p>
      <w:r>
        <w:pict>
          <v:rect style="width:0;height:1.5pt" o:hralign="center" o:hrstd="t" o:hr="t"/>
        </w:pict>
      </w:r>
    </w:p>
    <w:bookmarkEnd w:id="11"/>
    <w:bookmarkStart w:id="12" w:name="что-внутри"/>
    <w:p>
      <w:pPr>
        <w:pStyle w:val="Heading2"/>
      </w:pPr>
      <w:r>
        <w:t xml:space="preserve">3. Что внутри</w:t>
      </w:r>
    </w:p>
    <w:p>
      <w:pPr>
        <w:pStyle w:val="FirstParagraph"/>
      </w:pPr>
      <w:r>
        <w:rPr>
          <w:b/>
          <w:bCs/>
        </w:rPr>
        <w:t xml:space="preserve">Источники данных:</w:t>
      </w:r>
      <w:r>
        <w:t xml:space="preserve"> </w:t>
      </w:r>
      <w:r>
        <w:t xml:space="preserve">2ГИС (основной по РФ), Яндекс Карты, ЕГРЮЛ/Rusprofile (юрлица, ИНН), веб-поиск. Найденные компании попадают в общий «склад», поэтому повторные сборы быстрее и дешевле.</w:t>
      </w:r>
    </w:p>
    <w:p>
      <w:pPr>
        <w:pStyle w:val="BodyText"/>
      </w:pPr>
      <w:r>
        <w:rPr>
          <w:b/>
          <w:bCs/>
        </w:rPr>
        <w:t xml:space="preserve">Скоринг 0–100.</w:t>
      </w:r>
      <w:r>
        <w:t xml:space="preserve"> </w:t>
      </w:r>
      <w:r>
        <w:t xml:space="preserve">Каждый лид оценивается по релевантности: контактность, совпадение по нише и сегментам, вес источника. В интерфейсе:</w:t>
      </w:r>
      <w:r>
        <w:t xml:space="preserve"> </w:t>
      </w:r>
      <w:r>
        <w:rPr>
          <w:b/>
          <w:bCs/>
        </w:rPr>
        <w:t xml:space="preserve">≥80</w:t>
      </w:r>
      <w:r>
        <w:t xml:space="preserve"> </w:t>
      </w:r>
      <w:r>
        <w:t xml:space="preserve">— топ (мятный),</w:t>
      </w:r>
      <w:r>
        <w:t xml:space="preserve"> </w:t>
      </w:r>
      <w:r>
        <w:rPr>
          <w:b/>
          <w:bCs/>
        </w:rPr>
        <w:t xml:space="preserve">60–79</w:t>
      </w:r>
      <w:r>
        <w:t xml:space="preserve"> </w:t>
      </w:r>
      <w:r>
        <w:t xml:space="preserve">— средний (янтарный),</w:t>
      </w:r>
      <w:r>
        <w:t xml:space="preserve"> </w:t>
      </w:r>
      <w:r>
        <w:rPr>
          <w:b/>
          <w:bCs/>
        </w:rPr>
        <w:t xml:space="preserve">&lt;60</w:t>
      </w:r>
      <w:r>
        <w:t xml:space="preserve"> </w:t>
      </w:r>
      <w:r>
        <w:t xml:space="preserve">— приглушённый. Отдельно работает фильтр «покупатель, а не конкурент» — отсекает каталоги, форумы и магазины-конкуренты.</w:t>
      </w:r>
    </w:p>
    <w:p>
      <w:pPr>
        <w:pStyle w:val="BodyText"/>
      </w:pPr>
      <w:r>
        <w:rPr>
          <w:b/>
          <w:bCs/>
        </w:rPr>
        <w:t xml:space="preserve">Карточка компании</w:t>
      </w:r>
      <w:r>
        <w:t xml:space="preserve"> </w:t>
      </w:r>
      <w:r>
        <w:t xml:space="preserve">показывает score, контакты (email со статусом проверки, телефон) с копированием в один клик, категории, ИНН, историю по складу, статус/теги/заметки.</w:t>
      </w:r>
    </w:p>
    <w:p>
      <w:pPr>
        <w:pStyle w:val="BodyText"/>
      </w:pPr>
      <w:r>
        <w:rPr>
          <w:b/>
          <w:bCs/>
        </w:rPr>
        <w:t xml:space="preserve">Автосбор по расписанию.</w:t>
      </w:r>
      <w:r>
        <w:t xml:space="preserve"> </w:t>
      </w:r>
      <w:r>
        <w:t xml:space="preserve">Можно включить регулярный сбор (например, каждый понедельник в 9:00) — результат придёт на email.</w:t>
      </w:r>
    </w:p>
    <w:p>
      <w:r>
        <w:pict>
          <v:rect style="width:0;height:1.5pt" o:hralign="center" o:hrstd="t" o:hr="t"/>
        </w:pict>
      </w:r>
    </w:p>
    <w:bookmarkEnd w:id="12"/>
    <w:bookmarkStart w:id="13" w:name="данные-и-безопасность"/>
    <w:p>
      <w:pPr>
        <w:pStyle w:val="Heading2"/>
      </w:pPr>
      <w:r>
        <w:t xml:space="preserve">4. Данные и безопасность</w:t>
      </w:r>
    </w:p>
    <w:p>
      <w:pPr>
        <w:pStyle w:val="Compact"/>
        <w:numPr>
          <w:ilvl w:val="0"/>
          <w:numId w:val="1004"/>
        </w:numPr>
      </w:pPr>
      <w:r>
        <w:t xml:space="preserve">Хранение данных —</w:t>
      </w:r>
      <w:r>
        <w:t xml:space="preserve"> </w:t>
      </w:r>
      <w:r>
        <w:rPr>
          <w:b/>
          <w:bCs/>
        </w:rPr>
        <w:t xml:space="preserve">в РФ</w:t>
      </w:r>
      <w:r>
        <w:t xml:space="preserve">; оператор — ООО «ПРО ЛЕС» (соответствие 152-ФЗ).</w:t>
      </w:r>
    </w:p>
    <w:p>
      <w:pPr>
        <w:pStyle w:val="Compact"/>
        <w:numPr>
          <w:ilvl w:val="0"/>
          <w:numId w:val="1004"/>
        </w:numPr>
      </w:pPr>
      <w:r>
        <w:t xml:space="preserve">Пароли — bcrypt, доступ по JWT; подтверждение email.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Выгрузка своих данных</w:t>
      </w:r>
      <w:r>
        <w:t xml:space="preserve"> </w:t>
      </w:r>
      <w:r>
        <w:t xml:space="preserve">(JSON) и</w:t>
      </w:r>
      <w:r>
        <w:t xml:space="preserve"> </w:t>
      </w:r>
      <w:r>
        <w:rPr>
          <w:b/>
          <w:bCs/>
        </w:rPr>
        <w:t xml:space="preserve">удаление аккаунта</w:t>
      </w:r>
      <w:r>
        <w:t xml:space="preserve"> </w:t>
      </w:r>
      <w:r>
        <w:t xml:space="preserve">— в «Настройки → Конфиденциальность».</w:t>
      </w:r>
    </w:p>
    <w:p>
      <w:pPr>
        <w:pStyle w:val="Compact"/>
        <w:numPr>
          <w:ilvl w:val="0"/>
          <w:numId w:val="1004"/>
        </w:numPr>
      </w:pPr>
      <w:r>
        <w:t xml:space="preserve">Доступ изолирован по организациям; внутри — роли Владелец / Админ / Участник.</w:t>
      </w:r>
    </w:p>
    <w:p>
      <w:pPr>
        <w:pStyle w:val="Compact"/>
        <w:numPr>
          <w:ilvl w:val="0"/>
          <w:numId w:val="1004"/>
        </w:numPr>
      </w:pPr>
      <w:r>
        <w:t xml:space="preserve">Срок хранения лидов по умолчанию — 730 дней, далее автоочистка по неактивности.</w:t>
      </w:r>
    </w:p>
    <w:p>
      <w:r>
        <w:pict>
          <v:rect style="width:0;height:1.5pt" o:hralign="center" o:hrstd="t" o:hr="t"/>
        </w:pict>
      </w:r>
    </w:p>
    <w:bookmarkEnd w:id="13"/>
    <w:bookmarkStart w:id="14" w:name="что-честно-стоит-знать"/>
    <w:p>
      <w:pPr>
        <w:pStyle w:val="Heading2"/>
      </w:pPr>
      <w:r>
        <w:t xml:space="preserve">5. Что честно стоит знать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Контакты — только из открытых источников.</w:t>
      </w:r>
      <w:r>
        <w:t xml:space="preserve"> </w:t>
      </w:r>
      <w:r>
        <w:t xml:space="preserve">Если у компании нет публичного email/телефона, поле останется пустым («—»). БАЗА не выдумывает контакты.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Коды ОКВЭД</w:t>
      </w:r>
      <w:r>
        <w:t xml:space="preserve"> </w:t>
      </w:r>
      <w:r>
        <w:t xml:space="preserve">сейчас сохраняются и показываются в проекте; прямые запросы в ФНС по ОКВЭД — в планах.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Извлечение конкретного ЛПР</w:t>
      </w:r>
      <w:r>
        <w:t xml:space="preserve"> </w:t>
      </w:r>
      <w:r>
        <w:t xml:space="preserve">(имя/должность лица, принимающего решение) — в планах, пока не реализовано.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Демо-данные</w:t>
      </w:r>
      <w:r>
        <w:t xml:space="preserve"> </w:t>
      </w:r>
      <w:r>
        <w:t xml:space="preserve">на пустом дашборде и на лендинге помечены «демо-данные» — это пример, а не ваши лиды.</w:t>
      </w:r>
    </w:p>
    <w:p>
      <w:r>
        <w:pict>
          <v:rect style="width:0;height:1.5pt" o:hralign="center" o:hrstd="t" o:hr="t"/>
        </w:pict>
      </w:r>
    </w:p>
    <w:bookmarkEnd w:id="14"/>
    <w:bookmarkStart w:id="15" w:name="сколько-это-стоит-после-пилота"/>
    <w:p>
      <w:pPr>
        <w:pStyle w:val="Heading2"/>
      </w:pPr>
      <w:r>
        <w:t xml:space="preserve">6. Сколько это стоит после пилота</w:t>
      </w:r>
    </w:p>
    <w:p>
      <w:pPr>
        <w:pStyle w:val="FirstParagraph"/>
      </w:pPr>
      <w:r>
        <w:t xml:space="preserve">Пилот бесплатный. Если решите остаться — вот тарифы (₽ в месяц, лимит лидов сбрасывается 1-го числа):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Тариф</w:t>
            </w:r>
          </w:p>
        </w:tc>
        <w:tc>
          <w:tcPr/>
          <w:p>
            <w:pPr>
              <w:pStyle w:val="Compact"/>
            </w:pPr>
            <w:r>
              <w:t xml:space="preserve">Цена/мес</w:t>
            </w:r>
          </w:p>
        </w:tc>
        <w:tc>
          <w:tcPr/>
          <w:p>
            <w:pPr>
              <w:pStyle w:val="Compact"/>
            </w:pPr>
            <w:r>
              <w:t xml:space="preserve">Лидов/мес</w:t>
            </w:r>
          </w:p>
        </w:tc>
        <w:tc>
          <w:tcPr/>
          <w:p>
            <w:pPr>
              <w:pStyle w:val="Compact"/>
            </w:pPr>
            <w:r>
              <w:t xml:space="preserve">Проектов</w:t>
            </w:r>
          </w:p>
        </w:tc>
        <w:tc>
          <w:tcPr/>
          <w:p>
            <w:pPr>
              <w:pStyle w:val="Compact"/>
            </w:pPr>
            <w:r>
              <w:t xml:space="preserve">Команда</w:t>
            </w:r>
          </w:p>
        </w:tc>
        <w:tc>
          <w:tcPr/>
          <w:p>
            <w:pPr>
              <w:pStyle w:val="Compact"/>
            </w:pPr>
            <w:r>
              <w:t xml:space="preserve">Источники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Starter</w:t>
            </w:r>
          </w:p>
        </w:tc>
        <w:tc>
          <w:tcPr/>
          <w:p>
            <w:pPr>
              <w:pStyle w:val="Compact"/>
            </w:pPr>
            <w:r>
              <w:t xml:space="preserve">3 900 ₽</w:t>
            </w:r>
          </w:p>
        </w:tc>
        <w:tc>
          <w:tcPr/>
          <w:p>
            <w:pPr>
              <w:pStyle w:val="Compact"/>
            </w:pPr>
            <w:r>
              <w:t xml:space="preserve">5 000</w:t>
            </w:r>
          </w:p>
        </w:tc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2ГИС · ЕГРЮЛ · веб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Pro</w:t>
            </w:r>
            <w:r>
              <w:t xml:space="preserve"> </w:t>
            </w:r>
            <w:r>
              <w:rPr>
                <w:i/>
                <w:iCs/>
              </w:rPr>
              <w:t xml:space="preserve">(ваш уровень на пилоте)</w:t>
            </w:r>
          </w:p>
        </w:tc>
        <w:tc>
          <w:tcPr/>
          <w:p>
            <w:pPr>
              <w:pStyle w:val="Compact"/>
            </w:pPr>
            <w:r>
              <w:t xml:space="preserve">12 900 ₽</w:t>
            </w:r>
          </w:p>
        </w:tc>
        <w:tc>
          <w:tcPr/>
          <w:p>
            <w:pPr>
              <w:pStyle w:val="Compact"/>
            </w:pPr>
            <w:r>
              <w:t xml:space="preserve">25 000</w:t>
            </w:r>
          </w:p>
        </w:tc>
        <w:tc>
          <w:tcPr/>
          <w:p>
            <w:pPr>
              <w:pStyle w:val="Compact"/>
            </w:pPr>
            <w:r>
              <w:t xml:space="preserve">20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+ Яндекс Карты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Business</w:t>
            </w:r>
          </w:p>
        </w:tc>
        <w:tc>
          <w:tcPr/>
          <w:p>
            <w:pPr>
              <w:pStyle w:val="Compact"/>
            </w:pPr>
            <w:r>
              <w:t xml:space="preserve">34 900 ₽</w:t>
            </w:r>
          </w:p>
        </w:tc>
        <w:tc>
          <w:tcPr/>
          <w:p>
            <w:pPr>
              <w:pStyle w:val="Compact"/>
            </w:pPr>
            <w:r>
              <w:t xml:space="preserve">100 000</w:t>
            </w:r>
          </w:p>
        </w:tc>
        <w:tc>
          <w:tcPr/>
          <w:p>
            <w:pPr>
              <w:pStyle w:val="Compact"/>
            </w:pPr>
            <w:r>
              <w:t xml:space="preserve">100</w:t>
            </w:r>
          </w:p>
        </w:tc>
        <w:tc>
          <w:tcPr/>
          <w:p>
            <w:pPr>
              <w:pStyle w:val="Compact"/>
            </w:pPr>
            <w:r>
              <w:t xml:space="preserve">✅</w:t>
            </w:r>
          </w:p>
        </w:tc>
        <w:tc>
          <w:tcPr/>
          <w:p>
            <w:pPr>
              <w:pStyle w:val="Compact"/>
            </w:pPr>
            <w:r>
              <w:t xml:space="preserve">всё</w:t>
            </w:r>
          </w:p>
        </w:tc>
      </w:tr>
    </w:tbl>
    <w:p>
      <w:pPr>
        <w:pStyle w:val="BodyText"/>
      </w:pPr>
      <w:r>
        <w:t xml:space="preserve">Оплата — через</w:t>
      </w:r>
      <w:r>
        <w:t xml:space="preserve"> </w:t>
      </w:r>
      <w:r>
        <w:rPr>
          <w:b/>
          <w:bCs/>
        </w:rPr>
        <w:t xml:space="preserve">ЮKassa</w:t>
      </w:r>
      <w:r>
        <w:t xml:space="preserve"> </w:t>
      </w:r>
      <w:r>
        <w:t xml:space="preserve">(РФ). На каждом тарифе действует месячный бюджет на AI-обработку. Во время пилота ничего не списывается — он просто закончится через 14 дней, и вы сами решите, продолжать ли.</w:t>
      </w:r>
    </w:p>
    <w:p>
      <w:r>
        <w:pict>
          <v:rect style="width:0;height:1.5pt" o:hralign="center" o:hrstd="t" o:hr="t"/>
        </w:pict>
      </w:r>
    </w:p>
    <w:bookmarkEnd w:id="15"/>
    <w:bookmarkStart w:id="16" w:name="что-мы-очень-хотим-от-вас-услышать"/>
    <w:p>
      <w:pPr>
        <w:pStyle w:val="Heading2"/>
      </w:pPr>
      <w:r>
        <w:t xml:space="preserve">7. Что мы очень хотим от вас услышать</w:t>
      </w:r>
    </w:p>
    <w:p>
      <w:pPr>
        <w:pStyle w:val="FirstParagraph"/>
      </w:pPr>
      <w:r>
        <w:t xml:space="preserve">В конце пилота созвонимся на</w:t>
      </w:r>
      <w:r>
        <w:t xml:space="preserve"> </w:t>
      </w:r>
      <w:r>
        <w:rPr>
          <w:b/>
          <w:bCs/>
        </w:rPr>
        <w:t xml:space="preserve">15–20 минут</w:t>
      </w:r>
      <w:r>
        <w:t xml:space="preserve">. Пока пользуетесь — отмечайте для себя: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Качество лидов</w:t>
      </w:r>
      <w:r>
        <w:t xml:space="preserve"> </w:t>
      </w:r>
      <w:r>
        <w:t xml:space="preserve">— насколько компании релевантны вашей нише? Сколько из них реально похожи на ваших клиентов?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Контакты</w:t>
      </w:r>
      <w:r>
        <w:t xml:space="preserve"> </w:t>
      </w:r>
      <w:r>
        <w:t xml:space="preserve">— какая доля лидов с рабочим email/телефоном? Удалось дозвониться/написать?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Скоринг</w:t>
      </w:r>
      <w:r>
        <w:t xml:space="preserve"> </w:t>
      </w:r>
      <w:r>
        <w:t xml:space="preserve">— совпадает ли оценка 0–100 с вашим ощущением «хороший / так себе» лид?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Удобство</w:t>
      </w:r>
      <w:r>
        <w:t xml:space="preserve"> </w:t>
      </w:r>
      <w:r>
        <w:t xml:space="preserve">— что было непонятно или неудобно? Где спотыкались?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Чего не хватает</w:t>
      </w:r>
      <w:r>
        <w:t xml:space="preserve"> </w:t>
      </w:r>
      <w:r>
        <w:t xml:space="preserve">для ежедневной работы вашего отдела продаж?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Цена и ценность</w:t>
      </w:r>
      <w:r>
        <w:t xml:space="preserve"> </w:t>
      </w:r>
      <w:r>
        <w:t xml:space="preserve">— при таком качестве, готовы ли платить и сколько это стоит для вас?</w:t>
      </w:r>
    </w:p>
    <w:p>
      <w:pPr>
        <w:pStyle w:val="FirstParagraph"/>
      </w:pPr>
      <w:r>
        <w:t xml:space="preserve">Любые мелочи — баги, странности, «вот здесь некрасиво» — тоже присылайте, это очень помогает.</w:t>
      </w:r>
    </w:p>
    <w:p>
      <w:r>
        <w:pict>
          <v:rect style="width:0;height:1.5pt" o:hralign="center" o:hrstd="t" o:hr="t"/>
        </w:pict>
      </w:r>
    </w:p>
    <w:bookmarkEnd w:id="16"/>
    <w:bookmarkStart w:id="17" w:name="связь"/>
    <w:p>
      <w:pPr>
        <w:pStyle w:val="Heading2"/>
      </w:pPr>
      <w:r>
        <w:t xml:space="preserve">Связь</w:t>
      </w:r>
    </w:p>
    <w:p>
      <w:pPr>
        <w:pStyle w:val="FirstParagraph"/>
      </w:pPr>
      <w:r>
        <w:t xml:space="preserve">По вопросам в ходе пилота пишите напрямую тому, кто выдал вам доступ к БАЗА.</w:t>
      </w:r>
    </w:p>
    <w:p>
      <w:pPr>
        <w:pStyle w:val="BodyText"/>
      </w:pPr>
      <w:r>
        <w:rPr>
          <w:b/>
          <w:bCs/>
        </w:rPr>
        <w:t xml:space="preserve">Контакт для связи:</w:t>
      </w:r>
      <w:r>
        <w:t xml:space="preserve"> </w:t>
      </w:r>
      <w:r>
        <w:t xml:space="preserve">_______________________</w:t>
      </w:r>
      <w:r>
        <w:t xml:space="preserve"> </w:t>
      </w:r>
      <w:r>
        <w:rPr>
          <w:i/>
          <w:iCs/>
        </w:rPr>
        <w:t xml:space="preserve">(Telegram / телефон / email)</w:t>
      </w:r>
    </w:p>
    <w:p>
      <w:pPr>
        <w:pStyle w:val="BodyText"/>
      </w:pPr>
      <w:r>
        <w:t xml:space="preserve">Спасибо, что помогаете сделать БАЗА лучше! 🚀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Документ описывает функциональность, реально работающую на usebaza.ru. Возможности, помеченные «в планах», появятся в следующих версиях.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2026-06-03T16:38:21Z</dcterms:created>
  <dcterms:modified xsi:type="dcterms:W3CDTF">2026-06-03T16:38:21Z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