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onsolas" w:cs="Consolas" w:eastAsia="Consolas" w:hAnsi="Consolas"/>
          <w:sz w:val="40"/>
          <w:szCs w:val="40"/>
        </w:rPr>
      </w:pPr>
      <w:r w:rsidDel="00000000" w:rsidR="00000000" w:rsidRPr="00000000">
        <w:rPr>
          <w:rtl w:val="0"/>
        </w:rPr>
      </w:r>
    </w:p>
    <w:p w:rsidR="00000000" w:rsidDel="00000000" w:rsidP="00000000" w:rsidRDefault="00000000" w:rsidRPr="00000000" w14:paraId="00000002">
      <w:pPr>
        <w:jc w:val="center"/>
        <w:rPr>
          <w:rFonts w:ascii="Consolas" w:cs="Consolas" w:eastAsia="Consolas" w:hAnsi="Consolas"/>
          <w:sz w:val="40"/>
          <w:szCs w:val="40"/>
        </w:rPr>
      </w:pPr>
      <w:r w:rsidDel="00000000" w:rsidR="00000000" w:rsidRPr="00000000">
        <w:rPr>
          <w:rtl w:val="0"/>
        </w:rPr>
      </w:r>
    </w:p>
    <w:p w:rsidR="00000000" w:rsidDel="00000000" w:rsidP="00000000" w:rsidRDefault="00000000" w:rsidRPr="00000000" w14:paraId="00000003">
      <w:pPr>
        <w:jc w:val="center"/>
        <w:rPr>
          <w:rFonts w:ascii="Consolas" w:cs="Consolas" w:eastAsia="Consolas" w:hAnsi="Consolas"/>
          <w:sz w:val="40"/>
          <w:szCs w:val="40"/>
        </w:rPr>
      </w:pPr>
      <w:r w:rsidDel="00000000" w:rsidR="00000000" w:rsidRPr="00000000">
        <w:rPr>
          <w:rtl w:val="0"/>
        </w:rPr>
      </w:r>
    </w:p>
    <w:p w:rsidR="00000000" w:rsidDel="00000000" w:rsidP="00000000" w:rsidRDefault="00000000" w:rsidRPr="00000000" w14:paraId="00000004">
      <w:pPr>
        <w:jc w:val="center"/>
        <w:rPr>
          <w:rFonts w:ascii="Consolas" w:cs="Consolas" w:eastAsia="Consolas" w:hAnsi="Consolas"/>
          <w:sz w:val="40"/>
          <w:szCs w:val="40"/>
        </w:rPr>
      </w:pPr>
      <w:r w:rsidDel="00000000" w:rsidR="00000000" w:rsidRPr="00000000">
        <w:rPr>
          <w:rtl w:val="0"/>
        </w:rPr>
      </w:r>
    </w:p>
    <w:p w:rsidR="00000000" w:rsidDel="00000000" w:rsidP="00000000" w:rsidRDefault="00000000" w:rsidRPr="00000000" w14:paraId="00000005">
      <w:pPr>
        <w:jc w:val="center"/>
        <w:rPr>
          <w:rFonts w:ascii="Consolas" w:cs="Consolas" w:eastAsia="Consolas" w:hAnsi="Consolas"/>
          <w:sz w:val="40"/>
          <w:szCs w:val="40"/>
        </w:rPr>
      </w:pPr>
      <w:r w:rsidDel="00000000" w:rsidR="00000000" w:rsidRPr="00000000">
        <w:rPr>
          <w:rtl w:val="0"/>
        </w:rPr>
      </w:r>
    </w:p>
    <w:p w:rsidR="00000000" w:rsidDel="00000000" w:rsidP="00000000" w:rsidRDefault="00000000" w:rsidRPr="00000000" w14:paraId="00000006">
      <w:pPr>
        <w:jc w:val="center"/>
        <w:rPr>
          <w:rFonts w:ascii="Consolas" w:cs="Consolas" w:eastAsia="Consolas" w:hAnsi="Consolas"/>
          <w:sz w:val="40"/>
          <w:szCs w:val="40"/>
        </w:rPr>
      </w:pPr>
      <w:r w:rsidDel="00000000" w:rsidR="00000000" w:rsidRPr="00000000">
        <w:rPr>
          <w:rtl w:val="0"/>
        </w:rPr>
      </w:r>
    </w:p>
    <w:p w:rsidR="00000000" w:rsidDel="00000000" w:rsidP="00000000" w:rsidRDefault="00000000" w:rsidRPr="00000000" w14:paraId="00000007">
      <w:pPr>
        <w:jc w:val="left"/>
        <w:rPr>
          <w:rFonts w:ascii="Consolas" w:cs="Consolas" w:eastAsia="Consolas" w:hAnsi="Consolas"/>
          <w:sz w:val="40"/>
          <w:szCs w:val="40"/>
        </w:rPr>
      </w:pPr>
      <w:r w:rsidDel="00000000" w:rsidR="00000000" w:rsidRPr="00000000">
        <w:rPr>
          <w:rtl w:val="0"/>
        </w:rPr>
      </w:r>
    </w:p>
    <w:p w:rsidR="00000000" w:rsidDel="00000000" w:rsidP="00000000" w:rsidRDefault="00000000" w:rsidRPr="00000000" w14:paraId="00000008">
      <w:pPr>
        <w:jc w:val="center"/>
        <w:rPr>
          <w:rFonts w:ascii="Consolas" w:cs="Consolas" w:eastAsia="Consolas" w:hAnsi="Consolas"/>
          <w:sz w:val="40"/>
          <w:szCs w:val="40"/>
        </w:rPr>
      </w:pPr>
      <w:r w:rsidDel="00000000" w:rsidR="00000000" w:rsidRPr="00000000">
        <w:rPr>
          <w:rtl w:val="0"/>
        </w:rPr>
      </w:r>
    </w:p>
    <w:p w:rsidR="00000000" w:rsidDel="00000000" w:rsidP="00000000" w:rsidRDefault="00000000" w:rsidRPr="00000000" w14:paraId="00000009">
      <w:pPr>
        <w:jc w:val="center"/>
        <w:rPr>
          <w:rFonts w:ascii="Consolas" w:cs="Consolas" w:eastAsia="Consolas" w:hAnsi="Consolas"/>
          <w:sz w:val="40"/>
          <w:szCs w:val="40"/>
        </w:rPr>
      </w:pPr>
      <w:r w:rsidDel="00000000" w:rsidR="00000000" w:rsidRPr="00000000">
        <w:rPr>
          <w:rFonts w:ascii="Consolas" w:cs="Consolas" w:eastAsia="Consolas" w:hAnsi="Consolas"/>
          <w:sz w:val="40"/>
          <w:szCs w:val="40"/>
          <w:rtl w:val="0"/>
        </w:rPr>
        <w:t xml:space="preserve"> </w:t>
      </w:r>
    </w:p>
    <w:p w:rsidR="00000000" w:rsidDel="00000000" w:rsidP="00000000" w:rsidRDefault="00000000" w:rsidRPr="00000000" w14:paraId="0000000A">
      <w:pPr>
        <w:jc w:val="center"/>
        <w:rPr>
          <w:rFonts w:ascii="Consolas" w:cs="Consolas" w:eastAsia="Consolas" w:hAnsi="Consolas"/>
          <w:sz w:val="40"/>
          <w:szCs w:val="40"/>
        </w:rPr>
      </w:pPr>
      <w:r w:rsidDel="00000000" w:rsidR="00000000" w:rsidRPr="00000000">
        <w:rPr>
          <w:rFonts w:ascii="Consolas" w:cs="Consolas" w:eastAsia="Consolas" w:hAnsi="Consolas"/>
          <w:sz w:val="40"/>
          <w:szCs w:val="40"/>
          <w:rtl w:val="0"/>
        </w:rPr>
        <w:t xml:space="preserve">Crimean Tatar Language Digital Resources</w:t>
      </w:r>
    </w:p>
    <w:p w:rsidR="00000000" w:rsidDel="00000000" w:rsidP="00000000" w:rsidRDefault="00000000" w:rsidRPr="00000000" w14:paraId="0000000B">
      <w:pPr>
        <w:jc w:val="center"/>
        <w:rPr>
          <w:rFonts w:ascii="Consolas" w:cs="Consolas" w:eastAsia="Consolas" w:hAnsi="Consolas"/>
          <w:sz w:val="40"/>
          <w:szCs w:val="40"/>
        </w:rPr>
      </w:pPr>
      <w:r w:rsidDel="00000000" w:rsidR="00000000" w:rsidRPr="00000000">
        <w:rPr>
          <w:rFonts w:ascii="Consolas" w:cs="Consolas" w:eastAsia="Consolas" w:hAnsi="Consolas"/>
          <w:sz w:val="40"/>
          <w:szCs w:val="40"/>
          <w:rtl w:val="0"/>
        </w:rPr>
        <w:t xml:space="preserve">Set-up on Windows OS</w:t>
      </w:r>
    </w:p>
    <w:p w:rsidR="00000000" w:rsidDel="00000000" w:rsidP="00000000" w:rsidRDefault="00000000" w:rsidRPr="00000000" w14:paraId="0000000C">
      <w:pPr>
        <w:jc w:val="center"/>
        <w:rPr>
          <w:rFonts w:ascii="Consolas" w:cs="Consolas" w:eastAsia="Consolas" w:hAnsi="Consolas"/>
          <w:sz w:val="40"/>
          <w:szCs w:val="40"/>
        </w:rPr>
      </w:pPr>
      <w:r w:rsidDel="00000000" w:rsidR="00000000" w:rsidRPr="00000000">
        <w:rPr>
          <w:rtl w:val="0"/>
        </w:rPr>
      </w:r>
    </w:p>
    <w:p w:rsidR="00000000" w:rsidDel="00000000" w:rsidP="00000000" w:rsidRDefault="00000000" w:rsidRPr="00000000" w14:paraId="0000000D">
      <w:pPr>
        <w:jc w:val="right"/>
        <w:rPr>
          <w:rFonts w:ascii="Comfortaa" w:cs="Comfortaa" w:eastAsia="Comfortaa" w:hAnsi="Comfortaa"/>
          <w:i w:val="1"/>
        </w:rPr>
      </w:pPr>
      <w:r w:rsidDel="00000000" w:rsidR="00000000" w:rsidRPr="00000000">
        <w:rPr>
          <w:rFonts w:ascii="Comfortaa" w:cs="Comfortaa" w:eastAsia="Comfortaa" w:hAnsi="Comfortaa"/>
          <w:i w:val="1"/>
          <w:rtl w:val="0"/>
        </w:rPr>
        <w:t xml:space="preserve">This guide provides instructions for ordinary </w:t>
      </w:r>
    </w:p>
    <w:p w:rsidR="00000000" w:rsidDel="00000000" w:rsidP="00000000" w:rsidRDefault="00000000" w:rsidRPr="00000000" w14:paraId="0000000E">
      <w:pPr>
        <w:jc w:val="right"/>
        <w:rPr>
          <w:rFonts w:ascii="Comfortaa" w:cs="Comfortaa" w:eastAsia="Comfortaa" w:hAnsi="Comfortaa"/>
          <w:i w:val="1"/>
        </w:rPr>
      </w:pPr>
      <w:r w:rsidDel="00000000" w:rsidR="00000000" w:rsidRPr="00000000">
        <w:rPr>
          <w:rFonts w:ascii="Comfortaa" w:cs="Comfortaa" w:eastAsia="Comfortaa" w:hAnsi="Comfortaa"/>
          <w:i w:val="1"/>
          <w:rtl w:val="0"/>
        </w:rPr>
        <w:t xml:space="preserve">users and developers/publishers </w:t>
      </w:r>
    </w:p>
    <w:p w:rsidR="00000000" w:rsidDel="00000000" w:rsidP="00000000" w:rsidRDefault="00000000" w:rsidRPr="00000000" w14:paraId="0000000F">
      <w:pPr>
        <w:jc w:val="right"/>
        <w:rPr>
          <w:rFonts w:ascii="Comfortaa" w:cs="Comfortaa" w:eastAsia="Comfortaa" w:hAnsi="Comfortaa"/>
          <w:i w:val="1"/>
        </w:rPr>
      </w:pPr>
      <w:r w:rsidDel="00000000" w:rsidR="00000000" w:rsidRPr="00000000">
        <w:rPr>
          <w:rFonts w:ascii="Comfortaa" w:cs="Comfortaa" w:eastAsia="Comfortaa" w:hAnsi="Comfortaa"/>
          <w:i w:val="1"/>
          <w:rtl w:val="0"/>
        </w:rPr>
        <w:t xml:space="preserve">who wish to implement support for </w:t>
      </w:r>
    </w:p>
    <w:p w:rsidR="00000000" w:rsidDel="00000000" w:rsidP="00000000" w:rsidRDefault="00000000" w:rsidRPr="00000000" w14:paraId="00000010">
      <w:pPr>
        <w:jc w:val="right"/>
        <w:rPr>
          <w:rFonts w:ascii="Comfortaa" w:cs="Comfortaa" w:eastAsia="Comfortaa" w:hAnsi="Comfortaa"/>
          <w:i w:val="1"/>
        </w:rPr>
      </w:pPr>
      <w:r w:rsidDel="00000000" w:rsidR="00000000" w:rsidRPr="00000000">
        <w:rPr>
          <w:rFonts w:ascii="Comfortaa" w:cs="Comfortaa" w:eastAsia="Comfortaa" w:hAnsi="Comfortaa"/>
          <w:i w:val="1"/>
          <w:rtl w:val="0"/>
        </w:rPr>
        <w:t xml:space="preserve">the Crimean Tatar language in their </w:t>
      </w:r>
    </w:p>
    <w:p w:rsidR="00000000" w:rsidDel="00000000" w:rsidP="00000000" w:rsidRDefault="00000000" w:rsidRPr="00000000" w14:paraId="00000011">
      <w:pPr>
        <w:jc w:val="right"/>
        <w:rPr>
          <w:rFonts w:ascii="Comfortaa" w:cs="Comfortaa" w:eastAsia="Comfortaa" w:hAnsi="Comfortaa"/>
          <w:i w:val="1"/>
        </w:rPr>
      </w:pPr>
      <w:r w:rsidDel="00000000" w:rsidR="00000000" w:rsidRPr="00000000">
        <w:rPr>
          <w:rFonts w:ascii="Comfortaa" w:cs="Comfortaa" w:eastAsia="Comfortaa" w:hAnsi="Comfortaa"/>
          <w:i w:val="1"/>
          <w:rtl w:val="0"/>
        </w:rPr>
        <w:t xml:space="preserve">products and services.</w:t>
      </w:r>
      <w:r w:rsidDel="00000000" w:rsidR="00000000" w:rsidRPr="00000000">
        <w:rPr>
          <w:rtl w:val="0"/>
        </w:rPr>
      </w:r>
    </w:p>
    <w:p w:rsidR="00000000" w:rsidDel="00000000" w:rsidP="00000000" w:rsidRDefault="00000000" w:rsidRPr="00000000" w14:paraId="00000012">
      <w:pPr>
        <w:jc w:val="right"/>
        <w:rPr>
          <w:rFonts w:ascii="Consolas" w:cs="Consolas" w:eastAsia="Consolas" w:hAnsi="Consolas"/>
        </w:rPr>
      </w:pPr>
      <w:r w:rsidDel="00000000" w:rsidR="00000000" w:rsidRPr="00000000">
        <w:rPr>
          <w:rtl w:val="0"/>
        </w:rPr>
      </w:r>
    </w:p>
    <w:p w:rsidR="00000000" w:rsidDel="00000000" w:rsidP="00000000" w:rsidRDefault="00000000" w:rsidRPr="00000000" w14:paraId="00000013">
      <w:pPr>
        <w:jc w:val="right"/>
        <w:rPr>
          <w:rFonts w:ascii="Consolas" w:cs="Consolas" w:eastAsia="Consolas" w:hAnsi="Consolas"/>
        </w:rPr>
      </w:pPr>
      <w:r w:rsidDel="00000000" w:rsidR="00000000" w:rsidRPr="00000000">
        <w:rPr>
          <w:rtl w:val="0"/>
        </w:rPr>
      </w:r>
    </w:p>
    <w:p w:rsidR="00000000" w:rsidDel="00000000" w:rsidP="00000000" w:rsidRDefault="00000000" w:rsidRPr="00000000" w14:paraId="00000014">
      <w:pPr>
        <w:jc w:val="right"/>
        <w:rPr>
          <w:rFonts w:ascii="Consolas" w:cs="Consolas" w:eastAsia="Consolas" w:hAnsi="Consolas"/>
        </w:rPr>
      </w:pPr>
      <w:r w:rsidDel="00000000" w:rsidR="00000000" w:rsidRPr="00000000">
        <w:rPr>
          <w:rtl w:val="0"/>
        </w:rPr>
      </w:r>
    </w:p>
    <w:p w:rsidR="00000000" w:rsidDel="00000000" w:rsidP="00000000" w:rsidRDefault="00000000" w:rsidRPr="00000000" w14:paraId="00000015">
      <w:pPr>
        <w:jc w:val="right"/>
        <w:rPr>
          <w:rFonts w:ascii="Consolas" w:cs="Consolas" w:eastAsia="Consolas" w:hAnsi="Consolas"/>
        </w:rPr>
      </w:pPr>
      <w:r w:rsidDel="00000000" w:rsidR="00000000" w:rsidRPr="00000000">
        <w:rPr>
          <w:rtl w:val="0"/>
        </w:rPr>
      </w:r>
    </w:p>
    <w:p w:rsidR="00000000" w:rsidDel="00000000" w:rsidP="00000000" w:rsidRDefault="00000000" w:rsidRPr="00000000" w14:paraId="00000016">
      <w:pPr>
        <w:jc w:val="center"/>
        <w:rPr>
          <w:rFonts w:ascii="Consolas" w:cs="Consolas" w:eastAsia="Consolas" w:hAnsi="Consolas"/>
        </w:rPr>
      </w:pPr>
      <w:r w:rsidDel="00000000" w:rsidR="00000000" w:rsidRPr="00000000">
        <w:rPr>
          <w:rtl w:val="0"/>
        </w:rPr>
      </w:r>
    </w:p>
    <w:p w:rsidR="00000000" w:rsidDel="00000000" w:rsidP="00000000" w:rsidRDefault="00000000" w:rsidRPr="00000000" w14:paraId="00000017">
      <w:pPr>
        <w:jc w:val="center"/>
        <w:rPr>
          <w:rFonts w:ascii="Consolas" w:cs="Consolas" w:eastAsia="Consolas" w:hAnsi="Consolas"/>
        </w:rPr>
      </w:pPr>
      <w:r w:rsidDel="00000000" w:rsidR="00000000" w:rsidRPr="00000000">
        <w:rPr>
          <w:rFonts w:ascii="Consolas" w:cs="Consolas" w:eastAsia="Consolas" w:hAnsi="Consolas"/>
          <w:rtl w:val="0"/>
        </w:rPr>
        <w:t xml:space="preserve">by </w:t>
      </w:r>
      <w:hyperlink r:id="rId6">
        <w:r w:rsidDel="00000000" w:rsidR="00000000" w:rsidRPr="00000000">
          <w:rPr>
            <w:rFonts w:ascii="Consolas" w:cs="Consolas" w:eastAsia="Consolas" w:hAnsi="Consolas"/>
            <w:color w:val="1155cc"/>
            <w:u w:val="single"/>
            <w:rtl w:val="0"/>
          </w:rPr>
          <w:t xml:space="preserve">https://x.com/BohdanDesna</w:t>
        </w:r>
      </w:hyperlink>
      <w:r w:rsidDel="00000000" w:rsidR="00000000" w:rsidRPr="00000000">
        <w:rPr>
          <w:rFonts w:ascii="Consolas" w:cs="Consolas" w:eastAsia="Consolas" w:hAnsi="Consolas"/>
          <w:rtl w:val="0"/>
        </w:rPr>
        <w:t xml:space="preserve"> (version 1.1)</w:t>
      </w:r>
    </w:p>
    <w:p w:rsidR="00000000" w:rsidDel="00000000" w:rsidP="00000000" w:rsidRDefault="00000000" w:rsidRPr="00000000" w14:paraId="00000018">
      <w:pPr>
        <w:jc w:val="center"/>
        <w:rPr>
          <w:rFonts w:ascii="Consolas" w:cs="Consolas" w:eastAsia="Consolas" w:hAnsi="Consolas"/>
        </w:rPr>
      </w:pPr>
      <w:r w:rsidDel="00000000" w:rsidR="00000000" w:rsidRPr="00000000">
        <w:rPr>
          <w:rtl w:val="0"/>
        </w:rPr>
      </w:r>
    </w:p>
    <w:p w:rsidR="00000000" w:rsidDel="00000000" w:rsidP="00000000" w:rsidRDefault="00000000" w:rsidRPr="00000000" w14:paraId="00000019">
      <w:pPr>
        <w:jc w:val="center"/>
        <w:rPr>
          <w:rFonts w:ascii="Consolas" w:cs="Consolas" w:eastAsia="Consolas" w:hAnsi="Consolas"/>
        </w:rPr>
      </w:pPr>
      <w:r w:rsidDel="00000000" w:rsidR="00000000" w:rsidRPr="00000000">
        <w:rPr>
          <w:rtl w:val="0"/>
        </w:rPr>
      </w:r>
    </w:p>
    <w:p w:rsidR="00000000" w:rsidDel="00000000" w:rsidP="00000000" w:rsidRDefault="00000000" w:rsidRPr="00000000" w14:paraId="0000001A">
      <w:pPr>
        <w:spacing w:after="240" w:before="240" w:lineRule="auto"/>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This material is intended for non-commercial use only. All information presented is based on publicly available sources from the internet. The author has made a reasonable effort to ensure accuracy, but this work does not constitute professional advice. Users are free to share and distribute this content under the terms of the Creative Commons Attribution-NonCommercial-NoDerivatives 4.0 International (CC BY-NC-ND 4.0) license. This allows sharing the verbatim content for non-commercial purposes only, with appropriate credit given. No modifications or derivatives of the work are permitted. Please verify any critical information, as the author does not guarantee the completeness or accuracy of all content. This material is provided as-is without any warranties. The author is not liable for any damages arising from use of this information. For professional use, please seek guidance from qualified experts in the relevant subject areas. Thank you for respecting these terms.</w:t>
      </w:r>
    </w:p>
    <w:p w:rsidR="00000000" w:rsidDel="00000000" w:rsidP="00000000" w:rsidRDefault="00000000" w:rsidRPr="00000000" w14:paraId="0000001B">
      <w:pPr>
        <w:spacing w:after="240" w:before="240" w:lineRule="auto"/>
        <w:jc w:val="center"/>
        <w:rPr>
          <w:rFonts w:ascii="Consolas" w:cs="Consolas" w:eastAsia="Consolas" w:hAnsi="Consolas"/>
          <w:b w:val="1"/>
          <w:sz w:val="34"/>
          <w:szCs w:val="34"/>
        </w:rPr>
      </w:pPr>
      <w:r w:rsidDel="00000000" w:rsidR="00000000" w:rsidRPr="00000000">
        <w:rPr>
          <w:rFonts w:ascii="Consolas" w:cs="Consolas" w:eastAsia="Consolas" w:hAnsi="Consolas"/>
          <w:b w:val="1"/>
          <w:sz w:val="34"/>
          <w:szCs w:val="34"/>
          <w:rtl w:val="0"/>
        </w:rPr>
        <w:t xml:space="preserve">SET-UP</w:t>
      </w:r>
    </w:p>
    <w:p w:rsidR="00000000" w:rsidDel="00000000" w:rsidP="00000000" w:rsidRDefault="00000000" w:rsidRPr="00000000" w14:paraId="0000001C">
      <w:pPr>
        <w:ind w:left="0" w:firstLine="0"/>
        <w:jc w:val="center"/>
        <w:rPr>
          <w:rFonts w:ascii="Consolas" w:cs="Consolas" w:eastAsia="Consolas" w:hAnsi="Consolas"/>
          <w:b w:val="1"/>
          <w:sz w:val="24"/>
          <w:szCs w:val="24"/>
        </w:rPr>
      </w:pPr>
      <w:r w:rsidDel="00000000" w:rsidR="00000000" w:rsidRPr="00000000">
        <w:rPr>
          <w:rFonts w:ascii="Consolas" w:cs="Consolas" w:eastAsia="Consolas" w:hAnsi="Consolas"/>
          <w:sz w:val="28"/>
          <w:szCs w:val="28"/>
          <w:rtl w:val="0"/>
        </w:rPr>
        <w:t xml:space="preserve">Set-up keyboard layout on Windows 11© Step-by-step guide</w:t>
      </w:r>
      <w:r w:rsidDel="00000000" w:rsidR="00000000" w:rsidRPr="00000000">
        <w:rPr>
          <w:rtl w:val="0"/>
        </w:rPr>
      </w:r>
    </w:p>
    <w:p w:rsidR="00000000" w:rsidDel="00000000" w:rsidP="00000000" w:rsidRDefault="00000000" w:rsidRPr="00000000" w14:paraId="0000001D">
      <w:pPr>
        <w:numPr>
          <w:ilvl w:val="0"/>
          <w:numId w:val="1"/>
        </w:numPr>
        <w:spacing w:after="0" w:afterAutospacing="0" w:before="240" w:lineRule="auto"/>
        <w:ind w:left="720" w:hanging="360"/>
        <w:rPr>
          <w:rFonts w:ascii="Consolas" w:cs="Consolas" w:eastAsia="Consolas" w:hAnsi="Consolas"/>
          <w:b w:val="1"/>
          <w:sz w:val="24"/>
          <w:szCs w:val="24"/>
          <w:u w:val="none"/>
        </w:rPr>
      </w:pPr>
      <w:r w:rsidDel="00000000" w:rsidR="00000000" w:rsidRPr="00000000">
        <w:rPr>
          <w:rFonts w:ascii="Consolas" w:cs="Consolas" w:eastAsia="Consolas" w:hAnsi="Consolas"/>
          <w:b w:val="1"/>
          <w:sz w:val="24"/>
          <w:szCs w:val="24"/>
          <w:rtl w:val="0"/>
        </w:rPr>
        <w:t xml:space="preserve">Download the Layout:</w:t>
      </w:r>
    </w:p>
    <w:p w:rsidR="00000000" w:rsidDel="00000000" w:rsidP="00000000" w:rsidRDefault="00000000" w:rsidRPr="00000000" w14:paraId="0000001E">
      <w:pPr>
        <w:numPr>
          <w:ilvl w:val="0"/>
          <w:numId w:val="3"/>
        </w:numPr>
        <w:spacing w:after="0" w:afterAutospacing="0" w:before="0" w:beforeAutospacing="0" w:lineRule="auto"/>
        <w:ind w:left="1440" w:hanging="36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Go to your web browser and visit:</w:t>
      </w:r>
      <w:hyperlink r:id="rId7">
        <w:r w:rsidDel="00000000" w:rsidR="00000000" w:rsidRPr="00000000">
          <w:rPr>
            <w:rFonts w:ascii="Consolas" w:cs="Consolas" w:eastAsia="Consolas" w:hAnsi="Consolas"/>
            <w:sz w:val="24"/>
            <w:szCs w:val="24"/>
            <w:rtl w:val="0"/>
          </w:rPr>
          <w:t xml:space="preserve"> </w:t>
        </w:r>
      </w:hyperlink>
      <w:hyperlink r:id="rId8">
        <w:r w:rsidDel="00000000" w:rsidR="00000000" w:rsidRPr="00000000">
          <w:rPr>
            <w:rFonts w:ascii="Consolas" w:cs="Consolas" w:eastAsia="Consolas" w:hAnsi="Consolas"/>
            <w:color w:val="1155cc"/>
            <w:sz w:val="24"/>
            <w:szCs w:val="24"/>
            <w:u w:val="single"/>
            <w:rtl w:val="0"/>
          </w:rPr>
          <w:t xml:space="preserve">https://keyboard.aveteam.org/home</w:t>
        </w:r>
      </w:hyperlink>
      <w:r w:rsidDel="00000000" w:rsidR="00000000" w:rsidRPr="00000000">
        <w:rPr>
          <w:rtl w:val="0"/>
        </w:rPr>
      </w:r>
    </w:p>
    <w:p w:rsidR="00000000" w:rsidDel="00000000" w:rsidP="00000000" w:rsidRDefault="00000000" w:rsidRPr="00000000" w14:paraId="0000001F">
      <w:pPr>
        <w:numPr>
          <w:ilvl w:val="0"/>
          <w:numId w:val="3"/>
        </w:numPr>
        <w:spacing w:after="240" w:before="0" w:beforeAutospacing="0" w:lineRule="auto"/>
        <w:ind w:left="1440" w:hanging="36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Click the blue "Download" button. This will download a zip file to your computer.</w:t>
      </w:r>
    </w:p>
    <w:p w:rsidR="00000000" w:rsidDel="00000000" w:rsidP="00000000" w:rsidRDefault="00000000" w:rsidRPr="00000000" w14:paraId="00000020">
      <w:pPr>
        <w:ind w:left="720" w:firstLine="0"/>
        <w:rPr>
          <w:rFonts w:ascii="Consolas" w:cs="Consolas" w:eastAsia="Consolas" w:hAnsi="Consolas"/>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-304799</wp:posOffset>
            </wp:positionH>
            <wp:positionV relativeFrom="paragraph">
              <wp:posOffset>171450</wp:posOffset>
            </wp:positionV>
            <wp:extent cx="6319992" cy="3201989"/>
            <wp:effectExtent b="12700" l="12700" r="12700" t="12700"/>
            <wp:wrapTopAndBottom distB="114300" distT="114300"/>
            <wp:docPr id="7"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6319992" cy="3201989"/>
                    </a:xfrm>
                    <a:prstGeom prst="rect"/>
                    <a:ln w="12700">
                      <a:solidFill>
                        <a:srgbClr val="000000"/>
                      </a:solidFill>
                      <a:prstDash val="dot"/>
                    </a:ln>
                  </pic:spPr>
                </pic:pic>
              </a:graphicData>
            </a:graphic>
          </wp:anchor>
        </w:drawing>
      </w:r>
    </w:p>
    <w:p w:rsidR="00000000" w:rsidDel="00000000" w:rsidP="00000000" w:rsidRDefault="00000000" w:rsidRPr="00000000" w14:paraId="00000021">
      <w:pPr>
        <w:numPr>
          <w:ilvl w:val="0"/>
          <w:numId w:val="1"/>
        </w:numPr>
        <w:spacing w:after="0" w:afterAutospacing="0" w:before="240" w:lineRule="auto"/>
        <w:ind w:left="720" w:hanging="360"/>
        <w:rPr>
          <w:rFonts w:ascii="Consolas" w:cs="Consolas" w:eastAsia="Consolas" w:hAnsi="Consolas"/>
          <w:b w:val="1"/>
          <w:sz w:val="24"/>
          <w:szCs w:val="24"/>
          <w:u w:val="none"/>
        </w:rPr>
      </w:pPr>
      <w:r w:rsidDel="00000000" w:rsidR="00000000" w:rsidRPr="00000000">
        <w:rPr>
          <w:rFonts w:ascii="Consolas" w:cs="Consolas" w:eastAsia="Consolas" w:hAnsi="Consolas"/>
          <w:b w:val="1"/>
          <w:sz w:val="24"/>
          <w:szCs w:val="24"/>
          <w:rtl w:val="0"/>
        </w:rPr>
        <w:t xml:space="preserve">Extract the Files:</w:t>
      </w:r>
    </w:p>
    <w:p w:rsidR="00000000" w:rsidDel="00000000" w:rsidP="00000000" w:rsidRDefault="00000000" w:rsidRPr="00000000" w14:paraId="00000022">
      <w:pPr>
        <w:numPr>
          <w:ilvl w:val="0"/>
          <w:numId w:val="5"/>
        </w:numPr>
        <w:spacing w:after="0" w:afterAutospacing="0" w:before="0" w:beforeAutospacing="0" w:lineRule="auto"/>
        <w:ind w:left="1440" w:hanging="36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Locate the downloaded zip file (usually in your "Downloads" folder).</w:t>
      </w:r>
    </w:p>
    <w:p w:rsidR="00000000" w:rsidDel="00000000" w:rsidP="00000000" w:rsidRDefault="00000000" w:rsidRPr="00000000" w14:paraId="00000023">
      <w:pPr>
        <w:numPr>
          <w:ilvl w:val="0"/>
          <w:numId w:val="5"/>
        </w:numPr>
        <w:spacing w:after="0" w:afterAutospacing="0" w:before="0" w:beforeAutospacing="0" w:lineRule="auto"/>
        <w:ind w:left="1440" w:hanging="36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Right-click on the file and choose "Extract All."</w:t>
      </w:r>
    </w:p>
    <w:p w:rsidR="00000000" w:rsidDel="00000000" w:rsidP="00000000" w:rsidRDefault="00000000" w:rsidRPr="00000000" w14:paraId="00000024">
      <w:pPr>
        <w:numPr>
          <w:ilvl w:val="0"/>
          <w:numId w:val="5"/>
        </w:numPr>
        <w:spacing w:after="240" w:before="0" w:beforeAutospacing="0" w:lineRule="auto"/>
        <w:ind w:left="1440" w:hanging="36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It's recommended to extract the files to the same "Downloads" folder for easy access.</w:t>
      </w:r>
    </w:p>
    <w:p w:rsidR="00000000" w:rsidDel="00000000" w:rsidP="00000000" w:rsidRDefault="00000000" w:rsidRPr="00000000" w14:paraId="00000025">
      <w:pPr>
        <w:ind w:left="720" w:firstLine="0"/>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26">
      <w:pPr>
        <w:rPr>
          <w:rFonts w:ascii="Consolas" w:cs="Consolas" w:eastAsia="Consolas" w:hAnsi="Consolas"/>
        </w:rPr>
      </w:pPr>
      <w:r w:rsidDel="00000000" w:rsidR="00000000" w:rsidRPr="00000000">
        <w:rPr>
          <w:rtl w:val="0"/>
        </w:rPr>
      </w:r>
    </w:p>
    <w:p w:rsidR="00000000" w:rsidDel="00000000" w:rsidP="00000000" w:rsidRDefault="00000000" w:rsidRPr="00000000" w14:paraId="00000027">
      <w:pPr>
        <w:rPr>
          <w:rFonts w:ascii="Consolas" w:cs="Consolas" w:eastAsia="Consolas" w:hAnsi="Consolas"/>
        </w:rPr>
      </w:pPr>
      <w:r w:rsidDel="00000000" w:rsidR="00000000" w:rsidRPr="00000000">
        <w:rPr>
          <w:rtl w:val="0"/>
        </w:rPr>
      </w:r>
    </w:p>
    <w:p w:rsidR="00000000" w:rsidDel="00000000" w:rsidP="00000000" w:rsidRDefault="00000000" w:rsidRPr="00000000" w14:paraId="00000028">
      <w:pPr>
        <w:numPr>
          <w:ilvl w:val="0"/>
          <w:numId w:val="1"/>
        </w:numPr>
        <w:spacing w:after="0" w:afterAutospacing="0" w:before="240" w:lineRule="auto"/>
        <w:ind w:left="720" w:hanging="360"/>
        <w:rPr>
          <w:rFonts w:ascii="Consolas" w:cs="Consolas" w:eastAsia="Consolas" w:hAnsi="Consolas"/>
          <w:b w:val="1"/>
          <w:u w:val="none"/>
        </w:rPr>
      </w:pPr>
      <w:r w:rsidDel="00000000" w:rsidR="00000000" w:rsidRPr="00000000">
        <w:rPr>
          <w:rFonts w:ascii="Consolas" w:cs="Consolas" w:eastAsia="Consolas" w:hAnsi="Consolas"/>
          <w:b w:val="1"/>
          <w:rtl w:val="0"/>
        </w:rPr>
        <w:t xml:space="preserve">Install the Layout:</w:t>
      </w:r>
    </w:p>
    <w:p w:rsidR="00000000" w:rsidDel="00000000" w:rsidP="00000000" w:rsidRDefault="00000000" w:rsidRPr="00000000" w14:paraId="00000029">
      <w:pPr>
        <w:numPr>
          <w:ilvl w:val="0"/>
          <w:numId w:val="6"/>
        </w:numPr>
        <w:spacing w:after="0" w:afterAutospacing="0" w:before="0" w:beforeAutospacing="0" w:lineRule="auto"/>
        <w:ind w:left="1440" w:hanging="360"/>
      </w:pPr>
      <w:r w:rsidDel="00000000" w:rsidR="00000000" w:rsidRPr="00000000">
        <w:rPr>
          <w:rFonts w:ascii="Consolas" w:cs="Consolas" w:eastAsia="Consolas" w:hAnsi="Consolas"/>
          <w:rtl w:val="0"/>
        </w:rPr>
        <w:t xml:space="preserve">Open the extracted folder.</w:t>
      </w:r>
    </w:p>
    <w:p w:rsidR="00000000" w:rsidDel="00000000" w:rsidP="00000000" w:rsidRDefault="00000000" w:rsidRPr="00000000" w14:paraId="0000002A">
      <w:pPr>
        <w:numPr>
          <w:ilvl w:val="0"/>
          <w:numId w:val="6"/>
        </w:numPr>
        <w:spacing w:after="0" w:afterAutospacing="0" w:before="0" w:beforeAutospacing="0" w:lineRule="auto"/>
        <w:ind w:left="1440" w:hanging="360"/>
      </w:pPr>
      <w:r w:rsidDel="00000000" w:rsidR="00000000" w:rsidRPr="00000000">
        <w:rPr>
          <w:rFonts w:ascii="Consolas" w:cs="Consolas" w:eastAsia="Consolas" w:hAnsi="Consolas"/>
          <w:rtl w:val="0"/>
        </w:rPr>
        <w:t xml:space="preserve">Double-click on the installer file (usually an .exe file).</w:t>
      </w:r>
    </w:p>
    <w:p w:rsidR="00000000" w:rsidDel="00000000" w:rsidP="00000000" w:rsidRDefault="00000000" w:rsidRPr="00000000" w14:paraId="0000002B">
      <w:pPr>
        <w:numPr>
          <w:ilvl w:val="0"/>
          <w:numId w:val="6"/>
        </w:numPr>
        <w:spacing w:after="240" w:before="0" w:beforeAutospacing="0" w:lineRule="auto"/>
        <w:ind w:left="1440" w:hanging="360"/>
      </w:pPr>
      <w:r w:rsidDel="00000000" w:rsidR="00000000" w:rsidRPr="00000000">
        <w:rPr>
          <w:rFonts w:ascii="Consolas" w:cs="Consolas" w:eastAsia="Consolas" w:hAnsi="Consolas"/>
          <w:rtl w:val="0"/>
        </w:rPr>
        <w:t xml:space="preserve">Select the second installation option and click "Встановити" (Install).</w:t>
      </w:r>
      <w:r w:rsidDel="00000000" w:rsidR="00000000" w:rsidRPr="00000000">
        <w:drawing>
          <wp:anchor allowOverlap="1" behindDoc="0" distB="114300" distT="114300" distL="114300" distR="114300" hidden="0" layoutInCell="1" locked="0" relativeHeight="0" simplePos="0">
            <wp:simplePos x="0" y="0"/>
            <wp:positionH relativeFrom="column">
              <wp:posOffset>-676274</wp:posOffset>
            </wp:positionH>
            <wp:positionV relativeFrom="paragraph">
              <wp:posOffset>123825</wp:posOffset>
            </wp:positionV>
            <wp:extent cx="7038388" cy="2947204"/>
            <wp:effectExtent b="12700" l="12700" r="12700" t="12700"/>
            <wp:wrapTopAndBottom distB="114300" distT="114300"/>
            <wp:docPr id="5"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7038388" cy="2947204"/>
                    </a:xfrm>
                    <a:prstGeom prst="rect"/>
                    <a:ln w="12700">
                      <a:solidFill>
                        <a:srgbClr val="000000"/>
                      </a:solidFill>
                      <a:prstDash val="dot"/>
                    </a:ln>
                  </pic:spPr>
                </pic:pic>
              </a:graphicData>
            </a:graphic>
          </wp:anchor>
        </w:drawing>
      </w:r>
    </w:p>
    <w:p w:rsidR="00000000" w:rsidDel="00000000" w:rsidP="00000000" w:rsidRDefault="00000000" w:rsidRPr="00000000" w14:paraId="0000002C">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02D">
      <w:pPr>
        <w:numPr>
          <w:ilvl w:val="0"/>
          <w:numId w:val="6"/>
        </w:numPr>
        <w:ind w:left="1440" w:hanging="360"/>
        <w:rPr>
          <w:rFonts w:ascii="Consolas" w:cs="Consolas" w:eastAsia="Consolas" w:hAnsi="Consolas"/>
          <w:u w:val="none"/>
        </w:rPr>
      </w:pPr>
      <w:r w:rsidDel="00000000" w:rsidR="00000000" w:rsidRPr="00000000">
        <w:rPr>
          <w:rFonts w:ascii="Consolas" w:cs="Consolas" w:eastAsia="Consolas" w:hAnsi="Consolas"/>
          <w:rtl w:val="0"/>
        </w:rPr>
        <w:t xml:space="preserve">After opening the folder open installer</w:t>
      </w:r>
    </w:p>
    <w:p w:rsidR="00000000" w:rsidDel="00000000" w:rsidP="00000000" w:rsidRDefault="00000000" w:rsidRPr="00000000" w14:paraId="0000002E">
      <w:pPr>
        <w:numPr>
          <w:ilvl w:val="0"/>
          <w:numId w:val="6"/>
        </w:numPr>
        <w:ind w:left="1440" w:hanging="360"/>
        <w:rPr>
          <w:rFonts w:ascii="Consolas" w:cs="Consolas" w:eastAsia="Consolas" w:hAnsi="Consolas"/>
          <w:u w:val="none"/>
        </w:rPr>
      </w:pPr>
      <w:r w:rsidDel="00000000" w:rsidR="00000000" w:rsidRPr="00000000">
        <w:rPr>
          <w:rFonts w:ascii="Consolas" w:cs="Consolas" w:eastAsia="Consolas" w:hAnsi="Consolas"/>
          <w:rtl w:val="0"/>
        </w:rPr>
        <w:t xml:space="preserve">Select second option and press “Встановити” that means “Install”</w:t>
      </w:r>
      <w:r w:rsidDel="00000000" w:rsidR="00000000" w:rsidRPr="00000000">
        <w:drawing>
          <wp:anchor allowOverlap="1" behindDoc="0" distB="114300" distT="114300" distL="114300" distR="114300" hidden="0" layoutInCell="1" locked="0" relativeHeight="0" simplePos="0">
            <wp:simplePos x="0" y="0"/>
            <wp:positionH relativeFrom="column">
              <wp:posOffset>-333374</wp:posOffset>
            </wp:positionH>
            <wp:positionV relativeFrom="paragraph">
              <wp:posOffset>600075</wp:posOffset>
            </wp:positionV>
            <wp:extent cx="6197108" cy="1657366"/>
            <wp:effectExtent b="12700" l="12700" r="12700" t="12700"/>
            <wp:wrapTopAndBottom distB="114300" distT="114300"/>
            <wp:docPr id="8"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6197108" cy="1657366"/>
                    </a:xfrm>
                    <a:prstGeom prst="rect"/>
                    <a:ln w="12700">
                      <a:solidFill>
                        <a:srgbClr val="000000"/>
                      </a:solidFill>
                      <a:prstDash val="do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628650</wp:posOffset>
            </wp:positionH>
            <wp:positionV relativeFrom="paragraph">
              <wp:posOffset>2514600</wp:posOffset>
            </wp:positionV>
            <wp:extent cx="4289208" cy="2976563"/>
            <wp:effectExtent b="12700" l="12700" r="12700" t="12700"/>
            <wp:wrapTopAndBottom distB="114300" distT="114300"/>
            <wp:docPr id="6"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4289208" cy="2976563"/>
                    </a:xfrm>
                    <a:prstGeom prst="rect"/>
                    <a:ln w="12700">
                      <a:solidFill>
                        <a:srgbClr val="000000"/>
                      </a:solidFill>
                      <a:prstDash val="dot"/>
                    </a:ln>
                  </pic:spPr>
                </pic:pic>
              </a:graphicData>
            </a:graphic>
          </wp:anchor>
        </w:drawing>
      </w:r>
    </w:p>
    <w:p w:rsidR="00000000" w:rsidDel="00000000" w:rsidP="00000000" w:rsidRDefault="00000000" w:rsidRPr="00000000" w14:paraId="0000002F">
      <w:pPr>
        <w:rPr>
          <w:rFonts w:ascii="Consolas" w:cs="Consolas" w:eastAsia="Consolas" w:hAnsi="Consolas"/>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-376237</wp:posOffset>
            </wp:positionH>
            <wp:positionV relativeFrom="paragraph">
              <wp:posOffset>114300</wp:posOffset>
            </wp:positionV>
            <wp:extent cx="6296025" cy="2884866"/>
            <wp:effectExtent b="12700" l="12700" r="12700" t="12700"/>
            <wp:wrapTopAndBottom distB="114300" distT="114300"/>
            <wp:docPr id="3"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6296025" cy="2884866"/>
                    </a:xfrm>
                    <a:prstGeom prst="rect"/>
                    <a:ln w="12700">
                      <a:solidFill>
                        <a:srgbClr val="000000"/>
                      </a:solidFill>
                      <a:prstDash val="dot"/>
                    </a:ln>
                  </pic:spPr>
                </pic:pic>
              </a:graphicData>
            </a:graphic>
          </wp:anchor>
        </w:drawing>
      </w:r>
    </w:p>
    <w:p w:rsidR="00000000" w:rsidDel="00000000" w:rsidP="00000000" w:rsidRDefault="00000000" w:rsidRPr="00000000" w14:paraId="00000030">
      <w:pPr>
        <w:rPr>
          <w:rFonts w:ascii="Consolas" w:cs="Consolas" w:eastAsia="Consolas" w:hAnsi="Consolas"/>
        </w:rPr>
      </w:pPr>
      <w:r w:rsidDel="00000000" w:rsidR="00000000" w:rsidRPr="00000000">
        <w:rPr>
          <w:rtl w:val="0"/>
        </w:rPr>
      </w:r>
    </w:p>
    <w:p w:rsidR="00000000" w:rsidDel="00000000" w:rsidP="00000000" w:rsidRDefault="00000000" w:rsidRPr="00000000" w14:paraId="00000031">
      <w:pPr>
        <w:numPr>
          <w:ilvl w:val="0"/>
          <w:numId w:val="1"/>
        </w:numPr>
        <w:spacing w:after="0" w:afterAutospacing="0" w:before="240" w:lineRule="auto"/>
        <w:ind w:left="720" w:hanging="360"/>
        <w:rPr>
          <w:rFonts w:ascii="Consolas" w:cs="Consolas" w:eastAsia="Consolas" w:hAnsi="Consolas"/>
          <w:b w:val="1"/>
          <w:u w:val="none"/>
        </w:rPr>
      </w:pPr>
      <w:r w:rsidDel="00000000" w:rsidR="00000000" w:rsidRPr="00000000">
        <w:rPr>
          <w:rFonts w:ascii="Consolas" w:cs="Consolas" w:eastAsia="Consolas" w:hAnsi="Consolas"/>
          <w:b w:val="1"/>
          <w:rtl w:val="0"/>
        </w:rPr>
        <w:t xml:space="preserve">Restart Your Computer:</w:t>
      </w:r>
    </w:p>
    <w:p w:rsidR="00000000" w:rsidDel="00000000" w:rsidP="00000000" w:rsidRDefault="00000000" w:rsidRPr="00000000" w14:paraId="00000032">
      <w:pPr>
        <w:numPr>
          <w:ilvl w:val="0"/>
          <w:numId w:val="2"/>
        </w:numPr>
        <w:spacing w:after="240" w:before="0" w:beforeAutospacing="0" w:lineRule="auto"/>
        <w:ind w:left="1440" w:hanging="360"/>
        <w:rPr>
          <w:rFonts w:ascii="Consolas" w:cs="Consolas" w:eastAsia="Consolas" w:hAnsi="Consolas"/>
        </w:rPr>
      </w:pPr>
      <w:r w:rsidDel="00000000" w:rsidR="00000000" w:rsidRPr="00000000">
        <w:rPr>
          <w:rFonts w:ascii="Consolas" w:cs="Consolas" w:eastAsia="Consolas" w:hAnsi="Consolas"/>
          <w:rtl w:val="0"/>
        </w:rPr>
        <w:t xml:space="preserve">You've now installed the keyboard layout! Restart your computer to apply the changes. Click "перезавантажити зараз" (Restart now).</w:t>
      </w:r>
      <w:r w:rsidDel="00000000" w:rsidR="00000000" w:rsidRPr="00000000">
        <w:drawing>
          <wp:anchor allowOverlap="1" behindDoc="0" distB="114300" distT="114300" distL="114300" distR="114300" hidden="0" layoutInCell="1" locked="0" relativeHeight="0" simplePos="0">
            <wp:simplePos x="0" y="0"/>
            <wp:positionH relativeFrom="column">
              <wp:posOffset>57151</wp:posOffset>
            </wp:positionH>
            <wp:positionV relativeFrom="paragraph">
              <wp:posOffset>695325</wp:posOffset>
            </wp:positionV>
            <wp:extent cx="5731200" cy="3162300"/>
            <wp:effectExtent b="12700" l="12700" r="12700" t="12700"/>
            <wp:wrapTopAndBottom distB="114300" distT="114300"/>
            <wp:docPr id="4"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731200" cy="3162300"/>
                    </a:xfrm>
                    <a:prstGeom prst="rect"/>
                    <a:ln w="12700">
                      <a:solidFill>
                        <a:srgbClr val="000000"/>
                      </a:solidFill>
                      <a:prstDash val="dot"/>
                    </a:ln>
                  </pic:spPr>
                </pic:pic>
              </a:graphicData>
            </a:graphic>
          </wp:anchor>
        </w:drawing>
      </w:r>
    </w:p>
    <w:p w:rsidR="00000000" w:rsidDel="00000000" w:rsidP="00000000" w:rsidRDefault="00000000" w:rsidRPr="00000000" w14:paraId="00000033">
      <w:pPr>
        <w:ind w:left="720" w:firstLine="0"/>
        <w:rPr>
          <w:rFonts w:ascii="Consolas" w:cs="Consolas" w:eastAsia="Consolas" w:hAnsi="Consolas"/>
        </w:rPr>
      </w:pPr>
      <w:r w:rsidDel="00000000" w:rsidR="00000000" w:rsidRPr="00000000">
        <w:rPr>
          <w:rFonts w:ascii="Consolas" w:cs="Consolas" w:eastAsia="Consolas" w:hAnsi="Consolas"/>
        </w:rPr>
        <w:drawing>
          <wp:inline distB="114300" distT="114300" distL="114300" distR="114300">
            <wp:extent cx="5172075" cy="2857500"/>
            <wp:effectExtent b="12700" l="12700" r="12700" t="12700"/>
            <wp:docPr id="2"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172075" cy="2857500"/>
                    </a:xfrm>
                    <a:prstGeom prst="rect"/>
                    <a:ln w="12700">
                      <a:solidFill>
                        <a:srgbClr val="000000"/>
                      </a:solidFill>
                      <a:prstDash val="dot"/>
                    </a:ln>
                  </pic:spPr>
                </pic:pic>
              </a:graphicData>
            </a:graphic>
          </wp:inline>
        </w:drawing>
      </w:r>
      <w:r w:rsidDel="00000000" w:rsidR="00000000" w:rsidRPr="00000000">
        <w:rPr>
          <w:rtl w:val="0"/>
        </w:rPr>
      </w:r>
    </w:p>
    <w:p w:rsidR="00000000" w:rsidDel="00000000" w:rsidP="00000000" w:rsidRDefault="00000000" w:rsidRPr="00000000" w14:paraId="00000034">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035">
      <w:pPr>
        <w:numPr>
          <w:ilvl w:val="0"/>
          <w:numId w:val="1"/>
        </w:numPr>
        <w:spacing w:after="0" w:afterAutospacing="0" w:before="240" w:lineRule="auto"/>
        <w:ind w:left="720" w:hanging="360"/>
        <w:rPr>
          <w:rFonts w:ascii="Consolas" w:cs="Consolas" w:eastAsia="Consolas" w:hAnsi="Consolas"/>
          <w:b w:val="1"/>
          <w:u w:val="none"/>
        </w:rPr>
      </w:pPr>
      <w:r w:rsidDel="00000000" w:rsidR="00000000" w:rsidRPr="00000000">
        <w:rPr>
          <w:rFonts w:ascii="Consolas" w:cs="Consolas" w:eastAsia="Consolas" w:hAnsi="Consolas"/>
          <w:b w:val="1"/>
          <w:rtl w:val="0"/>
        </w:rPr>
        <w:t xml:space="preserve">Verify Installation:</w:t>
      </w:r>
    </w:p>
    <w:p w:rsidR="00000000" w:rsidDel="00000000" w:rsidP="00000000" w:rsidRDefault="00000000" w:rsidRPr="00000000" w14:paraId="00000036">
      <w:pPr>
        <w:numPr>
          <w:ilvl w:val="0"/>
          <w:numId w:val="4"/>
        </w:numPr>
        <w:spacing w:after="240" w:before="0" w:beforeAutospacing="0" w:lineRule="auto"/>
        <w:ind w:left="1440" w:hanging="360"/>
        <w:rPr>
          <w:rFonts w:ascii="Consolas" w:cs="Consolas" w:eastAsia="Consolas" w:hAnsi="Consolas"/>
        </w:rPr>
      </w:pPr>
      <w:r w:rsidDel="00000000" w:rsidR="00000000" w:rsidRPr="00000000">
        <w:rPr>
          <w:rFonts w:ascii="Consolas" w:cs="Consolas" w:eastAsia="Consolas" w:hAnsi="Consolas"/>
          <w:rtl w:val="0"/>
        </w:rPr>
        <w:t xml:space="preserve">After restarting, go to your Windows settings. You should see the new layout installed, likely listed as Turkish. This is normal, as it includes all the special characters needed for Crimean Tatar.</w:t>
      </w:r>
    </w:p>
    <w:p w:rsidR="00000000" w:rsidDel="00000000" w:rsidP="00000000" w:rsidRDefault="00000000" w:rsidRPr="00000000" w14:paraId="00000037">
      <w:pPr>
        <w:ind w:left="0" w:firstLine="0"/>
        <w:rPr>
          <w:rFonts w:ascii="Consolas" w:cs="Consolas" w:eastAsia="Consolas" w:hAnsi="Consolas"/>
        </w:rPr>
      </w:pPr>
      <w:r w:rsidDel="00000000" w:rsidR="00000000" w:rsidRPr="00000000">
        <w:rPr>
          <w:rFonts w:ascii="Consolas" w:cs="Consolas" w:eastAsia="Consolas" w:hAnsi="Consolas"/>
        </w:rPr>
        <w:drawing>
          <wp:inline distB="114300" distT="114300" distL="114300" distR="114300">
            <wp:extent cx="5731200" cy="3429000"/>
            <wp:effectExtent b="12700" l="12700" r="12700" t="12700"/>
            <wp:docPr id="1"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5731200" cy="3429000"/>
                    </a:xfrm>
                    <a:prstGeom prst="rect"/>
                    <a:ln w="12700">
                      <a:solidFill>
                        <a:srgbClr val="000000"/>
                      </a:solidFill>
                      <a:prstDash val="dot"/>
                    </a:ln>
                  </pic:spPr>
                </pic:pic>
              </a:graphicData>
            </a:graphic>
          </wp:inline>
        </w:drawing>
      </w:r>
      <w:r w:rsidDel="00000000" w:rsidR="00000000" w:rsidRPr="00000000">
        <w:rPr>
          <w:rtl w:val="0"/>
        </w:rPr>
      </w:r>
    </w:p>
    <w:p w:rsidR="00000000" w:rsidDel="00000000" w:rsidP="00000000" w:rsidRDefault="00000000" w:rsidRPr="00000000" w14:paraId="00000038">
      <w:pPr>
        <w:spacing w:after="240" w:before="240" w:lineRule="auto"/>
        <w:jc w:val="center"/>
        <w:rPr>
          <w:rFonts w:ascii="Consolas" w:cs="Consolas" w:eastAsia="Consolas" w:hAnsi="Consolas"/>
          <w:b w:val="1"/>
          <w:sz w:val="24"/>
          <w:szCs w:val="24"/>
        </w:rPr>
      </w:pPr>
      <w:r w:rsidDel="00000000" w:rsidR="00000000" w:rsidRPr="00000000">
        <w:rPr>
          <w:rtl w:val="0"/>
        </w:rPr>
      </w:r>
    </w:p>
    <w:p w:rsidR="00000000" w:rsidDel="00000000" w:rsidP="00000000" w:rsidRDefault="00000000" w:rsidRPr="00000000" w14:paraId="00000039">
      <w:pPr>
        <w:spacing w:after="240" w:before="240" w:lineRule="auto"/>
        <w:jc w:val="center"/>
        <w:rPr>
          <w:rFonts w:ascii="Consolas" w:cs="Consolas" w:eastAsia="Consolas" w:hAnsi="Consolas"/>
          <w:b w:val="1"/>
          <w:sz w:val="24"/>
          <w:szCs w:val="24"/>
        </w:rPr>
      </w:pPr>
      <w:r w:rsidDel="00000000" w:rsidR="00000000" w:rsidRPr="00000000">
        <w:rPr>
          <w:rtl w:val="0"/>
        </w:rPr>
      </w:r>
    </w:p>
    <w:p w:rsidR="00000000" w:rsidDel="00000000" w:rsidP="00000000" w:rsidRDefault="00000000" w:rsidRPr="00000000" w14:paraId="0000003A">
      <w:pPr>
        <w:spacing w:after="240" w:before="240" w:lineRule="auto"/>
        <w:jc w:val="center"/>
        <w:rPr>
          <w:rFonts w:ascii="Consolas" w:cs="Consolas" w:eastAsia="Consolas" w:hAnsi="Consolas"/>
        </w:rPr>
      </w:pPr>
      <w:r w:rsidDel="00000000" w:rsidR="00000000" w:rsidRPr="00000000">
        <w:rPr>
          <w:rFonts w:ascii="Consolas" w:cs="Consolas" w:eastAsia="Consolas" w:hAnsi="Consolas"/>
          <w:b w:val="1"/>
          <w:sz w:val="24"/>
          <w:szCs w:val="24"/>
          <w:rtl w:val="0"/>
        </w:rPr>
        <w:t xml:space="preserve">Special Character Combinations:</w:t>
      </w:r>
      <w:r w:rsidDel="00000000" w:rsidR="00000000" w:rsidRPr="00000000">
        <w:rPr>
          <w:rtl w:val="0"/>
        </w:rPr>
      </w:r>
    </w:p>
    <w:tbl>
      <w:tblPr>
        <w:tblStyle w:val="Table1"/>
        <w:tblW w:w="39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2430"/>
        <w:tblGridChange w:id="0">
          <w:tblGrid>
            <w:gridCol w:w="1500"/>
            <w:gridCol w:w="2430"/>
          </w:tblGrid>
        </w:tblGridChange>
      </w:tblGrid>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3B">
            <w:pPr>
              <w:widowControl w:val="0"/>
              <w:rPr>
                <w:sz w:val="20"/>
                <w:szCs w:val="20"/>
              </w:rPr>
            </w:pPr>
            <w:r w:rsidDel="00000000" w:rsidR="00000000" w:rsidRPr="00000000">
              <w:rPr>
                <w:sz w:val="20"/>
                <w:szCs w:val="20"/>
                <w:rtl w:val="0"/>
              </w:rPr>
              <w:t xml:space="preserve">Character</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3C">
            <w:pPr>
              <w:widowControl w:val="0"/>
              <w:rPr>
                <w:sz w:val="20"/>
                <w:szCs w:val="20"/>
              </w:rPr>
            </w:pPr>
            <w:r w:rsidDel="00000000" w:rsidR="00000000" w:rsidRPr="00000000">
              <w:rPr>
                <w:sz w:val="20"/>
                <w:szCs w:val="20"/>
                <w:rtl w:val="0"/>
              </w:rPr>
              <w:t xml:space="preserve">Key Combination</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3D">
            <w:pPr>
              <w:widowControl w:val="0"/>
              <w:rPr>
                <w:sz w:val="20"/>
                <w:szCs w:val="20"/>
              </w:rPr>
            </w:pPr>
            <w:r w:rsidDel="00000000" w:rsidR="00000000" w:rsidRPr="00000000">
              <w:rPr>
                <w:sz w:val="20"/>
                <w:szCs w:val="20"/>
                <w:rtl w:val="0"/>
              </w:rPr>
              <w:t xml:space="preserve">i</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3E">
            <w:pPr>
              <w:widowControl w:val="0"/>
              <w:rPr>
                <w:sz w:val="20"/>
                <w:szCs w:val="20"/>
              </w:rPr>
            </w:pPr>
            <w:r w:rsidDel="00000000" w:rsidR="00000000" w:rsidRPr="00000000">
              <w:rPr>
                <w:sz w:val="20"/>
                <w:szCs w:val="20"/>
                <w:rtl w:val="0"/>
              </w:rPr>
              <w:t xml:space="preserve">Right Alt + ı</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3F">
            <w:pPr>
              <w:widowControl w:val="0"/>
              <w:rPr>
                <w:sz w:val="20"/>
                <w:szCs w:val="20"/>
              </w:rPr>
            </w:pPr>
            <w:r w:rsidDel="00000000" w:rsidR="00000000" w:rsidRPr="00000000">
              <w:rPr>
                <w:sz w:val="20"/>
                <w:szCs w:val="20"/>
                <w:rtl w:val="0"/>
              </w:rPr>
              <w:t xml:space="preserve">İ</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40">
            <w:pPr>
              <w:widowControl w:val="0"/>
              <w:rPr>
                <w:sz w:val="20"/>
                <w:szCs w:val="20"/>
              </w:rPr>
            </w:pPr>
            <w:r w:rsidDel="00000000" w:rsidR="00000000" w:rsidRPr="00000000">
              <w:rPr>
                <w:sz w:val="20"/>
                <w:szCs w:val="20"/>
                <w:rtl w:val="0"/>
              </w:rPr>
              <w:t xml:space="preserve">Right Alt + Shift + ı</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41">
            <w:pPr>
              <w:widowControl w:val="0"/>
              <w:rPr>
                <w:sz w:val="20"/>
                <w:szCs w:val="20"/>
              </w:rPr>
            </w:pPr>
            <w:r w:rsidDel="00000000" w:rsidR="00000000" w:rsidRPr="00000000">
              <w:rPr>
                <w:sz w:val="20"/>
                <w:szCs w:val="20"/>
                <w:rtl w:val="0"/>
              </w:rPr>
              <w:t xml:space="preserve">ü</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42">
            <w:pPr>
              <w:widowControl w:val="0"/>
              <w:rPr>
                <w:sz w:val="20"/>
                <w:szCs w:val="20"/>
              </w:rPr>
            </w:pPr>
            <w:r w:rsidDel="00000000" w:rsidR="00000000" w:rsidRPr="00000000">
              <w:rPr>
                <w:sz w:val="20"/>
                <w:szCs w:val="20"/>
                <w:rtl w:val="0"/>
              </w:rPr>
              <w:t xml:space="preserve">Right Alt + u</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43">
            <w:pPr>
              <w:widowControl w:val="0"/>
              <w:rPr>
                <w:sz w:val="20"/>
                <w:szCs w:val="20"/>
              </w:rPr>
            </w:pPr>
            <w:r w:rsidDel="00000000" w:rsidR="00000000" w:rsidRPr="00000000">
              <w:rPr>
                <w:sz w:val="20"/>
                <w:szCs w:val="20"/>
                <w:rtl w:val="0"/>
              </w:rPr>
              <w:t xml:space="preserve">Ü</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44">
            <w:pPr>
              <w:widowControl w:val="0"/>
              <w:rPr>
                <w:sz w:val="20"/>
                <w:szCs w:val="20"/>
              </w:rPr>
            </w:pPr>
            <w:r w:rsidDel="00000000" w:rsidR="00000000" w:rsidRPr="00000000">
              <w:rPr>
                <w:sz w:val="20"/>
                <w:szCs w:val="20"/>
                <w:rtl w:val="0"/>
              </w:rPr>
              <w:t xml:space="preserve">Right Alt + Shift + u</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45">
            <w:pPr>
              <w:widowControl w:val="0"/>
              <w:rPr>
                <w:sz w:val="20"/>
                <w:szCs w:val="20"/>
              </w:rPr>
            </w:pPr>
            <w:r w:rsidDel="00000000" w:rsidR="00000000" w:rsidRPr="00000000">
              <w:rPr>
                <w:sz w:val="20"/>
                <w:szCs w:val="20"/>
                <w:rtl w:val="0"/>
              </w:rPr>
              <w:t xml:space="preserve">ö</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46">
            <w:pPr>
              <w:widowControl w:val="0"/>
              <w:rPr>
                <w:sz w:val="20"/>
                <w:szCs w:val="20"/>
              </w:rPr>
            </w:pPr>
            <w:r w:rsidDel="00000000" w:rsidR="00000000" w:rsidRPr="00000000">
              <w:rPr>
                <w:sz w:val="20"/>
                <w:szCs w:val="20"/>
                <w:rtl w:val="0"/>
              </w:rPr>
              <w:t xml:space="preserve">Right Alt + o</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47">
            <w:pPr>
              <w:widowControl w:val="0"/>
              <w:rPr>
                <w:sz w:val="20"/>
                <w:szCs w:val="20"/>
              </w:rPr>
            </w:pPr>
            <w:r w:rsidDel="00000000" w:rsidR="00000000" w:rsidRPr="00000000">
              <w:rPr>
                <w:sz w:val="20"/>
                <w:szCs w:val="20"/>
                <w:rtl w:val="0"/>
              </w:rPr>
              <w:t xml:space="preserve">Ö</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48">
            <w:pPr>
              <w:widowControl w:val="0"/>
              <w:rPr>
                <w:sz w:val="20"/>
                <w:szCs w:val="20"/>
              </w:rPr>
            </w:pPr>
            <w:r w:rsidDel="00000000" w:rsidR="00000000" w:rsidRPr="00000000">
              <w:rPr>
                <w:sz w:val="20"/>
                <w:szCs w:val="20"/>
                <w:rtl w:val="0"/>
              </w:rPr>
              <w:t xml:space="preserve">Right Alt + Shift + o</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49">
            <w:pPr>
              <w:widowControl w:val="0"/>
              <w:rPr>
                <w:sz w:val="20"/>
                <w:szCs w:val="20"/>
              </w:rPr>
            </w:pPr>
            <w:r w:rsidDel="00000000" w:rsidR="00000000" w:rsidRPr="00000000">
              <w:rPr>
                <w:sz w:val="20"/>
                <w:szCs w:val="20"/>
                <w:rtl w:val="0"/>
              </w:rPr>
              <w:t xml:space="preserve">ş</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4A">
            <w:pPr>
              <w:widowControl w:val="0"/>
              <w:rPr>
                <w:sz w:val="20"/>
                <w:szCs w:val="20"/>
              </w:rPr>
            </w:pPr>
            <w:r w:rsidDel="00000000" w:rsidR="00000000" w:rsidRPr="00000000">
              <w:rPr>
                <w:sz w:val="20"/>
                <w:szCs w:val="20"/>
                <w:rtl w:val="0"/>
              </w:rPr>
              <w:t xml:space="preserve">Right Alt + s</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4B">
            <w:pPr>
              <w:widowControl w:val="0"/>
              <w:rPr>
                <w:sz w:val="20"/>
                <w:szCs w:val="20"/>
              </w:rPr>
            </w:pPr>
            <w:r w:rsidDel="00000000" w:rsidR="00000000" w:rsidRPr="00000000">
              <w:rPr>
                <w:sz w:val="20"/>
                <w:szCs w:val="20"/>
                <w:rtl w:val="0"/>
              </w:rPr>
              <w:t xml:space="preserve">Ş</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4C">
            <w:pPr>
              <w:widowControl w:val="0"/>
              <w:rPr>
                <w:sz w:val="20"/>
                <w:szCs w:val="20"/>
              </w:rPr>
            </w:pPr>
            <w:r w:rsidDel="00000000" w:rsidR="00000000" w:rsidRPr="00000000">
              <w:rPr>
                <w:sz w:val="20"/>
                <w:szCs w:val="20"/>
                <w:rtl w:val="0"/>
              </w:rPr>
              <w:t xml:space="preserve">Right Alt + Shift + s</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4D">
            <w:pPr>
              <w:widowControl w:val="0"/>
              <w:rPr>
                <w:sz w:val="20"/>
                <w:szCs w:val="20"/>
              </w:rPr>
            </w:pPr>
            <w:r w:rsidDel="00000000" w:rsidR="00000000" w:rsidRPr="00000000">
              <w:rPr>
                <w:sz w:val="20"/>
                <w:szCs w:val="20"/>
                <w:rtl w:val="0"/>
              </w:rPr>
              <w:t xml:space="preserve">â</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4E">
            <w:pPr>
              <w:widowControl w:val="0"/>
              <w:rPr>
                <w:sz w:val="20"/>
                <w:szCs w:val="20"/>
              </w:rPr>
            </w:pPr>
            <w:r w:rsidDel="00000000" w:rsidR="00000000" w:rsidRPr="00000000">
              <w:rPr>
                <w:sz w:val="20"/>
                <w:szCs w:val="20"/>
                <w:rtl w:val="0"/>
              </w:rPr>
              <w:t xml:space="preserve">Right Alt + a</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4F">
            <w:pPr>
              <w:widowControl w:val="0"/>
              <w:rPr>
                <w:sz w:val="20"/>
                <w:szCs w:val="20"/>
              </w:rPr>
            </w:pPr>
            <w:r w:rsidDel="00000000" w:rsidR="00000000" w:rsidRPr="00000000">
              <w:rPr>
                <w:sz w:val="20"/>
                <w:szCs w:val="20"/>
                <w:rtl w:val="0"/>
              </w:rPr>
              <w:t xml:space="preserve">Â</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0">
            <w:pPr>
              <w:widowControl w:val="0"/>
              <w:rPr>
                <w:sz w:val="20"/>
                <w:szCs w:val="20"/>
              </w:rPr>
            </w:pPr>
            <w:r w:rsidDel="00000000" w:rsidR="00000000" w:rsidRPr="00000000">
              <w:rPr>
                <w:sz w:val="20"/>
                <w:szCs w:val="20"/>
                <w:rtl w:val="0"/>
              </w:rPr>
              <w:t xml:space="preserve">Right Alt + Shift + a</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1">
            <w:pPr>
              <w:widowControl w:val="0"/>
              <w:rPr>
                <w:sz w:val="20"/>
                <w:szCs w:val="20"/>
              </w:rPr>
            </w:pPr>
            <w:r w:rsidDel="00000000" w:rsidR="00000000" w:rsidRPr="00000000">
              <w:rPr>
                <w:sz w:val="20"/>
                <w:szCs w:val="20"/>
                <w:rtl w:val="0"/>
              </w:rPr>
              <w:t xml:space="preserve">ğ</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2">
            <w:pPr>
              <w:widowControl w:val="0"/>
              <w:rPr>
                <w:sz w:val="20"/>
                <w:szCs w:val="20"/>
              </w:rPr>
            </w:pPr>
            <w:r w:rsidDel="00000000" w:rsidR="00000000" w:rsidRPr="00000000">
              <w:rPr>
                <w:sz w:val="20"/>
                <w:szCs w:val="20"/>
                <w:rtl w:val="0"/>
              </w:rPr>
              <w:t xml:space="preserve">Right Alt + g</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3">
            <w:pPr>
              <w:widowControl w:val="0"/>
              <w:rPr>
                <w:sz w:val="20"/>
                <w:szCs w:val="20"/>
              </w:rPr>
            </w:pPr>
            <w:r w:rsidDel="00000000" w:rsidR="00000000" w:rsidRPr="00000000">
              <w:rPr>
                <w:sz w:val="20"/>
                <w:szCs w:val="20"/>
                <w:rtl w:val="0"/>
              </w:rPr>
              <w:t xml:space="preserve">Ğ</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4">
            <w:pPr>
              <w:widowControl w:val="0"/>
              <w:rPr>
                <w:sz w:val="20"/>
                <w:szCs w:val="20"/>
              </w:rPr>
            </w:pPr>
            <w:r w:rsidDel="00000000" w:rsidR="00000000" w:rsidRPr="00000000">
              <w:rPr>
                <w:sz w:val="20"/>
                <w:szCs w:val="20"/>
                <w:rtl w:val="0"/>
              </w:rPr>
              <w:t xml:space="preserve">Right Alt + Shift + g</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5">
            <w:pPr>
              <w:widowControl w:val="0"/>
              <w:rPr>
                <w:sz w:val="20"/>
                <w:szCs w:val="20"/>
              </w:rPr>
            </w:pPr>
            <w:r w:rsidDel="00000000" w:rsidR="00000000" w:rsidRPr="00000000">
              <w:rPr>
                <w:sz w:val="20"/>
                <w:szCs w:val="20"/>
                <w:rtl w:val="0"/>
              </w:rPr>
              <w:t xml:space="preserve">ç</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6">
            <w:pPr>
              <w:widowControl w:val="0"/>
              <w:rPr>
                <w:sz w:val="20"/>
                <w:szCs w:val="20"/>
              </w:rPr>
            </w:pPr>
            <w:r w:rsidDel="00000000" w:rsidR="00000000" w:rsidRPr="00000000">
              <w:rPr>
                <w:sz w:val="20"/>
                <w:szCs w:val="20"/>
                <w:rtl w:val="0"/>
              </w:rPr>
              <w:t xml:space="preserve">Right Alt + c</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7">
            <w:pPr>
              <w:widowControl w:val="0"/>
              <w:rPr>
                <w:sz w:val="20"/>
                <w:szCs w:val="20"/>
              </w:rPr>
            </w:pPr>
            <w:r w:rsidDel="00000000" w:rsidR="00000000" w:rsidRPr="00000000">
              <w:rPr>
                <w:sz w:val="20"/>
                <w:szCs w:val="20"/>
                <w:rtl w:val="0"/>
              </w:rPr>
              <w:t xml:space="preserve">Ç</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8">
            <w:pPr>
              <w:widowControl w:val="0"/>
              <w:rPr>
                <w:sz w:val="20"/>
                <w:szCs w:val="20"/>
              </w:rPr>
            </w:pPr>
            <w:r w:rsidDel="00000000" w:rsidR="00000000" w:rsidRPr="00000000">
              <w:rPr>
                <w:sz w:val="20"/>
                <w:szCs w:val="20"/>
                <w:rtl w:val="0"/>
              </w:rPr>
              <w:t xml:space="preserve">Right Alt + Shift + c</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9">
            <w:pPr>
              <w:widowControl w:val="0"/>
              <w:rPr>
                <w:sz w:val="20"/>
                <w:szCs w:val="20"/>
              </w:rPr>
            </w:pPr>
            <w:r w:rsidDel="00000000" w:rsidR="00000000" w:rsidRPr="00000000">
              <w:rPr>
                <w:sz w:val="20"/>
                <w:szCs w:val="20"/>
                <w:rtl w:val="0"/>
              </w:rPr>
              <w:t xml:space="preserve">ñ</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A">
            <w:pPr>
              <w:widowControl w:val="0"/>
              <w:rPr>
                <w:sz w:val="20"/>
                <w:szCs w:val="20"/>
              </w:rPr>
            </w:pPr>
            <w:r w:rsidDel="00000000" w:rsidR="00000000" w:rsidRPr="00000000">
              <w:rPr>
                <w:sz w:val="20"/>
                <w:szCs w:val="20"/>
                <w:rtl w:val="0"/>
              </w:rPr>
              <w:t xml:space="preserve">Right Alt + n</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B">
            <w:pPr>
              <w:widowControl w:val="0"/>
              <w:rPr>
                <w:sz w:val="20"/>
                <w:szCs w:val="20"/>
              </w:rPr>
            </w:pPr>
            <w:r w:rsidDel="00000000" w:rsidR="00000000" w:rsidRPr="00000000">
              <w:rPr>
                <w:sz w:val="20"/>
                <w:szCs w:val="20"/>
                <w:rtl w:val="0"/>
              </w:rPr>
              <w:t xml:space="preserve">Ñ</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C">
            <w:pPr>
              <w:widowControl w:val="0"/>
              <w:rPr>
                <w:sz w:val="20"/>
                <w:szCs w:val="20"/>
              </w:rPr>
            </w:pPr>
            <w:r w:rsidDel="00000000" w:rsidR="00000000" w:rsidRPr="00000000">
              <w:rPr>
                <w:sz w:val="20"/>
                <w:szCs w:val="20"/>
                <w:rtl w:val="0"/>
              </w:rPr>
              <w:t xml:space="preserve">Right Alt + Shift + n</w:t>
            </w:r>
          </w:p>
        </w:tc>
      </w:tr>
    </w:tbl>
    <w:p w:rsidR="00000000" w:rsidDel="00000000" w:rsidP="00000000" w:rsidRDefault="00000000" w:rsidRPr="00000000" w14:paraId="0000005D">
      <w:pPr>
        <w:spacing w:after="240" w:before="240" w:lineRule="auto"/>
        <w:rPr>
          <w:rFonts w:ascii="Consolas" w:cs="Consolas" w:eastAsia="Consolas" w:hAnsi="Consolas"/>
          <w:b w:val="1"/>
        </w:rPr>
      </w:pPr>
      <w:r w:rsidDel="00000000" w:rsidR="00000000" w:rsidRPr="00000000">
        <w:rPr>
          <w:rFonts w:ascii="Consolas" w:cs="Consolas" w:eastAsia="Consolas" w:hAnsi="Consolas"/>
          <w:b w:val="1"/>
          <w:rtl w:val="0"/>
        </w:rPr>
        <w:t xml:space="preserve">To Switch Languages:</w:t>
      </w:r>
    </w:p>
    <w:p w:rsidR="00000000" w:rsidDel="00000000" w:rsidP="00000000" w:rsidRDefault="00000000" w:rsidRPr="00000000" w14:paraId="0000005E">
      <w:pPr>
        <w:spacing w:after="240" w:before="240" w:lineRule="auto"/>
        <w:rPr>
          <w:rFonts w:ascii="Consolas" w:cs="Consolas" w:eastAsia="Consolas" w:hAnsi="Consolas"/>
        </w:rPr>
      </w:pPr>
      <w:r w:rsidDel="00000000" w:rsidR="00000000" w:rsidRPr="00000000">
        <w:rPr>
          <w:rFonts w:ascii="Consolas" w:cs="Consolas" w:eastAsia="Consolas" w:hAnsi="Consolas"/>
          <w:rtl w:val="0"/>
        </w:rPr>
        <w:t xml:space="preserve">Press </w:t>
      </w:r>
      <w:r w:rsidDel="00000000" w:rsidR="00000000" w:rsidRPr="00000000">
        <w:rPr>
          <w:rFonts w:ascii="Roboto Mono" w:cs="Roboto Mono" w:eastAsia="Roboto Mono" w:hAnsi="Roboto Mono"/>
          <w:color w:val="188038"/>
          <w:rtl w:val="0"/>
        </w:rPr>
        <w:t xml:space="preserve">Spacebar + Windows key</w:t>
      </w:r>
      <w:r w:rsidDel="00000000" w:rsidR="00000000" w:rsidRPr="00000000">
        <w:rPr>
          <w:rFonts w:ascii="Consolas" w:cs="Consolas" w:eastAsia="Consolas" w:hAnsi="Consolas"/>
          <w:rtl w:val="0"/>
        </w:rPr>
        <w:t xml:space="preserve"> to toggle between your installed keyboard layouts.</w:t>
      </w:r>
    </w:p>
    <w:p w:rsidR="00000000" w:rsidDel="00000000" w:rsidP="00000000" w:rsidRDefault="00000000" w:rsidRPr="00000000" w14:paraId="0000005F">
      <w:pPr>
        <w:ind w:left="0" w:firstLine="0"/>
        <w:rPr>
          <w:rFonts w:ascii="Consolas" w:cs="Consolas" w:eastAsia="Consolas" w:hAnsi="Consolas"/>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omfortaa">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7.png"/><Relationship Id="rId13" Type="http://schemas.openxmlformats.org/officeDocument/2006/relationships/image" Target="media/image3.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1.png"/><Relationship Id="rId14" Type="http://schemas.openxmlformats.org/officeDocument/2006/relationships/image" Target="media/image5.png"/><Relationship Id="rId16"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x.com/BohdanDesna" TargetMode="External"/><Relationship Id="rId7" Type="http://schemas.openxmlformats.org/officeDocument/2006/relationships/hyperlink" Target="https://keyboard.aveteam.org/home" TargetMode="External"/><Relationship Id="rId8" Type="http://schemas.openxmlformats.org/officeDocument/2006/relationships/hyperlink" Target="https://keyboard.aveteam.org/hom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 Id="rId5" Type="http://schemas.openxmlformats.org/officeDocument/2006/relationships/font" Target="fonts/Comfortaa-regular.ttf"/><Relationship Id="rId6"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