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35EB0" w14:textId="7A9FB075" w:rsidR="00DC211C" w:rsidRPr="00F23212" w:rsidRDefault="00DA3E64" w:rsidP="00F23212">
      <w:pPr>
        <w:tabs>
          <w:tab w:val="left" w:pos="2977"/>
        </w:tabs>
        <w:overflowPunct w:val="0"/>
        <w:snapToGrid w:val="0"/>
        <w:spacing w:line="360" w:lineRule="auto"/>
        <w:jc w:val="center"/>
        <w:rPr>
          <w:b/>
          <w:sz w:val="30"/>
          <w:szCs w:val="30"/>
        </w:rPr>
      </w:pPr>
      <w:r w:rsidRPr="00F23212">
        <w:rPr>
          <w:b/>
          <w:color w:val="00AEEF"/>
          <w:sz w:val="30"/>
          <w:szCs w:val="30"/>
        </w:rPr>
        <w:t>专题强化</w:t>
      </w:r>
      <w:r w:rsidRPr="00F23212">
        <w:rPr>
          <w:b/>
          <w:color w:val="00AEEF"/>
          <w:sz w:val="30"/>
          <w:szCs w:val="30"/>
        </w:rPr>
        <w:t>3</w:t>
      </w:r>
      <w:r w:rsidRPr="00F23212">
        <w:rPr>
          <w:b/>
          <w:color w:val="00AEEF"/>
          <w:sz w:val="30"/>
          <w:szCs w:val="30"/>
        </w:rPr>
        <w:t xml:space="preserve">　带电粒子在电场中的运动轨迹　功能关系和图像问题</w:t>
      </w:r>
    </w:p>
    <w:p w14:paraId="052DC4A3" w14:textId="77777777" w:rsidR="00F23212" w:rsidRDefault="00F23212" w:rsidP="00F23212">
      <w:pPr>
        <w:overflowPunct w:val="0"/>
        <w:snapToGrid w:val="0"/>
        <w:spacing w:line="360" w:lineRule="auto"/>
        <w:rPr>
          <w:rFonts w:eastAsia="黑体"/>
          <w:sz w:val="21"/>
          <w:szCs w:val="21"/>
        </w:rPr>
      </w:pPr>
      <w:r>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45F06F71" w14:textId="77777777" w:rsidTr="00DA3E64">
        <w:trPr>
          <w:jc w:val="center"/>
        </w:trPr>
        <w:tc>
          <w:tcPr>
            <w:tcW w:w="5000" w:type="pct"/>
            <w:tcMar>
              <w:left w:w="105" w:type="dxa"/>
              <w:right w:w="105" w:type="dxa"/>
            </w:tcMar>
            <w:vAlign w:val="center"/>
          </w:tcPr>
          <w:p w14:paraId="7E59ED4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会根据电场线</w:t>
            </w:r>
            <w:r w:rsidRPr="002D5729">
              <w:rPr>
                <w:rFonts w:ascii="宋体" w:hAnsi="宋体"/>
                <w:sz w:val="21"/>
                <w:szCs w:val="21"/>
              </w:rPr>
              <w:t>、</w:t>
            </w:r>
            <w:r w:rsidRPr="002D5729">
              <w:rPr>
                <w:rFonts w:hint="eastAsia"/>
                <w:sz w:val="21"/>
                <w:szCs w:val="21"/>
              </w:rPr>
              <w:t>等势面与带电粒子的运动轨迹判断粒子的受力情况及能量的变化情况</w:t>
            </w:r>
            <w:r w:rsidRPr="002D5729">
              <w:rPr>
                <w:rFonts w:ascii="宋体" w:hAnsi="宋体"/>
                <w:sz w:val="21"/>
                <w:szCs w:val="21"/>
              </w:rPr>
              <w:t>。</w:t>
            </w:r>
          </w:p>
          <w:p w14:paraId="5AEFE20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能应用动能定理</w:t>
            </w:r>
            <w:r w:rsidRPr="002D5729">
              <w:rPr>
                <w:rFonts w:ascii="宋体" w:hAnsi="宋体"/>
                <w:sz w:val="21"/>
                <w:szCs w:val="21"/>
              </w:rPr>
              <w:t>、</w:t>
            </w:r>
            <w:r w:rsidRPr="002D5729">
              <w:rPr>
                <w:rFonts w:hint="eastAsia"/>
                <w:sz w:val="21"/>
                <w:szCs w:val="21"/>
              </w:rPr>
              <w:t>能量守恒定律等分析静电场中的功能关系</w:t>
            </w:r>
            <w:r w:rsidRPr="002D5729">
              <w:rPr>
                <w:rFonts w:ascii="宋体" w:hAnsi="宋体"/>
                <w:sz w:val="21"/>
                <w:szCs w:val="21"/>
              </w:rPr>
              <w:t>。</w:t>
            </w:r>
          </w:p>
          <w:p w14:paraId="3FC00E46" w14:textId="5469E58C"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理解</w:t>
            </w:r>
            <w:r w:rsidRPr="002D5729">
              <w:rPr>
                <w:sz w:val="21"/>
                <w:szCs w:val="21"/>
              </w:rPr>
              <w:t>φ</w:t>
            </w:r>
            <w:r w:rsidRPr="002D5729">
              <w:rPr>
                <w:rFonts w:hint="eastAsia"/>
                <w:sz w:val="21"/>
                <w:szCs w:val="21"/>
              </w:rPr>
              <w:t>-</w:t>
            </w:r>
            <w:r w:rsidRPr="002D5729">
              <w:rPr>
                <w:i/>
                <w:sz w:val="21"/>
                <w:szCs w:val="21"/>
              </w:rPr>
              <w:t>x</w:t>
            </w:r>
            <w:r w:rsidRPr="002D5729">
              <w:rPr>
                <w:rFonts w:ascii="宋体" w:hAnsi="宋体"/>
                <w:sz w:val="21"/>
                <w:szCs w:val="21"/>
              </w:rPr>
              <w:t>、</w:t>
            </w:r>
            <w:r w:rsidRPr="002D5729">
              <w:rPr>
                <w:i/>
                <w:sz w:val="21"/>
                <w:szCs w:val="21"/>
              </w:rPr>
              <w:t>E</w:t>
            </w:r>
            <w:r w:rsidRPr="002D5729">
              <w:rPr>
                <w:rFonts w:hint="eastAsia"/>
                <w:sz w:val="21"/>
                <w:szCs w:val="21"/>
              </w:rPr>
              <w:t>-</w:t>
            </w:r>
            <w:r w:rsidRPr="002D5729">
              <w:rPr>
                <w:i/>
                <w:sz w:val="21"/>
                <w:szCs w:val="21"/>
              </w:rPr>
              <w:t>x</w:t>
            </w:r>
            <w:r w:rsidRPr="002D5729">
              <w:rPr>
                <w:rFonts w:hint="eastAsia"/>
                <w:sz w:val="21"/>
                <w:szCs w:val="21"/>
              </w:rPr>
              <w:t>和</w:t>
            </w:r>
            <w:r w:rsidRPr="002D5729">
              <w:rPr>
                <w:i/>
                <w:sz w:val="21"/>
                <w:szCs w:val="21"/>
              </w:rPr>
              <w:t>E</w:t>
            </w:r>
            <w:r w:rsidRPr="002D5729">
              <w:rPr>
                <w:sz w:val="21"/>
                <w:szCs w:val="21"/>
                <w:vertAlign w:val="subscript"/>
              </w:rPr>
              <w:t>p</w:t>
            </w:r>
            <w:r w:rsidRPr="002D5729">
              <w:rPr>
                <w:rFonts w:hint="eastAsia"/>
                <w:sz w:val="21"/>
                <w:szCs w:val="21"/>
              </w:rPr>
              <w:t>-</w:t>
            </w:r>
            <w:r w:rsidRPr="002D5729">
              <w:rPr>
                <w:i/>
                <w:sz w:val="21"/>
                <w:szCs w:val="21"/>
              </w:rPr>
              <w:t>x</w:t>
            </w:r>
            <w:r w:rsidRPr="002D5729">
              <w:rPr>
                <w:rFonts w:hint="eastAsia"/>
                <w:sz w:val="21"/>
                <w:szCs w:val="21"/>
              </w:rPr>
              <w:t>等图像的意义并会应用图像解决</w:t>
            </w:r>
            <w:r w:rsidR="00127AB7">
              <w:rPr>
                <w:rFonts w:hint="eastAsia"/>
                <w:sz w:val="21"/>
                <w:szCs w:val="21"/>
              </w:rPr>
              <w:t>静</w:t>
            </w:r>
            <w:r w:rsidRPr="002D5729">
              <w:rPr>
                <w:rFonts w:hint="eastAsia"/>
                <w:sz w:val="21"/>
                <w:szCs w:val="21"/>
              </w:rPr>
              <w:t>电场问题</w:t>
            </w:r>
            <w:r w:rsidRPr="002D5729">
              <w:rPr>
                <w:rFonts w:ascii="宋体" w:hAnsi="宋体"/>
                <w:sz w:val="21"/>
                <w:szCs w:val="21"/>
              </w:rPr>
              <w:t>。</w:t>
            </w:r>
          </w:p>
        </w:tc>
      </w:tr>
    </w:tbl>
    <w:p w14:paraId="33F01DF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强化点一</w:t>
      </w:r>
      <w:r w:rsidRPr="002D5729">
        <w:rPr>
          <w:sz w:val="21"/>
          <w:szCs w:val="21"/>
        </w:rPr>
        <w:t xml:space="preserve">　</w:t>
      </w:r>
      <w:r w:rsidRPr="002D5729">
        <w:rPr>
          <w:rFonts w:eastAsia="黑体"/>
          <w:b/>
          <w:sz w:val="21"/>
          <w:szCs w:val="21"/>
        </w:rPr>
        <w:t>电场线、等势线</w:t>
      </w:r>
      <w:r w:rsidRPr="002D5729">
        <w:rPr>
          <w:rFonts w:ascii="宋体" w:hAnsi="宋体"/>
          <w:sz w:val="21"/>
          <w:szCs w:val="21"/>
        </w:rPr>
        <w:t>（</w:t>
      </w:r>
      <w:r w:rsidRPr="002D5729">
        <w:rPr>
          <w:rFonts w:eastAsia="楷体"/>
          <w:sz w:val="21"/>
          <w:szCs w:val="21"/>
        </w:rPr>
        <w:t>面</w:t>
      </w:r>
      <w:r w:rsidRPr="002D5729">
        <w:rPr>
          <w:rFonts w:ascii="宋体" w:hAnsi="宋体"/>
          <w:sz w:val="21"/>
          <w:szCs w:val="21"/>
        </w:rPr>
        <w:t>）</w:t>
      </w:r>
      <w:r w:rsidRPr="002D5729">
        <w:rPr>
          <w:rFonts w:eastAsia="黑体"/>
          <w:b/>
          <w:sz w:val="21"/>
          <w:szCs w:val="21"/>
        </w:rPr>
        <w:t>与运动轨迹的综合</w:t>
      </w:r>
    </w:p>
    <w:p w14:paraId="78ECACBA"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电场线和等势面互相垂直</w:t>
      </w:r>
      <w:r w:rsidRPr="002D5729">
        <w:rPr>
          <w:rFonts w:ascii="宋体" w:hAnsi="宋体"/>
          <w:sz w:val="21"/>
          <w:szCs w:val="21"/>
        </w:rPr>
        <w:t>，</w:t>
      </w:r>
      <w:r w:rsidRPr="002D5729">
        <w:rPr>
          <w:rFonts w:hint="eastAsia"/>
          <w:sz w:val="21"/>
          <w:szCs w:val="21"/>
        </w:rPr>
        <w:t>根据等势线可以大体画出电场线</w:t>
      </w:r>
      <w:r w:rsidRPr="002D5729">
        <w:rPr>
          <w:rFonts w:ascii="宋体" w:hAnsi="宋体"/>
          <w:sz w:val="21"/>
          <w:szCs w:val="21"/>
        </w:rPr>
        <w:t>，</w:t>
      </w:r>
      <w:r w:rsidRPr="002D5729">
        <w:rPr>
          <w:rFonts w:hint="eastAsia"/>
          <w:sz w:val="21"/>
          <w:szCs w:val="21"/>
        </w:rPr>
        <w:t>反之亦可</w:t>
      </w:r>
      <w:r w:rsidRPr="002D5729">
        <w:rPr>
          <w:rFonts w:ascii="宋体" w:hAnsi="宋体"/>
          <w:sz w:val="21"/>
          <w:szCs w:val="21"/>
        </w:rPr>
        <w:t>。</w:t>
      </w:r>
    </w:p>
    <w:p w14:paraId="2AAB5E2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带电粒子运动轨迹的三条规律</w:t>
      </w:r>
    </w:p>
    <w:p w14:paraId="0B48888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带电粒子运动的速度方向为轨迹的切线方向</w:t>
      </w:r>
      <w:r w:rsidRPr="002D5729">
        <w:rPr>
          <w:rFonts w:ascii="宋体" w:hAnsi="宋体"/>
          <w:sz w:val="21"/>
          <w:szCs w:val="21"/>
        </w:rPr>
        <w:t>；</w:t>
      </w:r>
    </w:p>
    <w:p w14:paraId="78AAE5B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带电粒子所受合力方向应指向轨迹的凹侧</w:t>
      </w:r>
      <w:r w:rsidRPr="002D5729">
        <w:rPr>
          <w:rFonts w:ascii="宋体" w:hAnsi="宋体"/>
          <w:sz w:val="21"/>
          <w:szCs w:val="21"/>
        </w:rPr>
        <w:t>；</w:t>
      </w:r>
    </w:p>
    <w:p w14:paraId="4F3B26D9" w14:textId="47B22DA2"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在运动过程中</w:t>
      </w:r>
      <w:r w:rsidRPr="002D5729">
        <w:rPr>
          <w:rFonts w:ascii="宋体" w:hAnsi="宋体"/>
          <w:sz w:val="21"/>
          <w:szCs w:val="21"/>
        </w:rPr>
        <w:t>，</w:t>
      </w:r>
      <w:r w:rsidRPr="002D5729">
        <w:rPr>
          <w:rFonts w:hint="eastAsia"/>
          <w:sz w:val="21"/>
          <w:szCs w:val="21"/>
        </w:rPr>
        <w:t>若合力与速度方向的夹角小于</w:t>
      </w:r>
      <w:r w:rsidRPr="002D5729">
        <w:rPr>
          <w:sz w:val="21"/>
          <w:szCs w:val="21"/>
        </w:rPr>
        <w:t>90</w:t>
      </w:r>
      <w:r w:rsidRPr="002D5729">
        <w:rPr>
          <w:rFonts w:ascii="宋体" w:hAnsi="宋体"/>
          <w:sz w:val="21"/>
          <w:szCs w:val="21"/>
        </w:rPr>
        <w:t>°，</w:t>
      </w:r>
      <w:r w:rsidRPr="002D5729">
        <w:rPr>
          <w:rFonts w:hint="eastAsia"/>
          <w:sz w:val="21"/>
          <w:szCs w:val="21"/>
        </w:rPr>
        <w:t>则合力做正功</w:t>
      </w:r>
      <w:r w:rsidRPr="002D5729">
        <w:rPr>
          <w:rFonts w:ascii="宋体" w:hAnsi="宋体"/>
          <w:sz w:val="21"/>
          <w:szCs w:val="21"/>
        </w:rPr>
        <w:t>，</w:t>
      </w:r>
      <w:r w:rsidRPr="002D5729">
        <w:rPr>
          <w:rFonts w:hint="eastAsia"/>
          <w:sz w:val="21"/>
          <w:szCs w:val="21"/>
        </w:rPr>
        <w:t>速度增加</w:t>
      </w:r>
      <w:r w:rsidR="00127AB7">
        <w:rPr>
          <w:rFonts w:hint="eastAsia"/>
          <w:sz w:val="21"/>
          <w:szCs w:val="21"/>
        </w:rPr>
        <w:t>；</w:t>
      </w:r>
      <w:r w:rsidRPr="002D5729">
        <w:rPr>
          <w:rFonts w:hint="eastAsia"/>
          <w:sz w:val="21"/>
          <w:szCs w:val="21"/>
        </w:rPr>
        <w:t>若夹角大于</w:t>
      </w:r>
      <w:r w:rsidRPr="002D5729">
        <w:rPr>
          <w:sz w:val="21"/>
          <w:szCs w:val="21"/>
        </w:rPr>
        <w:t>90</w:t>
      </w:r>
      <w:r w:rsidRPr="002D5729">
        <w:rPr>
          <w:rFonts w:ascii="宋体" w:hAnsi="宋体"/>
          <w:sz w:val="21"/>
          <w:szCs w:val="21"/>
        </w:rPr>
        <w:t>°，</w:t>
      </w:r>
      <w:r w:rsidRPr="002D5729">
        <w:rPr>
          <w:rFonts w:hint="eastAsia"/>
          <w:sz w:val="21"/>
          <w:szCs w:val="21"/>
        </w:rPr>
        <w:t>则合力做负功</w:t>
      </w:r>
      <w:r w:rsidRPr="002D5729">
        <w:rPr>
          <w:rFonts w:ascii="宋体" w:hAnsi="宋体"/>
          <w:sz w:val="21"/>
          <w:szCs w:val="21"/>
        </w:rPr>
        <w:t>，</w:t>
      </w:r>
      <w:r w:rsidR="00127AB7">
        <w:rPr>
          <w:rFonts w:ascii="宋体" w:hAnsi="宋体" w:hint="eastAsia"/>
          <w:sz w:val="21"/>
          <w:szCs w:val="21"/>
        </w:rPr>
        <w:t>速度减小；</w:t>
      </w:r>
      <w:r w:rsidRPr="002D5729">
        <w:rPr>
          <w:rFonts w:hint="eastAsia"/>
          <w:sz w:val="21"/>
          <w:szCs w:val="21"/>
        </w:rPr>
        <w:t>若夹角等于</w:t>
      </w:r>
      <w:r w:rsidRPr="002D5729">
        <w:rPr>
          <w:sz w:val="21"/>
          <w:szCs w:val="21"/>
        </w:rPr>
        <w:t>90</w:t>
      </w:r>
      <w:r w:rsidRPr="002D5729">
        <w:rPr>
          <w:rFonts w:ascii="宋体" w:hAnsi="宋体"/>
          <w:sz w:val="21"/>
          <w:szCs w:val="21"/>
        </w:rPr>
        <w:t>°，</w:t>
      </w:r>
      <w:r w:rsidRPr="002D5729">
        <w:rPr>
          <w:rFonts w:hint="eastAsia"/>
          <w:sz w:val="21"/>
          <w:szCs w:val="21"/>
        </w:rPr>
        <w:t>则合力不做功</w:t>
      </w:r>
      <w:r w:rsidRPr="002D5729">
        <w:rPr>
          <w:rFonts w:ascii="宋体" w:hAnsi="宋体"/>
          <w:sz w:val="21"/>
          <w:szCs w:val="21"/>
        </w:rPr>
        <w:t>，</w:t>
      </w:r>
      <w:r w:rsidRPr="002D5729">
        <w:rPr>
          <w:rFonts w:hint="eastAsia"/>
          <w:sz w:val="21"/>
          <w:szCs w:val="21"/>
        </w:rPr>
        <w:t>速度</w:t>
      </w:r>
      <w:r w:rsidR="00127AB7">
        <w:rPr>
          <w:rFonts w:hint="eastAsia"/>
          <w:sz w:val="21"/>
          <w:szCs w:val="21"/>
        </w:rPr>
        <w:t>不变</w:t>
      </w:r>
      <w:bookmarkStart w:id="0" w:name="_GoBack"/>
      <w:bookmarkEnd w:id="0"/>
      <w:r w:rsidRPr="002D5729">
        <w:rPr>
          <w:rFonts w:ascii="宋体" w:hAnsi="宋体"/>
          <w:sz w:val="21"/>
          <w:szCs w:val="21"/>
        </w:rPr>
        <w:t>。</w:t>
      </w:r>
    </w:p>
    <w:p w14:paraId="20429053" w14:textId="6AC06684"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电场线与轨迹结合</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实线表示某电场的电场线</w:t>
      </w:r>
      <w:r w:rsidRPr="002D5729">
        <w:rPr>
          <w:rFonts w:ascii="宋体" w:hAnsi="宋体"/>
          <w:sz w:val="21"/>
          <w:szCs w:val="21"/>
        </w:rPr>
        <w:t>（</w:t>
      </w:r>
      <w:r w:rsidRPr="002D5729">
        <w:rPr>
          <w:rFonts w:hint="eastAsia"/>
          <w:sz w:val="21"/>
          <w:szCs w:val="21"/>
        </w:rPr>
        <w:t>方向未标出</w:t>
      </w:r>
      <w:r w:rsidRPr="002D5729">
        <w:rPr>
          <w:rFonts w:ascii="宋体" w:hAnsi="宋体"/>
          <w:sz w:val="21"/>
          <w:szCs w:val="21"/>
        </w:rPr>
        <w:t>），</w:t>
      </w:r>
      <w:r w:rsidRPr="002D5729">
        <w:rPr>
          <w:rFonts w:hint="eastAsia"/>
          <w:sz w:val="21"/>
          <w:szCs w:val="21"/>
        </w:rPr>
        <w:t>虚线是一带负电的粒子只在静电力作用下的运动轨迹</w:t>
      </w:r>
      <w:r w:rsidRPr="002D5729">
        <w:rPr>
          <w:rFonts w:ascii="宋体" w:hAnsi="宋体"/>
          <w:sz w:val="21"/>
          <w:szCs w:val="21"/>
        </w:rPr>
        <w:t>，</w:t>
      </w:r>
      <w:r w:rsidRPr="002D5729">
        <w:rPr>
          <w:rFonts w:hint="eastAsia"/>
          <w:sz w:val="21"/>
          <w:szCs w:val="21"/>
        </w:rPr>
        <w:t>设</w:t>
      </w:r>
      <w:r w:rsidRPr="002D5729">
        <w:rPr>
          <w:i/>
          <w:sz w:val="21"/>
          <w:szCs w:val="21"/>
        </w:rPr>
        <w:t>M</w:t>
      </w:r>
      <w:r w:rsidRPr="002D5729">
        <w:rPr>
          <w:rFonts w:hint="eastAsia"/>
          <w:sz w:val="21"/>
          <w:szCs w:val="21"/>
        </w:rPr>
        <w:t>点和</w:t>
      </w:r>
      <w:r w:rsidRPr="002D5729">
        <w:rPr>
          <w:i/>
          <w:sz w:val="21"/>
          <w:szCs w:val="21"/>
        </w:rPr>
        <w:t>N</w:t>
      </w:r>
      <w:r w:rsidRPr="002D5729">
        <w:rPr>
          <w:rFonts w:hint="eastAsia"/>
          <w:sz w:val="21"/>
          <w:szCs w:val="21"/>
        </w:rPr>
        <w:t>点的电势分别为</w:t>
      </w:r>
      <w:r w:rsidRPr="002D5729">
        <w:rPr>
          <w:sz w:val="21"/>
          <w:szCs w:val="21"/>
        </w:rPr>
        <w:t>φ</w:t>
      </w:r>
      <w:r w:rsidRPr="002D5729">
        <w:rPr>
          <w:i/>
          <w:sz w:val="21"/>
          <w:szCs w:val="21"/>
          <w:vertAlign w:val="subscript"/>
        </w:rPr>
        <w:t>M</w:t>
      </w:r>
      <w:r w:rsidRPr="002D5729">
        <w:rPr>
          <w:rFonts w:ascii="宋体" w:hAnsi="宋体"/>
          <w:sz w:val="21"/>
          <w:szCs w:val="21"/>
        </w:rPr>
        <w:t>、</w:t>
      </w:r>
      <w:r w:rsidRPr="002D5729">
        <w:rPr>
          <w:sz w:val="21"/>
          <w:szCs w:val="21"/>
        </w:rPr>
        <w:t>φ</w:t>
      </w:r>
      <w:r w:rsidRPr="002D5729">
        <w:rPr>
          <w:i/>
          <w:sz w:val="21"/>
          <w:szCs w:val="21"/>
          <w:vertAlign w:val="subscript"/>
        </w:rPr>
        <w:t>N</w:t>
      </w:r>
      <w:r w:rsidRPr="002D5729">
        <w:rPr>
          <w:rFonts w:ascii="宋体" w:hAnsi="宋体"/>
          <w:sz w:val="21"/>
          <w:szCs w:val="21"/>
        </w:rPr>
        <w:t>，</w:t>
      </w:r>
      <w:r w:rsidRPr="002D5729">
        <w:rPr>
          <w:rFonts w:hint="eastAsia"/>
          <w:sz w:val="21"/>
          <w:szCs w:val="21"/>
        </w:rPr>
        <w:t>粒子在</w:t>
      </w:r>
      <w:r w:rsidRPr="002D5729">
        <w:rPr>
          <w:i/>
          <w:sz w:val="21"/>
          <w:szCs w:val="21"/>
        </w:rPr>
        <w:t>M</w:t>
      </w:r>
      <w:r w:rsidRPr="002D5729">
        <w:rPr>
          <w:rFonts w:hint="eastAsia"/>
          <w:sz w:val="21"/>
          <w:szCs w:val="21"/>
        </w:rPr>
        <w:t>和</w:t>
      </w:r>
      <w:r w:rsidRPr="002D5729">
        <w:rPr>
          <w:i/>
          <w:sz w:val="21"/>
          <w:szCs w:val="21"/>
        </w:rPr>
        <w:t>N</w:t>
      </w:r>
      <w:r w:rsidRPr="002D5729">
        <w:rPr>
          <w:rFonts w:hint="eastAsia"/>
          <w:sz w:val="21"/>
          <w:szCs w:val="21"/>
        </w:rPr>
        <w:t>时加速度大小分别为</w:t>
      </w:r>
      <w:r w:rsidRPr="002D5729">
        <w:rPr>
          <w:i/>
          <w:sz w:val="21"/>
          <w:szCs w:val="21"/>
        </w:rPr>
        <w:t>a</w:t>
      </w:r>
      <w:r w:rsidRPr="002D5729">
        <w:rPr>
          <w:i/>
          <w:sz w:val="21"/>
          <w:szCs w:val="21"/>
          <w:vertAlign w:val="subscript"/>
        </w:rPr>
        <w:t>M</w:t>
      </w:r>
      <w:r w:rsidRPr="002D5729">
        <w:rPr>
          <w:rFonts w:ascii="宋体" w:hAnsi="宋体"/>
          <w:sz w:val="21"/>
          <w:szCs w:val="21"/>
        </w:rPr>
        <w:t>、</w:t>
      </w:r>
      <w:r w:rsidRPr="002D5729">
        <w:rPr>
          <w:i/>
          <w:sz w:val="21"/>
          <w:szCs w:val="21"/>
        </w:rPr>
        <w:t>a</w:t>
      </w:r>
      <w:r w:rsidRPr="002D5729">
        <w:rPr>
          <w:i/>
          <w:sz w:val="21"/>
          <w:szCs w:val="21"/>
          <w:vertAlign w:val="subscript"/>
        </w:rPr>
        <w:t>N</w:t>
      </w:r>
      <w:r w:rsidRPr="002D5729">
        <w:rPr>
          <w:rFonts w:ascii="宋体" w:hAnsi="宋体"/>
          <w:sz w:val="21"/>
          <w:szCs w:val="21"/>
        </w:rPr>
        <w:t>，</w:t>
      </w:r>
      <w:r w:rsidRPr="002D5729">
        <w:rPr>
          <w:rFonts w:hint="eastAsia"/>
          <w:sz w:val="21"/>
          <w:szCs w:val="21"/>
        </w:rPr>
        <w:t>速度大小分别为</w:t>
      </w:r>
      <w:r w:rsidRPr="002D5729">
        <w:rPr>
          <w:i/>
          <w:sz w:val="21"/>
          <w:szCs w:val="21"/>
        </w:rPr>
        <w:t>v</w:t>
      </w:r>
      <w:r w:rsidRPr="002D5729">
        <w:rPr>
          <w:i/>
          <w:sz w:val="21"/>
          <w:szCs w:val="21"/>
          <w:vertAlign w:val="subscript"/>
        </w:rPr>
        <w:t>M</w:t>
      </w:r>
      <w:r w:rsidRPr="002D5729">
        <w:rPr>
          <w:rFonts w:ascii="宋体" w:hAnsi="宋体"/>
          <w:sz w:val="21"/>
          <w:szCs w:val="21"/>
        </w:rPr>
        <w:t>、</w:t>
      </w:r>
      <w:r w:rsidRPr="002D5729">
        <w:rPr>
          <w:i/>
          <w:sz w:val="21"/>
          <w:szCs w:val="21"/>
        </w:rPr>
        <w:t>v</w:t>
      </w:r>
      <w:r w:rsidRPr="002D5729">
        <w:rPr>
          <w:i/>
          <w:sz w:val="21"/>
          <w:szCs w:val="21"/>
          <w:vertAlign w:val="subscript"/>
        </w:rPr>
        <w:t>N</w:t>
      </w:r>
      <w:r w:rsidRPr="002D5729">
        <w:rPr>
          <w:rFonts w:ascii="宋体" w:hAnsi="宋体"/>
          <w:sz w:val="21"/>
          <w:szCs w:val="21"/>
        </w:rPr>
        <w:t>，</w:t>
      </w:r>
      <w:r w:rsidRPr="002D5729">
        <w:rPr>
          <w:rFonts w:hint="eastAsia"/>
          <w:sz w:val="21"/>
          <w:szCs w:val="21"/>
        </w:rPr>
        <w:t>电势能分别为</w:t>
      </w:r>
      <w:r w:rsidRPr="002D5729">
        <w:rPr>
          <w:i/>
          <w:sz w:val="21"/>
          <w:szCs w:val="21"/>
        </w:rPr>
        <w:t>E</w:t>
      </w:r>
      <w:r w:rsidRPr="002D5729">
        <w:rPr>
          <w:sz w:val="21"/>
          <w:szCs w:val="21"/>
          <w:vertAlign w:val="subscript"/>
        </w:rPr>
        <w:t>p</w:t>
      </w:r>
      <w:r w:rsidRPr="002D5729">
        <w:rPr>
          <w:i/>
          <w:sz w:val="21"/>
          <w:szCs w:val="21"/>
          <w:vertAlign w:val="subscript"/>
        </w:rPr>
        <w:t>M</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i/>
          <w:sz w:val="21"/>
          <w:szCs w:val="21"/>
          <w:vertAlign w:val="subscript"/>
        </w:rPr>
        <w:t>N</w:t>
      </w:r>
      <w:r w:rsidRPr="002D5729">
        <w:rPr>
          <w:rFonts w:ascii="宋体" w:hAnsi="宋体"/>
          <w:sz w:val="21"/>
          <w:szCs w:val="21"/>
        </w:rPr>
        <w:t>。</w:t>
      </w:r>
      <w:r w:rsidRPr="002D5729">
        <w:rPr>
          <w:rFonts w:hint="eastAsia"/>
          <w:sz w:val="21"/>
          <w:szCs w:val="21"/>
        </w:rPr>
        <w:t>下列判断正确的是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229CF2F" w14:textId="658BA0F3" w:rsidR="00F23212" w:rsidRPr="002D5729" w:rsidRDefault="00F23212" w:rsidP="00F23212">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38AA89CE" wp14:editId="01758386">
            <wp:extent cx="923524" cy="664210"/>
            <wp:effectExtent l="0" t="0" r="0" b="0"/>
            <wp:docPr id="222" name="25btrwlb3-10-35.jpg" descr="id:21474950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11"/>
                    <a:stretch>
                      <a:fillRect/>
                    </a:stretch>
                  </pic:blipFill>
                  <pic:spPr>
                    <a:xfrm>
                      <a:off x="0" y="0"/>
                      <a:ext cx="923524" cy="664210"/>
                    </a:xfrm>
                    <a:prstGeom prst="rect">
                      <a:avLst/>
                    </a:prstGeom>
                  </pic:spPr>
                </pic:pic>
              </a:graphicData>
            </a:graphic>
          </wp:inline>
        </w:drawing>
      </w:r>
    </w:p>
    <w:p w14:paraId="34A77C9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v</w:t>
      </w:r>
      <w:r w:rsidRPr="002D5729">
        <w:rPr>
          <w:i/>
          <w:sz w:val="21"/>
          <w:szCs w:val="21"/>
          <w:vertAlign w:val="subscript"/>
        </w:rPr>
        <w:t>M</w:t>
      </w:r>
      <w:r w:rsidRPr="002D5729">
        <w:rPr>
          <w:rFonts w:ascii="宋体" w:hAnsi="宋体"/>
          <w:sz w:val="21"/>
          <w:szCs w:val="21"/>
        </w:rPr>
        <w:t>＜</w:t>
      </w:r>
      <w:r w:rsidRPr="002D5729">
        <w:rPr>
          <w:i/>
          <w:sz w:val="21"/>
          <w:szCs w:val="21"/>
        </w:rPr>
        <w:t>v</w:t>
      </w:r>
      <w:r w:rsidRPr="002D5729">
        <w:rPr>
          <w:i/>
          <w:sz w:val="21"/>
          <w:szCs w:val="21"/>
          <w:vertAlign w:val="subscript"/>
        </w:rPr>
        <w:t>N</w:t>
      </w:r>
      <w:r w:rsidRPr="002D5729">
        <w:rPr>
          <w:rFonts w:ascii="宋体" w:hAnsi="宋体"/>
          <w:sz w:val="21"/>
          <w:szCs w:val="21"/>
        </w:rPr>
        <w:t>，</w:t>
      </w:r>
      <w:r w:rsidRPr="002D5729">
        <w:rPr>
          <w:i/>
          <w:sz w:val="21"/>
          <w:szCs w:val="21"/>
        </w:rPr>
        <w:t>a</w:t>
      </w:r>
      <w:r w:rsidRPr="002D5729">
        <w:rPr>
          <w:i/>
          <w:sz w:val="21"/>
          <w:szCs w:val="21"/>
          <w:vertAlign w:val="subscript"/>
        </w:rPr>
        <w:t>M</w:t>
      </w:r>
      <w:r w:rsidRPr="002D5729">
        <w:rPr>
          <w:rFonts w:ascii="宋体" w:hAnsi="宋体"/>
          <w:sz w:val="21"/>
          <w:szCs w:val="21"/>
        </w:rPr>
        <w:t>＞</w:t>
      </w:r>
      <w:r w:rsidRPr="002D5729">
        <w:rPr>
          <w:i/>
          <w:sz w:val="21"/>
          <w:szCs w:val="21"/>
        </w:rPr>
        <w:t>a</w:t>
      </w:r>
      <w:r w:rsidRPr="002D5729">
        <w:rPr>
          <w:i/>
          <w:sz w:val="21"/>
          <w:szCs w:val="21"/>
          <w:vertAlign w:val="subscript"/>
        </w:rPr>
        <w:t>N</w:t>
      </w:r>
      <w:r w:rsidRPr="002D5729">
        <w:rPr>
          <w:rFonts w:hint="eastAsia"/>
          <w:sz w:val="21"/>
          <w:szCs w:val="21"/>
        </w:rPr>
        <w:tab/>
      </w:r>
      <w:r w:rsidRPr="002D5729">
        <w:rPr>
          <w:sz w:val="21"/>
          <w:szCs w:val="21"/>
        </w:rPr>
        <w:t>B</w:t>
      </w:r>
      <w:r w:rsidRPr="002D5729">
        <w:rPr>
          <w:rFonts w:ascii="宋体" w:hAnsi="宋体"/>
          <w:sz w:val="21"/>
          <w:szCs w:val="21"/>
        </w:rPr>
        <w:t>.</w:t>
      </w:r>
      <w:r w:rsidRPr="002D5729">
        <w:rPr>
          <w:i/>
          <w:sz w:val="21"/>
          <w:szCs w:val="21"/>
        </w:rPr>
        <w:t>v</w:t>
      </w:r>
      <w:r w:rsidRPr="002D5729">
        <w:rPr>
          <w:i/>
          <w:sz w:val="21"/>
          <w:szCs w:val="21"/>
          <w:vertAlign w:val="subscript"/>
        </w:rPr>
        <w:t>M</w:t>
      </w:r>
      <w:r w:rsidRPr="002D5729">
        <w:rPr>
          <w:rFonts w:ascii="宋体" w:hAnsi="宋体"/>
          <w:sz w:val="21"/>
          <w:szCs w:val="21"/>
        </w:rPr>
        <w:t>＜</w:t>
      </w:r>
      <w:r w:rsidRPr="002D5729">
        <w:rPr>
          <w:i/>
          <w:sz w:val="21"/>
          <w:szCs w:val="21"/>
        </w:rPr>
        <w:t>v</w:t>
      </w:r>
      <w:r w:rsidRPr="002D5729">
        <w:rPr>
          <w:i/>
          <w:sz w:val="21"/>
          <w:szCs w:val="21"/>
          <w:vertAlign w:val="subscript"/>
        </w:rPr>
        <w:t>N</w:t>
      </w:r>
      <w:r w:rsidRPr="002D5729">
        <w:rPr>
          <w:rFonts w:ascii="宋体" w:hAnsi="宋体"/>
          <w:sz w:val="21"/>
          <w:szCs w:val="21"/>
        </w:rPr>
        <w:t>，</w:t>
      </w:r>
      <w:r w:rsidRPr="002D5729">
        <w:rPr>
          <w:sz w:val="21"/>
          <w:szCs w:val="21"/>
        </w:rPr>
        <w:t>φ</w:t>
      </w:r>
      <w:r w:rsidRPr="002D5729">
        <w:rPr>
          <w:i/>
          <w:sz w:val="21"/>
          <w:szCs w:val="21"/>
          <w:vertAlign w:val="subscript"/>
        </w:rPr>
        <w:t>M</w:t>
      </w:r>
      <w:r w:rsidRPr="002D5729">
        <w:rPr>
          <w:rFonts w:ascii="宋体" w:hAnsi="宋体"/>
          <w:sz w:val="21"/>
          <w:szCs w:val="21"/>
        </w:rPr>
        <w:t>＜</w:t>
      </w:r>
      <w:r w:rsidRPr="002D5729">
        <w:rPr>
          <w:sz w:val="21"/>
          <w:szCs w:val="21"/>
        </w:rPr>
        <w:t>φ</w:t>
      </w:r>
      <w:r w:rsidRPr="002D5729">
        <w:rPr>
          <w:i/>
          <w:sz w:val="21"/>
          <w:szCs w:val="21"/>
          <w:vertAlign w:val="subscript"/>
        </w:rPr>
        <w:t>N</w:t>
      </w:r>
    </w:p>
    <w:p w14:paraId="1864A9A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sz w:val="21"/>
          <w:szCs w:val="21"/>
        </w:rPr>
        <w:t>φ</w:t>
      </w:r>
      <w:r w:rsidRPr="002D5729">
        <w:rPr>
          <w:i/>
          <w:sz w:val="21"/>
          <w:szCs w:val="21"/>
          <w:vertAlign w:val="subscript"/>
        </w:rPr>
        <w:t>M</w:t>
      </w:r>
      <w:r w:rsidRPr="002D5729">
        <w:rPr>
          <w:rFonts w:ascii="宋体" w:hAnsi="宋体"/>
          <w:sz w:val="21"/>
          <w:szCs w:val="21"/>
        </w:rPr>
        <w:t>＜</w:t>
      </w:r>
      <w:r w:rsidRPr="002D5729">
        <w:rPr>
          <w:sz w:val="21"/>
          <w:szCs w:val="21"/>
        </w:rPr>
        <w:t>φ</w:t>
      </w:r>
      <w:r w:rsidRPr="002D5729">
        <w:rPr>
          <w:i/>
          <w:sz w:val="21"/>
          <w:szCs w:val="21"/>
          <w:vertAlign w:val="subscript"/>
        </w:rPr>
        <w:t>N</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i/>
          <w:sz w:val="21"/>
          <w:szCs w:val="21"/>
          <w:vertAlign w:val="subscript"/>
        </w:rPr>
        <w:t>M</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i/>
          <w:sz w:val="21"/>
          <w:szCs w:val="21"/>
          <w:vertAlign w:val="subscript"/>
        </w:rPr>
        <w:t>N</w:t>
      </w:r>
      <w:r w:rsidRPr="002D5729">
        <w:rPr>
          <w:rFonts w:hint="eastAsia"/>
          <w:sz w:val="21"/>
          <w:szCs w:val="21"/>
        </w:rPr>
        <w:tab/>
      </w:r>
      <w:r w:rsidRPr="002D5729">
        <w:rPr>
          <w:sz w:val="21"/>
          <w:szCs w:val="21"/>
        </w:rPr>
        <w:t>D</w:t>
      </w:r>
      <w:r w:rsidRPr="002D5729">
        <w:rPr>
          <w:rFonts w:ascii="宋体" w:hAnsi="宋体"/>
          <w:sz w:val="21"/>
          <w:szCs w:val="21"/>
        </w:rPr>
        <w:t>.</w:t>
      </w:r>
      <w:r w:rsidRPr="002D5729">
        <w:rPr>
          <w:i/>
          <w:sz w:val="21"/>
          <w:szCs w:val="21"/>
        </w:rPr>
        <w:t>a</w:t>
      </w:r>
      <w:r w:rsidRPr="002D5729">
        <w:rPr>
          <w:i/>
          <w:sz w:val="21"/>
          <w:szCs w:val="21"/>
          <w:vertAlign w:val="subscript"/>
        </w:rPr>
        <w:t>M</w:t>
      </w:r>
      <w:r w:rsidRPr="002D5729">
        <w:rPr>
          <w:rFonts w:ascii="宋体" w:hAnsi="宋体"/>
          <w:sz w:val="21"/>
          <w:szCs w:val="21"/>
        </w:rPr>
        <w:t>＜</w:t>
      </w:r>
      <w:r w:rsidRPr="002D5729">
        <w:rPr>
          <w:i/>
          <w:sz w:val="21"/>
          <w:szCs w:val="21"/>
        </w:rPr>
        <w:t>a</w:t>
      </w:r>
      <w:r w:rsidRPr="002D5729">
        <w:rPr>
          <w:i/>
          <w:sz w:val="21"/>
          <w:szCs w:val="21"/>
          <w:vertAlign w:val="subscript"/>
        </w:rPr>
        <w:t>N</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i/>
          <w:sz w:val="21"/>
          <w:szCs w:val="21"/>
          <w:vertAlign w:val="subscript"/>
        </w:rPr>
        <w:t>M</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i/>
          <w:sz w:val="21"/>
          <w:szCs w:val="21"/>
          <w:vertAlign w:val="subscript"/>
        </w:rPr>
        <w:t>N</w:t>
      </w:r>
    </w:p>
    <w:p w14:paraId="68CCD629"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7DA999D3" w14:textId="0A20C795"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等势面与轨迹结合</w:t>
      </w:r>
      <w:r w:rsidRPr="002D5729">
        <w:rPr>
          <w:rFonts w:ascii="宋体" w:hAnsi="宋体"/>
          <w:sz w:val="21"/>
          <w:szCs w:val="21"/>
        </w:rPr>
        <w:t>）</w:t>
      </w:r>
      <w:r w:rsidRPr="002D5729">
        <w:rPr>
          <w:rFonts w:hint="eastAsia"/>
          <w:sz w:val="21"/>
          <w:szCs w:val="21"/>
        </w:rPr>
        <w:t>两个固定的等量异种点电荷所形成电场的等势面如图中虚线所示</w:t>
      </w:r>
      <w:r w:rsidRPr="002D5729">
        <w:rPr>
          <w:rFonts w:ascii="宋体" w:hAnsi="宋体"/>
          <w:sz w:val="21"/>
          <w:szCs w:val="21"/>
        </w:rPr>
        <w:t>，</w:t>
      </w:r>
      <w:r w:rsidRPr="002D5729">
        <w:rPr>
          <w:rFonts w:hint="eastAsia"/>
          <w:sz w:val="21"/>
          <w:szCs w:val="21"/>
        </w:rPr>
        <w:t>一带电粒子以某一速度从图中</w:t>
      </w:r>
      <w:r w:rsidRPr="002D5729">
        <w:rPr>
          <w:i/>
          <w:sz w:val="21"/>
          <w:szCs w:val="21"/>
        </w:rPr>
        <w:t>a</w:t>
      </w:r>
      <w:r w:rsidRPr="002D5729">
        <w:rPr>
          <w:rFonts w:hint="eastAsia"/>
          <w:sz w:val="21"/>
          <w:szCs w:val="21"/>
        </w:rPr>
        <w:t>点进入电场</w:t>
      </w:r>
      <w:r w:rsidRPr="002D5729">
        <w:rPr>
          <w:rFonts w:ascii="宋体" w:hAnsi="宋体"/>
          <w:sz w:val="21"/>
          <w:szCs w:val="21"/>
        </w:rPr>
        <w:t>，</w:t>
      </w:r>
      <w:r w:rsidRPr="002D5729">
        <w:rPr>
          <w:rFonts w:hint="eastAsia"/>
          <w:sz w:val="21"/>
          <w:szCs w:val="21"/>
        </w:rPr>
        <w:t>其运动轨迹为图中实线所示</w:t>
      </w:r>
      <w:r w:rsidRPr="002D5729">
        <w:rPr>
          <w:rFonts w:ascii="宋体" w:hAnsi="宋体"/>
          <w:sz w:val="21"/>
          <w:szCs w:val="21"/>
        </w:rPr>
        <w:t>，</w:t>
      </w:r>
      <w:r w:rsidRPr="002D5729">
        <w:rPr>
          <w:rFonts w:hint="eastAsia"/>
          <w:sz w:val="21"/>
          <w:szCs w:val="21"/>
        </w:rPr>
        <w:t>若粒子只受静电力作用</w:t>
      </w:r>
      <w:r w:rsidRPr="002D5729">
        <w:rPr>
          <w:rFonts w:ascii="宋体" w:hAnsi="宋体"/>
          <w:sz w:val="21"/>
          <w:szCs w:val="21"/>
        </w:rPr>
        <w:t>，</w:t>
      </w:r>
      <w:r w:rsidRPr="002D5729">
        <w:rPr>
          <w:rFonts w:hint="eastAsia"/>
          <w:sz w:val="21"/>
          <w:szCs w:val="21"/>
        </w:rPr>
        <w:t>则下列判断正确的是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695595A" w14:textId="4870F56F" w:rsidR="00F23212" w:rsidRPr="002D5729" w:rsidRDefault="00F23212" w:rsidP="00F23212">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308483AF" wp14:editId="66BC9AAD">
            <wp:extent cx="1315470" cy="862330"/>
            <wp:effectExtent l="0" t="0" r="0" b="0"/>
            <wp:docPr id="223" name="25btrwlb3-10-36.jpg" descr="id:21474950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12"/>
                    <a:stretch>
                      <a:fillRect/>
                    </a:stretch>
                  </pic:blipFill>
                  <pic:spPr>
                    <a:xfrm>
                      <a:off x="0" y="0"/>
                      <a:ext cx="1315470" cy="862330"/>
                    </a:xfrm>
                    <a:prstGeom prst="rect">
                      <a:avLst/>
                    </a:prstGeom>
                  </pic:spPr>
                </pic:pic>
              </a:graphicData>
            </a:graphic>
          </wp:inline>
        </w:drawing>
      </w:r>
    </w:p>
    <w:p w14:paraId="6E7F35A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粒子带正电</w:t>
      </w:r>
    </w:p>
    <w:p w14:paraId="213A273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i/>
          <w:sz w:val="21"/>
          <w:szCs w:val="21"/>
        </w:rPr>
        <w:t>b</w:t>
      </w:r>
      <w:r w:rsidRPr="002D5729">
        <w:rPr>
          <w:rFonts w:hint="eastAsia"/>
          <w:sz w:val="21"/>
          <w:szCs w:val="21"/>
        </w:rPr>
        <w:t>点和</w:t>
      </w:r>
      <w:r w:rsidRPr="002D5729">
        <w:rPr>
          <w:i/>
          <w:sz w:val="21"/>
          <w:szCs w:val="21"/>
        </w:rPr>
        <w:t>d</w:t>
      </w:r>
      <w:r w:rsidRPr="002D5729">
        <w:rPr>
          <w:rFonts w:hint="eastAsia"/>
          <w:sz w:val="21"/>
          <w:szCs w:val="21"/>
        </w:rPr>
        <w:t>点的电场强度相同</w:t>
      </w:r>
    </w:p>
    <w:p w14:paraId="4EFEC02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粒子的动能先减小后增大</w:t>
      </w:r>
    </w:p>
    <w:p w14:paraId="1E1E258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粒子在</w:t>
      </w:r>
      <w:r w:rsidRPr="002D5729">
        <w:rPr>
          <w:i/>
          <w:sz w:val="21"/>
          <w:szCs w:val="21"/>
        </w:rPr>
        <w:t>a</w:t>
      </w:r>
      <w:r w:rsidRPr="002D5729">
        <w:rPr>
          <w:rFonts w:hint="eastAsia"/>
          <w:sz w:val="21"/>
          <w:szCs w:val="21"/>
        </w:rPr>
        <w:t>点的电势能大于在</w:t>
      </w:r>
      <w:r w:rsidRPr="002D5729">
        <w:rPr>
          <w:i/>
          <w:sz w:val="21"/>
          <w:szCs w:val="21"/>
        </w:rPr>
        <w:t>c</w:t>
      </w:r>
      <w:r w:rsidRPr="002D5729">
        <w:rPr>
          <w:rFonts w:hint="eastAsia"/>
          <w:sz w:val="21"/>
          <w:szCs w:val="21"/>
        </w:rPr>
        <w:t>点的电势能</w:t>
      </w:r>
    </w:p>
    <w:p w14:paraId="0591AC7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4091381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方法技巧</w:t>
      </w:r>
    </w:p>
    <w:p w14:paraId="1E21269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利用等势面分析轨迹问题的思路</w:t>
      </w:r>
    </w:p>
    <w:p w14:paraId="78D33C9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eastAsia="楷体"/>
          <w:sz w:val="21"/>
          <w:szCs w:val="21"/>
        </w:rPr>
        <w:t>涉及等势面的问题常与带电粒子的运动轨迹相结合</w:t>
      </w:r>
      <w:r w:rsidRPr="002D5729">
        <w:rPr>
          <w:rFonts w:ascii="宋体" w:hAnsi="宋体"/>
          <w:sz w:val="21"/>
          <w:szCs w:val="21"/>
        </w:rPr>
        <w:t>，</w:t>
      </w:r>
      <w:r w:rsidRPr="002D5729">
        <w:rPr>
          <w:rFonts w:eastAsia="楷体"/>
          <w:sz w:val="21"/>
          <w:szCs w:val="21"/>
        </w:rPr>
        <w:t>分析这类问题的思路如下</w:t>
      </w:r>
      <w:r w:rsidRPr="002D5729">
        <w:rPr>
          <w:rFonts w:ascii="宋体" w:hAnsi="宋体"/>
          <w:sz w:val="21"/>
          <w:szCs w:val="21"/>
        </w:rPr>
        <w:t>：</w:t>
      </w:r>
    </w:p>
    <w:p w14:paraId="5AC8216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根据带电粒子的轨迹判断静电力的方向</w:t>
      </w:r>
      <w:r w:rsidRPr="002D5729">
        <w:rPr>
          <w:rFonts w:ascii="宋体" w:hAnsi="宋体"/>
          <w:sz w:val="21"/>
          <w:szCs w:val="21"/>
        </w:rPr>
        <w:t>（</w:t>
      </w:r>
      <w:r w:rsidRPr="002D5729">
        <w:rPr>
          <w:rFonts w:eastAsia="楷体"/>
          <w:sz w:val="21"/>
          <w:szCs w:val="21"/>
        </w:rPr>
        <w:t>带电粒子只受静电力</w:t>
      </w:r>
      <w:r w:rsidRPr="002D5729">
        <w:rPr>
          <w:rFonts w:ascii="宋体" w:hAnsi="宋体"/>
          <w:sz w:val="21"/>
          <w:szCs w:val="21"/>
        </w:rPr>
        <w:t>，</w:t>
      </w:r>
      <w:r w:rsidRPr="002D5729">
        <w:rPr>
          <w:rFonts w:eastAsia="楷体"/>
          <w:sz w:val="21"/>
          <w:szCs w:val="21"/>
        </w:rPr>
        <w:t>则静电力指向曲线的凹侧且垂直于等势面</w:t>
      </w:r>
      <w:r w:rsidRPr="002D5729">
        <w:rPr>
          <w:rFonts w:ascii="宋体" w:hAnsi="宋体"/>
          <w:sz w:val="21"/>
          <w:szCs w:val="21"/>
        </w:rPr>
        <w:t>）</w:t>
      </w:r>
      <w:r w:rsidRPr="002D5729">
        <w:rPr>
          <w:rFonts w:eastAsia="楷体"/>
          <w:sz w:val="21"/>
          <w:szCs w:val="21"/>
        </w:rPr>
        <w:t>。</w:t>
      </w:r>
    </w:p>
    <w:p w14:paraId="4AB56CD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2</w:t>
      </w:r>
      <w:r w:rsidRPr="002D5729">
        <w:rPr>
          <w:rFonts w:ascii="宋体" w:hAnsi="宋体"/>
          <w:sz w:val="21"/>
          <w:szCs w:val="21"/>
        </w:rPr>
        <w:t>）</w:t>
      </w:r>
      <w:r w:rsidRPr="002D5729">
        <w:rPr>
          <w:rFonts w:eastAsia="楷体"/>
          <w:sz w:val="21"/>
          <w:szCs w:val="21"/>
        </w:rPr>
        <w:t>由等势面的电势高低判断电场线的方向</w:t>
      </w:r>
      <w:r w:rsidRPr="002D5729">
        <w:rPr>
          <w:rFonts w:ascii="宋体" w:hAnsi="宋体"/>
          <w:sz w:val="21"/>
          <w:szCs w:val="21"/>
        </w:rPr>
        <w:t>，</w:t>
      </w:r>
      <w:r w:rsidRPr="002D5729">
        <w:rPr>
          <w:rFonts w:eastAsia="楷体"/>
          <w:sz w:val="21"/>
          <w:szCs w:val="21"/>
        </w:rPr>
        <w:t>再结合带电粒子所受静电力的方向判断粒子的电性</w:t>
      </w:r>
      <w:r w:rsidRPr="002D5729">
        <w:rPr>
          <w:rFonts w:ascii="宋体" w:hAnsi="宋体"/>
          <w:sz w:val="21"/>
          <w:szCs w:val="21"/>
        </w:rPr>
        <w:t>（</w:t>
      </w:r>
      <w:r w:rsidRPr="002D5729">
        <w:rPr>
          <w:rFonts w:eastAsia="楷体"/>
          <w:sz w:val="21"/>
          <w:szCs w:val="21"/>
        </w:rPr>
        <w:t>或由带电粒子所受静电力方向及电性判断电场线方向</w:t>
      </w:r>
      <w:r w:rsidRPr="002D5729">
        <w:rPr>
          <w:rFonts w:ascii="宋体" w:hAnsi="宋体"/>
          <w:sz w:val="21"/>
          <w:szCs w:val="21"/>
        </w:rPr>
        <w:t>，</w:t>
      </w:r>
      <w:r w:rsidRPr="002D5729">
        <w:rPr>
          <w:rFonts w:eastAsia="楷体"/>
          <w:sz w:val="21"/>
          <w:szCs w:val="21"/>
        </w:rPr>
        <w:t>继而判断等势面的电势高低</w:t>
      </w:r>
      <w:r w:rsidRPr="002D5729">
        <w:rPr>
          <w:rFonts w:ascii="宋体" w:hAnsi="宋体"/>
          <w:sz w:val="21"/>
          <w:szCs w:val="21"/>
        </w:rPr>
        <w:t>）</w:t>
      </w:r>
      <w:r w:rsidRPr="002D5729">
        <w:rPr>
          <w:rFonts w:eastAsia="楷体"/>
          <w:sz w:val="21"/>
          <w:szCs w:val="21"/>
        </w:rPr>
        <w:t>。</w:t>
      </w:r>
    </w:p>
    <w:p w14:paraId="2D1C5AF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由动能定理判断带电粒子的动能变化</w:t>
      </w:r>
      <w:r w:rsidRPr="002D5729">
        <w:rPr>
          <w:rFonts w:ascii="宋体" w:hAnsi="宋体"/>
          <w:sz w:val="21"/>
          <w:szCs w:val="21"/>
        </w:rPr>
        <w:t>，</w:t>
      </w:r>
      <w:r w:rsidRPr="002D5729">
        <w:rPr>
          <w:rFonts w:eastAsia="楷体"/>
          <w:sz w:val="21"/>
          <w:szCs w:val="21"/>
        </w:rPr>
        <w:t>由静电力做功情况判断电势能的变化。</w:t>
      </w:r>
    </w:p>
    <w:p w14:paraId="33DA11F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eastAsia="楷体"/>
          <w:sz w:val="21"/>
          <w:szCs w:val="21"/>
        </w:rPr>
        <w:t>由等差等势面的疏密程度判断电场强度的大小</w:t>
      </w:r>
      <w:r w:rsidRPr="002D5729">
        <w:rPr>
          <w:rFonts w:ascii="宋体" w:hAnsi="宋体"/>
          <w:sz w:val="21"/>
          <w:szCs w:val="21"/>
        </w:rPr>
        <w:t>，</w:t>
      </w:r>
      <w:r w:rsidRPr="002D5729">
        <w:rPr>
          <w:rFonts w:eastAsia="楷体"/>
          <w:sz w:val="21"/>
          <w:szCs w:val="21"/>
        </w:rPr>
        <w:t>继而判断带电粒子加速度的变化。</w:t>
      </w:r>
    </w:p>
    <w:p w14:paraId="4FF0FE7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强化点二</w:t>
      </w:r>
      <w:r w:rsidRPr="002D5729">
        <w:rPr>
          <w:sz w:val="21"/>
          <w:szCs w:val="21"/>
        </w:rPr>
        <w:t xml:space="preserve">　</w:t>
      </w:r>
      <w:r w:rsidRPr="002D5729">
        <w:rPr>
          <w:rFonts w:eastAsia="黑体"/>
          <w:b/>
          <w:sz w:val="21"/>
          <w:szCs w:val="21"/>
        </w:rPr>
        <w:t>电场中的功能关系</w:t>
      </w:r>
    </w:p>
    <w:p w14:paraId="2F55059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 xml:space="preserve">　　</w:t>
      </w:r>
    </w:p>
    <w:p w14:paraId="6BC5447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eastAsia="黑体"/>
          <w:sz w:val="21"/>
          <w:szCs w:val="21"/>
        </w:rPr>
        <w:t>电场中常见的几种功能关系</w:t>
      </w:r>
    </w:p>
    <w:p w14:paraId="09E00FF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静电力做功等于带电体电势能的减少量</w:t>
      </w:r>
      <w:r w:rsidRPr="002D5729">
        <w:rPr>
          <w:rFonts w:ascii="宋体" w:hAnsi="宋体"/>
          <w:sz w:val="21"/>
          <w:szCs w:val="21"/>
        </w:rPr>
        <w:t>，</w:t>
      </w:r>
      <w:r w:rsidRPr="002D5729">
        <w:rPr>
          <w:rFonts w:hint="eastAsia"/>
          <w:sz w:val="21"/>
          <w:szCs w:val="21"/>
        </w:rPr>
        <w:t>即</w:t>
      </w:r>
      <w:r w:rsidRPr="002D5729">
        <w:rPr>
          <w:i/>
          <w:sz w:val="21"/>
          <w:szCs w:val="21"/>
        </w:rPr>
        <w:t>W</w:t>
      </w:r>
      <w:r w:rsidRPr="002D5729">
        <w:rPr>
          <w:i/>
          <w:sz w:val="21"/>
          <w:szCs w:val="21"/>
          <w:vertAlign w:val="subscript"/>
        </w:rPr>
        <w:t>AB</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i/>
          <w:sz w:val="21"/>
          <w:szCs w:val="21"/>
          <w:vertAlign w:val="subscript"/>
        </w:rPr>
        <w:t>A</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i/>
          <w:sz w:val="21"/>
          <w:szCs w:val="21"/>
          <w:vertAlign w:val="subscript"/>
        </w:rPr>
        <w:t>B</w:t>
      </w:r>
      <w:r w:rsidRPr="002D5729">
        <w:rPr>
          <w:rFonts w:ascii="宋体" w:hAnsi="宋体"/>
          <w:sz w:val="21"/>
          <w:szCs w:val="21"/>
        </w:rPr>
        <w:t>＝－</w:t>
      </w:r>
      <w:r w:rsidRPr="002D5729">
        <w:rPr>
          <w:sz w:val="21"/>
          <w:szCs w:val="21"/>
        </w:rPr>
        <w:t>Δ</w:t>
      </w:r>
      <w:r w:rsidRPr="002D5729">
        <w:rPr>
          <w:i/>
          <w:sz w:val="21"/>
          <w:szCs w:val="21"/>
        </w:rPr>
        <w:t>E</w:t>
      </w:r>
      <w:r w:rsidRPr="002D5729">
        <w:rPr>
          <w:sz w:val="21"/>
          <w:szCs w:val="21"/>
          <w:vertAlign w:val="subscript"/>
        </w:rPr>
        <w:t>p</w:t>
      </w:r>
      <w:r w:rsidRPr="002D5729">
        <w:rPr>
          <w:rFonts w:ascii="宋体" w:hAnsi="宋体"/>
          <w:sz w:val="21"/>
          <w:szCs w:val="21"/>
        </w:rPr>
        <w:t>。</w:t>
      </w:r>
    </w:p>
    <w:p w14:paraId="73D1AAC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合外力做功等于带电体动能的变化量</w:t>
      </w:r>
      <w:r w:rsidRPr="002D5729">
        <w:rPr>
          <w:rFonts w:ascii="宋体" w:hAnsi="宋体"/>
          <w:sz w:val="21"/>
          <w:szCs w:val="21"/>
        </w:rPr>
        <w:t>，</w:t>
      </w:r>
      <w:r w:rsidRPr="002D5729">
        <w:rPr>
          <w:rFonts w:hint="eastAsia"/>
          <w:sz w:val="21"/>
          <w:szCs w:val="21"/>
        </w:rPr>
        <w:t>即</w:t>
      </w:r>
      <w:r w:rsidRPr="002D5729">
        <w:rPr>
          <w:i/>
          <w:sz w:val="21"/>
          <w:szCs w:val="21"/>
        </w:rPr>
        <w:t>W</w:t>
      </w:r>
      <w:r w:rsidRPr="002D5729">
        <w:rPr>
          <w:rFonts w:hint="eastAsia"/>
          <w:sz w:val="21"/>
          <w:szCs w:val="21"/>
          <w:vertAlign w:val="subscript"/>
        </w:rPr>
        <w:t>合</w:t>
      </w:r>
      <w:r w:rsidRPr="002D5729">
        <w:rPr>
          <w:rFonts w:ascii="宋体" w:hAnsi="宋体"/>
          <w:sz w:val="21"/>
          <w:szCs w:val="21"/>
        </w:rPr>
        <w:t>＝</w:t>
      </w:r>
      <w:r w:rsidRPr="002D5729">
        <w:rPr>
          <w:sz w:val="21"/>
          <w:szCs w:val="21"/>
        </w:rPr>
        <w:t>Δ</w:t>
      </w:r>
      <w:r w:rsidRPr="002D5729">
        <w:rPr>
          <w:i/>
          <w:sz w:val="21"/>
          <w:szCs w:val="21"/>
        </w:rPr>
        <w:t>E</w:t>
      </w:r>
      <w:r w:rsidRPr="002D5729">
        <w:rPr>
          <w:sz w:val="21"/>
          <w:szCs w:val="21"/>
          <w:vertAlign w:val="subscript"/>
        </w:rPr>
        <w:t>k</w:t>
      </w:r>
      <w:r w:rsidRPr="002D5729">
        <w:rPr>
          <w:rFonts w:ascii="宋体" w:hAnsi="宋体"/>
          <w:sz w:val="21"/>
          <w:szCs w:val="21"/>
        </w:rPr>
        <w:t>，</w:t>
      </w:r>
      <w:r w:rsidRPr="002D5729">
        <w:rPr>
          <w:rFonts w:hint="eastAsia"/>
          <w:sz w:val="21"/>
          <w:szCs w:val="21"/>
        </w:rPr>
        <w:t>这里的</w:t>
      </w:r>
      <w:r w:rsidRPr="002D5729">
        <w:rPr>
          <w:i/>
          <w:sz w:val="21"/>
          <w:szCs w:val="21"/>
        </w:rPr>
        <w:t>W</w:t>
      </w:r>
      <w:r w:rsidRPr="002D5729">
        <w:rPr>
          <w:rFonts w:hint="eastAsia"/>
          <w:sz w:val="21"/>
          <w:szCs w:val="21"/>
          <w:vertAlign w:val="subscript"/>
        </w:rPr>
        <w:t>合</w:t>
      </w:r>
      <w:r w:rsidRPr="002D5729">
        <w:rPr>
          <w:rFonts w:hint="eastAsia"/>
          <w:sz w:val="21"/>
          <w:szCs w:val="21"/>
        </w:rPr>
        <w:t>指合外力做的功</w:t>
      </w:r>
      <w:r w:rsidRPr="002D5729">
        <w:rPr>
          <w:rFonts w:ascii="宋体" w:hAnsi="宋体"/>
          <w:sz w:val="21"/>
          <w:szCs w:val="21"/>
        </w:rPr>
        <w:t>。</w:t>
      </w:r>
    </w:p>
    <w:p w14:paraId="4D91A70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若只有静电力做功</w:t>
      </w:r>
      <w:r w:rsidRPr="002D5729">
        <w:rPr>
          <w:rFonts w:ascii="宋体" w:hAnsi="宋体"/>
          <w:sz w:val="21"/>
          <w:szCs w:val="21"/>
        </w:rPr>
        <w:t>，</w:t>
      </w:r>
      <w:r w:rsidRPr="002D5729">
        <w:rPr>
          <w:rFonts w:hint="eastAsia"/>
          <w:sz w:val="21"/>
          <w:szCs w:val="21"/>
        </w:rPr>
        <w:t>则动能和电势能之间相互转化</w:t>
      </w:r>
      <w:r w:rsidRPr="002D5729">
        <w:rPr>
          <w:rFonts w:ascii="宋体" w:hAnsi="宋体"/>
          <w:sz w:val="21"/>
          <w:szCs w:val="21"/>
        </w:rPr>
        <w:t>，</w:t>
      </w:r>
      <w:r w:rsidRPr="002D5729">
        <w:rPr>
          <w:rFonts w:hint="eastAsia"/>
          <w:sz w:val="21"/>
          <w:szCs w:val="21"/>
        </w:rPr>
        <w:t>二者总和不变</w:t>
      </w:r>
      <w:r w:rsidRPr="002D5729">
        <w:rPr>
          <w:rFonts w:ascii="宋体" w:hAnsi="宋体"/>
          <w:sz w:val="21"/>
          <w:szCs w:val="21"/>
        </w:rPr>
        <w:t>，</w:t>
      </w:r>
      <w:r w:rsidRPr="002D5729">
        <w:rPr>
          <w:rFonts w:hint="eastAsia"/>
          <w:sz w:val="21"/>
          <w:szCs w:val="21"/>
        </w:rPr>
        <w:t>即</w:t>
      </w:r>
      <w:r w:rsidRPr="002D5729">
        <w:rPr>
          <w:sz w:val="21"/>
          <w:szCs w:val="21"/>
        </w:rPr>
        <w:t>Δ</w:t>
      </w:r>
      <w:r w:rsidRPr="002D5729">
        <w:rPr>
          <w:i/>
          <w:sz w:val="21"/>
          <w:szCs w:val="21"/>
        </w:rPr>
        <w:t>E</w:t>
      </w:r>
      <w:r w:rsidRPr="002D5729">
        <w:rPr>
          <w:sz w:val="21"/>
          <w:szCs w:val="21"/>
          <w:vertAlign w:val="subscript"/>
        </w:rPr>
        <w:t>k</w:t>
      </w:r>
      <w:r w:rsidRPr="002D5729">
        <w:rPr>
          <w:rFonts w:ascii="宋体" w:hAnsi="宋体"/>
          <w:sz w:val="21"/>
          <w:szCs w:val="21"/>
        </w:rPr>
        <w:t>＝－</w:t>
      </w:r>
      <w:r w:rsidRPr="002D5729">
        <w:rPr>
          <w:sz w:val="21"/>
          <w:szCs w:val="21"/>
        </w:rPr>
        <w:t>Δ</w:t>
      </w:r>
      <w:r w:rsidRPr="002D5729">
        <w:rPr>
          <w:i/>
          <w:sz w:val="21"/>
          <w:szCs w:val="21"/>
        </w:rPr>
        <w:t>E</w:t>
      </w:r>
      <w:r w:rsidRPr="002D5729">
        <w:rPr>
          <w:sz w:val="21"/>
          <w:szCs w:val="21"/>
          <w:vertAlign w:val="subscript"/>
        </w:rPr>
        <w:t>p</w:t>
      </w:r>
      <w:r w:rsidRPr="002D5729">
        <w:rPr>
          <w:rFonts w:ascii="宋体" w:hAnsi="宋体"/>
          <w:sz w:val="21"/>
          <w:szCs w:val="21"/>
        </w:rPr>
        <w:t>。</w:t>
      </w:r>
    </w:p>
    <w:p w14:paraId="79E38FF1" w14:textId="173BD880"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10</w:t>
      </w:r>
      <w:r w:rsidRPr="002D5729">
        <w:rPr>
          <w:rFonts w:hint="eastAsia"/>
          <w:sz w:val="21"/>
          <w:szCs w:val="21"/>
        </w:rPr>
        <w:t>分</w:t>
      </w:r>
      <w:r w:rsidRPr="002D5729">
        <w:rPr>
          <w:rFonts w:ascii="宋体" w:hAnsi="宋体"/>
          <w:sz w:val="21"/>
          <w:szCs w:val="21"/>
        </w:rPr>
        <w:t>）（</w:t>
      </w:r>
      <w:r w:rsidRPr="002D5729">
        <w:rPr>
          <w:rFonts w:eastAsia="楷体"/>
          <w:sz w:val="21"/>
          <w:szCs w:val="21"/>
        </w:rPr>
        <w:t>静电力和重力做功的功能关系</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i/>
          <w:sz w:val="21"/>
          <w:szCs w:val="21"/>
        </w:rPr>
        <w:t>Q</w:t>
      </w:r>
      <w:r w:rsidRPr="002D5729">
        <w:rPr>
          <w:rFonts w:hint="eastAsia"/>
          <w:sz w:val="21"/>
          <w:szCs w:val="21"/>
        </w:rPr>
        <w:t>为固定的正点电荷</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两点在</w:t>
      </w:r>
      <w:r w:rsidRPr="002D5729">
        <w:rPr>
          <w:i/>
          <w:sz w:val="21"/>
          <w:szCs w:val="21"/>
        </w:rPr>
        <w:t>Q</w:t>
      </w:r>
      <w:r w:rsidRPr="002D5729">
        <w:rPr>
          <w:rFonts w:hint="eastAsia"/>
          <w:sz w:val="21"/>
          <w:szCs w:val="21"/>
        </w:rPr>
        <w:t>的正上方和</w:t>
      </w:r>
      <w:r w:rsidRPr="002D5729">
        <w:rPr>
          <w:i/>
          <w:sz w:val="21"/>
          <w:szCs w:val="21"/>
        </w:rPr>
        <w:t>Q</w:t>
      </w:r>
      <w:r w:rsidRPr="002D5729">
        <w:rPr>
          <w:rFonts w:hint="eastAsia"/>
          <w:sz w:val="21"/>
          <w:szCs w:val="21"/>
        </w:rPr>
        <w:t>相距分别为</w:t>
      </w:r>
      <w:r w:rsidRPr="002D5729">
        <w:rPr>
          <w:i/>
          <w:sz w:val="21"/>
          <w:szCs w:val="21"/>
        </w:rPr>
        <w:t>h</w:t>
      </w:r>
      <w:r w:rsidRPr="002D5729">
        <w:rPr>
          <w:rFonts w:hint="eastAsia"/>
          <w:sz w:val="21"/>
          <w:szCs w:val="21"/>
        </w:rPr>
        <w:t>和</w:t>
      </w:r>
      <w:r w:rsidRPr="002D5729">
        <w:rPr>
          <w:sz w:val="21"/>
          <w:szCs w:val="21"/>
        </w:rPr>
        <w:t>0</w:t>
      </w:r>
      <w:r w:rsidRPr="002D5729">
        <w:rPr>
          <w:rFonts w:ascii="宋体" w:hAnsi="宋体"/>
          <w:sz w:val="21"/>
          <w:szCs w:val="21"/>
        </w:rPr>
        <w:t>.</w:t>
      </w:r>
      <w:r w:rsidRPr="002D5729">
        <w:rPr>
          <w:sz w:val="21"/>
          <w:szCs w:val="21"/>
        </w:rPr>
        <w:t>25</w:t>
      </w:r>
      <w:r w:rsidRPr="002D5729">
        <w:rPr>
          <w:i/>
          <w:sz w:val="21"/>
          <w:szCs w:val="21"/>
        </w:rPr>
        <w:t>h</w:t>
      </w:r>
      <w:r w:rsidRPr="002D5729">
        <w:rPr>
          <w:rFonts w:ascii="宋体" w:hAnsi="宋体"/>
          <w:sz w:val="21"/>
          <w:szCs w:val="21"/>
        </w:rPr>
        <w:t>，</w:t>
      </w:r>
      <w:r w:rsidRPr="002D5729">
        <w:rPr>
          <w:rFonts w:hint="eastAsia"/>
          <w:sz w:val="21"/>
          <w:szCs w:val="21"/>
        </w:rPr>
        <w:t>一带电小球</w:t>
      </w:r>
      <w:r w:rsidRPr="002D5729">
        <w:rPr>
          <w:rFonts w:hint="eastAsia"/>
          <w:sz w:val="21"/>
          <w:szCs w:val="21"/>
          <w:u w:val="wave" w:color="000000"/>
        </w:rPr>
        <w:t>从</w:t>
      </w:r>
      <w:r w:rsidRPr="002D5729">
        <w:rPr>
          <w:i/>
          <w:sz w:val="21"/>
          <w:szCs w:val="21"/>
          <w:u w:val="wave" w:color="000000"/>
        </w:rPr>
        <w:t>A</w:t>
      </w:r>
      <w:r w:rsidRPr="002D5729">
        <w:rPr>
          <w:rFonts w:hint="eastAsia"/>
          <w:sz w:val="21"/>
          <w:szCs w:val="21"/>
          <w:u w:val="wave" w:color="000000"/>
        </w:rPr>
        <w:t>点由静止释放</w:t>
      </w:r>
      <w:r w:rsidRPr="002D5729">
        <w:rPr>
          <w:rFonts w:ascii="宋体" w:hAnsi="宋体"/>
          <w:sz w:val="21"/>
          <w:szCs w:val="21"/>
          <w:u w:val="wave" w:color="000000"/>
        </w:rPr>
        <w:t>，</w:t>
      </w:r>
      <w:r w:rsidRPr="002D5729">
        <w:rPr>
          <w:rFonts w:hint="eastAsia"/>
          <w:sz w:val="21"/>
          <w:szCs w:val="21"/>
          <w:u w:val="wave" w:color="000000"/>
        </w:rPr>
        <w:t>运动到</w:t>
      </w:r>
      <w:r w:rsidRPr="002D5729">
        <w:rPr>
          <w:i/>
          <w:sz w:val="21"/>
          <w:szCs w:val="21"/>
          <w:u w:val="wave" w:color="000000"/>
        </w:rPr>
        <w:t>B</w:t>
      </w:r>
      <w:r w:rsidRPr="002D5729">
        <w:rPr>
          <w:rFonts w:hint="eastAsia"/>
          <w:sz w:val="21"/>
          <w:szCs w:val="21"/>
          <w:u w:val="wave" w:color="000000"/>
        </w:rPr>
        <w:t>点时速度正好又变为</w:t>
      </w:r>
      <w:r w:rsidRPr="002D5729">
        <w:rPr>
          <w:sz w:val="21"/>
          <w:szCs w:val="21"/>
          <w:u w:val="wave" w:color="000000"/>
        </w:rPr>
        <w:t>0</w:t>
      </w:r>
      <w:r w:rsidRPr="002D5729">
        <w:rPr>
          <w:rFonts w:ascii="宋体" w:hAnsi="宋体"/>
          <w:sz w:val="21"/>
          <w:szCs w:val="21"/>
          <w:vertAlign w:val="superscript"/>
        </w:rPr>
        <w:t>①</w:t>
      </w:r>
      <w:r w:rsidRPr="002D5729">
        <w:rPr>
          <w:rFonts w:ascii="宋体" w:hAnsi="宋体"/>
          <w:sz w:val="21"/>
          <w:szCs w:val="21"/>
        </w:rPr>
        <w:t>。</w:t>
      </w:r>
      <w:r w:rsidRPr="002D5729">
        <w:rPr>
          <w:rFonts w:hint="eastAsia"/>
          <w:sz w:val="21"/>
          <w:szCs w:val="21"/>
        </w:rPr>
        <w:t>若此带电小球</w:t>
      </w:r>
      <w:r w:rsidRPr="002D5729">
        <w:rPr>
          <w:rFonts w:hint="eastAsia"/>
          <w:sz w:val="21"/>
          <w:szCs w:val="21"/>
          <w:u w:val="wave" w:color="000000"/>
        </w:rPr>
        <w:t>在</w:t>
      </w:r>
      <w:r w:rsidRPr="002D5729">
        <w:rPr>
          <w:i/>
          <w:sz w:val="21"/>
          <w:szCs w:val="21"/>
          <w:u w:val="wave" w:color="000000"/>
        </w:rPr>
        <w:t>A</w:t>
      </w:r>
      <w:r w:rsidRPr="002D5729">
        <w:rPr>
          <w:rFonts w:hint="eastAsia"/>
          <w:sz w:val="21"/>
          <w:szCs w:val="21"/>
          <w:u w:val="wave" w:color="000000"/>
        </w:rPr>
        <w:t>点的加速度大小为</w:t>
      </w:r>
      <m:oMath>
        <m:f>
          <m:fPr>
            <m:ctrlPr>
              <w:rPr>
                <w:rFonts w:ascii="Cambria Math" w:hAnsi="Cambria Math"/>
                <w:sz w:val="21"/>
                <w:szCs w:val="21"/>
                <w:u w:val="wave" w:color="000000"/>
              </w:rPr>
            </m:ctrlPr>
          </m:fPr>
          <m:num>
            <m:r>
              <m:rPr>
                <m:sty m:val="p"/>
              </m:rPr>
              <w:rPr>
                <w:rFonts w:ascii="Cambria Math"/>
                <w:sz w:val="21"/>
                <w:szCs w:val="21"/>
                <w:u w:val="wave" w:color="000000"/>
              </w:rPr>
              <m:t>3</m:t>
            </m:r>
          </m:num>
          <m:den>
            <m:r>
              <m:rPr>
                <m:sty m:val="p"/>
              </m:rPr>
              <w:rPr>
                <w:rFonts w:ascii="Cambria Math"/>
                <w:sz w:val="21"/>
                <w:szCs w:val="21"/>
                <w:u w:val="wave" w:color="000000"/>
              </w:rPr>
              <m:t>4</m:t>
            </m:r>
          </m:den>
        </m:f>
      </m:oMath>
      <w:r w:rsidRPr="002D5729">
        <w:rPr>
          <w:i/>
          <w:sz w:val="21"/>
          <w:szCs w:val="21"/>
          <w:u w:val="wave" w:color="000000"/>
        </w:rPr>
        <w:t>g</w:t>
      </w:r>
      <w:r w:rsidRPr="002D5729">
        <w:rPr>
          <w:rFonts w:ascii="宋体" w:hAnsi="宋体"/>
          <w:sz w:val="21"/>
          <w:szCs w:val="21"/>
          <w:vertAlign w:val="superscript"/>
        </w:rPr>
        <w:t>②</w:t>
      </w:r>
      <w:r w:rsidRPr="002D5729">
        <w:rPr>
          <w:rFonts w:ascii="宋体" w:hAnsi="宋体"/>
          <w:sz w:val="21"/>
          <w:szCs w:val="21"/>
        </w:rPr>
        <w:t>，</w:t>
      </w:r>
      <w:r w:rsidRPr="002D5729">
        <w:rPr>
          <w:i/>
          <w:sz w:val="21"/>
          <w:szCs w:val="21"/>
        </w:rPr>
        <w:t>g</w:t>
      </w:r>
      <w:r w:rsidRPr="002D5729">
        <w:rPr>
          <w:rFonts w:hint="eastAsia"/>
          <w:sz w:val="21"/>
          <w:szCs w:val="21"/>
        </w:rPr>
        <w:t>取</w:t>
      </w:r>
      <w:r w:rsidRPr="002D5729">
        <w:rPr>
          <w:sz w:val="21"/>
          <w:szCs w:val="21"/>
        </w:rPr>
        <w:t>10</w:t>
      </w:r>
      <w:r w:rsidRPr="002D5729">
        <w:rPr>
          <w:rFonts w:hint="eastAsia"/>
          <w:sz w:val="21"/>
          <w:szCs w:val="21"/>
        </w:rPr>
        <w:t xml:space="preserve"> </w:t>
      </w:r>
      <w:r w:rsidRPr="002D5729">
        <w:rPr>
          <w:sz w:val="21"/>
          <w:szCs w:val="21"/>
        </w:rPr>
        <w:t>m/s</w:t>
      </w:r>
      <w:r w:rsidRPr="002D5729">
        <w:rPr>
          <w:sz w:val="21"/>
          <w:szCs w:val="21"/>
          <w:vertAlign w:val="superscript"/>
        </w:rPr>
        <w:t>2</w:t>
      </w:r>
      <w:r w:rsidRPr="002D5729">
        <w:rPr>
          <w:rFonts w:ascii="宋体" w:hAnsi="宋体"/>
          <w:sz w:val="21"/>
          <w:szCs w:val="21"/>
        </w:rPr>
        <w:t>，</w:t>
      </w:r>
      <w:r w:rsidRPr="002D5729">
        <w:rPr>
          <w:rFonts w:hint="eastAsia"/>
          <w:sz w:val="21"/>
          <w:szCs w:val="21"/>
        </w:rPr>
        <w:t>静电力常量为</w:t>
      </w:r>
      <w:r w:rsidRPr="002D5729">
        <w:rPr>
          <w:i/>
          <w:sz w:val="21"/>
          <w:szCs w:val="21"/>
        </w:rPr>
        <w:t>k</w:t>
      </w:r>
      <w:r w:rsidRPr="002D5729">
        <w:rPr>
          <w:rFonts w:ascii="宋体" w:hAnsi="宋体"/>
          <w:sz w:val="21"/>
          <w:szCs w:val="21"/>
        </w:rPr>
        <w:t>，</w:t>
      </w:r>
      <w:r w:rsidRPr="002D5729">
        <w:rPr>
          <w:rFonts w:hint="eastAsia"/>
          <w:sz w:val="21"/>
          <w:szCs w:val="21"/>
        </w:rPr>
        <w:t>试求</w:t>
      </w:r>
      <w:r w:rsidRPr="002D5729">
        <w:rPr>
          <w:rFonts w:ascii="宋体" w:hAnsi="宋体"/>
          <w:sz w:val="21"/>
          <w:szCs w:val="21"/>
        </w:rPr>
        <w:t>：</w:t>
      </w:r>
    </w:p>
    <w:p w14:paraId="6DED5793" w14:textId="3452328A" w:rsidR="00F23212" w:rsidRPr="002D5729" w:rsidRDefault="00F23212" w:rsidP="00F23212">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5069B9EA" wp14:editId="030E216D">
            <wp:extent cx="537119" cy="1090930"/>
            <wp:effectExtent l="0" t="0" r="0" b="0"/>
            <wp:docPr id="224" name="25btrwlb3-10-38.jpg" descr="id:2147495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0.jpeg"/>
                    <pic:cNvPicPr/>
                  </pic:nvPicPr>
                  <pic:blipFill>
                    <a:blip r:embed="rId13"/>
                    <a:stretch>
                      <a:fillRect/>
                    </a:stretch>
                  </pic:blipFill>
                  <pic:spPr>
                    <a:xfrm>
                      <a:off x="0" y="0"/>
                      <a:ext cx="537119" cy="1090930"/>
                    </a:xfrm>
                    <a:prstGeom prst="rect">
                      <a:avLst/>
                    </a:prstGeom>
                  </pic:spPr>
                </pic:pic>
              </a:graphicData>
            </a:graphic>
          </wp:inline>
        </w:drawing>
      </w:r>
    </w:p>
    <w:p w14:paraId="2A160FE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此带电小球在</w:t>
      </w:r>
      <w:r w:rsidRPr="002D5729">
        <w:rPr>
          <w:i/>
          <w:sz w:val="21"/>
          <w:szCs w:val="21"/>
        </w:rPr>
        <w:t>B</w:t>
      </w:r>
      <w:r w:rsidRPr="002D5729">
        <w:rPr>
          <w:rFonts w:hint="eastAsia"/>
          <w:sz w:val="21"/>
          <w:szCs w:val="21"/>
        </w:rPr>
        <w:t>点的加速度大小</w:t>
      </w:r>
      <w:r w:rsidRPr="002D5729">
        <w:rPr>
          <w:rFonts w:ascii="宋体" w:hAnsi="宋体"/>
          <w:sz w:val="21"/>
          <w:szCs w:val="21"/>
        </w:rPr>
        <w:t>；</w:t>
      </w:r>
    </w:p>
    <w:p w14:paraId="2B6DEF3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两点间的电势差</w:t>
      </w:r>
      <w:r w:rsidRPr="002D5729">
        <w:rPr>
          <w:rFonts w:ascii="宋体" w:hAnsi="宋体"/>
          <w:sz w:val="21"/>
          <w:szCs w:val="21"/>
        </w:rPr>
        <w:t>（</w:t>
      </w:r>
      <w:r w:rsidRPr="002D5729">
        <w:rPr>
          <w:rFonts w:hint="eastAsia"/>
          <w:sz w:val="21"/>
          <w:szCs w:val="21"/>
        </w:rPr>
        <w:t>用</w:t>
      </w:r>
      <w:r w:rsidRPr="002D5729">
        <w:rPr>
          <w:i/>
          <w:sz w:val="21"/>
          <w:szCs w:val="21"/>
        </w:rPr>
        <w:t>k</w:t>
      </w:r>
      <w:r w:rsidRPr="002D5729">
        <w:rPr>
          <w:rFonts w:ascii="宋体" w:hAnsi="宋体"/>
          <w:sz w:val="21"/>
          <w:szCs w:val="21"/>
        </w:rPr>
        <w:t>、</w:t>
      </w:r>
      <w:r w:rsidRPr="002D5729">
        <w:rPr>
          <w:i/>
          <w:sz w:val="21"/>
          <w:szCs w:val="21"/>
        </w:rPr>
        <w:t>Q</w:t>
      </w:r>
      <w:r w:rsidRPr="002D5729">
        <w:rPr>
          <w:rFonts w:hint="eastAsia"/>
          <w:sz w:val="21"/>
          <w:szCs w:val="21"/>
        </w:rPr>
        <w:t>和</w:t>
      </w:r>
      <w:r w:rsidRPr="002D5729">
        <w:rPr>
          <w:i/>
          <w:sz w:val="21"/>
          <w:szCs w:val="21"/>
        </w:rPr>
        <w:t>h</w:t>
      </w:r>
      <w:r w:rsidRPr="002D5729">
        <w:rPr>
          <w:rFonts w:hint="eastAsia"/>
          <w:sz w:val="21"/>
          <w:szCs w:val="21"/>
        </w:rPr>
        <w:t>表示</w:t>
      </w:r>
      <w:r w:rsidRPr="002D5729">
        <w:rPr>
          <w:rFonts w:ascii="宋体" w:hAnsi="宋体"/>
          <w:sz w:val="21"/>
          <w:szCs w:val="21"/>
        </w:rPr>
        <w:t>）。</w:t>
      </w:r>
    </w:p>
    <w:p w14:paraId="337EA49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教您审题</w:t>
      </w:r>
    </w:p>
    <w:p w14:paraId="1C7DE524"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提升破题能力</w:t>
      </w:r>
    </w:p>
    <w:tbl>
      <w:tblPr>
        <w:tblW w:w="5000" w:type="pct"/>
        <w:jc w:val="center"/>
        <w:tblBorders>
          <w:top w:val="single" w:sz="0" w:space="0" w:color="000000"/>
          <w:insideV w:val="single" w:sz="0" w:space="0" w:color="000000"/>
        </w:tblBorders>
        <w:tblLook w:val="04A0" w:firstRow="1" w:lastRow="0" w:firstColumn="1" w:lastColumn="0" w:noHBand="0" w:noVBand="1"/>
      </w:tblPr>
      <w:tblGrid>
        <w:gridCol w:w="2330"/>
        <w:gridCol w:w="8136"/>
      </w:tblGrid>
      <w:tr w:rsidR="00DC211C" w:rsidRPr="002D5729" w14:paraId="6BF83964" w14:textId="77777777" w:rsidTr="00F23212">
        <w:trPr>
          <w:jc w:val="center"/>
        </w:trPr>
        <w:tc>
          <w:tcPr>
            <w:tcW w:w="1113" w:type="pct"/>
            <w:tcBorders>
              <w:top w:val="single" w:sz="2" w:space="0" w:color="000000"/>
              <w:bottom w:val="single" w:sz="2" w:space="0" w:color="000000"/>
              <w:right w:val="single" w:sz="2" w:space="0" w:color="000000"/>
            </w:tcBorders>
            <w:tcMar>
              <w:left w:w="0" w:type="dxa"/>
              <w:right w:w="0" w:type="dxa"/>
            </w:tcMar>
            <w:vAlign w:val="center"/>
          </w:tcPr>
          <w:p w14:paraId="24CC623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信息读取</w:t>
            </w:r>
          </w:p>
        </w:tc>
        <w:tc>
          <w:tcPr>
            <w:tcW w:w="3887" w:type="pct"/>
            <w:tcBorders>
              <w:top w:val="single" w:sz="2" w:space="0" w:color="000000"/>
              <w:left w:val="single" w:sz="2" w:space="0" w:color="000000"/>
              <w:bottom w:val="single" w:sz="2" w:space="0" w:color="000000"/>
            </w:tcBorders>
            <w:tcMar>
              <w:left w:w="0" w:type="dxa"/>
              <w:right w:w="0" w:type="dxa"/>
            </w:tcMar>
            <w:vAlign w:val="center"/>
          </w:tcPr>
          <w:p w14:paraId="4FE053B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信息加工</w:t>
            </w:r>
          </w:p>
        </w:tc>
      </w:tr>
      <w:tr w:rsidR="00DC211C" w:rsidRPr="002D5729" w14:paraId="0C73318F" w14:textId="77777777" w:rsidTr="00F23212">
        <w:trPr>
          <w:jc w:val="center"/>
        </w:trPr>
        <w:tc>
          <w:tcPr>
            <w:tcW w:w="1113" w:type="pct"/>
            <w:vMerge w:val="restart"/>
            <w:tcBorders>
              <w:top w:val="single" w:sz="2" w:space="0" w:color="000000"/>
              <w:bottom w:val="single" w:sz="2" w:space="0" w:color="000000"/>
              <w:right w:val="single" w:sz="2" w:space="0" w:color="000000"/>
            </w:tcBorders>
            <w:tcMar>
              <w:left w:w="10" w:type="dxa"/>
              <w:right w:w="10" w:type="dxa"/>
            </w:tcMar>
            <w:vAlign w:val="center"/>
          </w:tcPr>
          <w:p w14:paraId="2CBEAE16"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从</w:t>
            </w:r>
            <w:r w:rsidRPr="002D5729">
              <w:rPr>
                <w:i/>
                <w:sz w:val="21"/>
                <w:szCs w:val="21"/>
              </w:rPr>
              <w:t>A</w:t>
            </w:r>
            <w:r w:rsidRPr="002D5729">
              <w:rPr>
                <w:rFonts w:hint="eastAsia"/>
                <w:sz w:val="21"/>
                <w:szCs w:val="21"/>
              </w:rPr>
              <w:t>点由静止释放</w:t>
            </w:r>
            <w:r w:rsidRPr="002D5729">
              <w:rPr>
                <w:rFonts w:ascii="宋体" w:hAnsi="宋体"/>
                <w:sz w:val="21"/>
                <w:szCs w:val="21"/>
              </w:rPr>
              <w:t>，</w:t>
            </w:r>
            <w:r w:rsidRPr="002D5729">
              <w:rPr>
                <w:rFonts w:hint="eastAsia"/>
                <w:sz w:val="21"/>
                <w:szCs w:val="21"/>
              </w:rPr>
              <w:t>运动到</w:t>
            </w:r>
            <w:r w:rsidRPr="002D5729">
              <w:rPr>
                <w:i/>
                <w:sz w:val="21"/>
                <w:szCs w:val="21"/>
              </w:rPr>
              <w:t>B</w:t>
            </w:r>
            <w:r w:rsidRPr="002D5729">
              <w:rPr>
                <w:rFonts w:hint="eastAsia"/>
                <w:sz w:val="21"/>
                <w:szCs w:val="21"/>
              </w:rPr>
              <w:t>点时速度正好又变为</w:t>
            </w:r>
            <w:r w:rsidRPr="002D5729">
              <w:rPr>
                <w:sz w:val="21"/>
                <w:szCs w:val="21"/>
              </w:rPr>
              <w:t>0</w:t>
            </w:r>
            <w:r w:rsidRPr="002D5729">
              <w:rPr>
                <w:rFonts w:ascii="宋体" w:hAnsi="宋体"/>
                <w:sz w:val="21"/>
                <w:szCs w:val="21"/>
                <w:vertAlign w:val="superscript"/>
              </w:rPr>
              <w:t>①</w:t>
            </w:r>
          </w:p>
        </w:tc>
        <w:tc>
          <w:tcPr>
            <w:tcW w:w="3887" w:type="pct"/>
            <w:tcBorders>
              <w:top w:val="single" w:sz="2" w:space="0" w:color="000000"/>
              <w:left w:val="single" w:sz="2" w:space="0" w:color="000000"/>
              <w:bottom w:val="single" w:sz="2" w:space="0" w:color="000000"/>
              <w:right w:val="single" w:sz="0" w:space="0" w:color="000000"/>
            </w:tcBorders>
            <w:tcMar>
              <w:left w:w="15" w:type="dxa"/>
              <w:right w:w="15" w:type="dxa"/>
            </w:tcMar>
            <w:vAlign w:val="center"/>
          </w:tcPr>
          <w:p w14:paraId="2A29461B"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带电小球初</w:t>
            </w:r>
            <w:r w:rsidRPr="002D5729">
              <w:rPr>
                <w:rFonts w:ascii="宋体" w:hAnsi="宋体"/>
                <w:sz w:val="21"/>
                <w:szCs w:val="21"/>
              </w:rPr>
              <w:t>、</w:t>
            </w:r>
            <w:r w:rsidRPr="002D5729">
              <w:rPr>
                <w:rFonts w:hint="eastAsia"/>
                <w:sz w:val="21"/>
                <w:szCs w:val="21"/>
              </w:rPr>
              <w:t>末速度为零</w:t>
            </w:r>
            <w:r w:rsidRPr="002D5729">
              <w:rPr>
                <w:rFonts w:ascii="宋体" w:hAnsi="宋体"/>
                <w:sz w:val="21"/>
                <w:szCs w:val="21"/>
              </w:rPr>
              <w:t>，</w:t>
            </w:r>
            <w:r w:rsidRPr="002D5729">
              <w:rPr>
                <w:rFonts w:hint="eastAsia"/>
                <w:sz w:val="21"/>
                <w:szCs w:val="21"/>
              </w:rPr>
              <w:t>先向下做加速运动后做减速运动</w:t>
            </w:r>
          </w:p>
        </w:tc>
      </w:tr>
      <w:tr w:rsidR="00DC211C" w:rsidRPr="002D5729" w14:paraId="0AF70196" w14:textId="77777777" w:rsidTr="00F23212">
        <w:trPr>
          <w:jc w:val="center"/>
        </w:trPr>
        <w:tc>
          <w:tcPr>
            <w:tcW w:w="1113" w:type="pct"/>
            <w:vMerge/>
            <w:tcBorders>
              <w:top w:val="single" w:sz="2" w:space="0" w:color="000000"/>
              <w:bottom w:val="single" w:sz="2" w:space="0" w:color="000000"/>
              <w:right w:val="single" w:sz="2" w:space="0" w:color="000000"/>
            </w:tcBorders>
            <w:tcMar>
              <w:left w:w="10" w:type="dxa"/>
              <w:right w:w="10" w:type="dxa"/>
            </w:tcMar>
            <w:vAlign w:val="center"/>
          </w:tcPr>
          <w:p w14:paraId="3A40F3D2" w14:textId="77777777" w:rsidR="00DC211C" w:rsidRPr="002D5729" w:rsidRDefault="00DC211C" w:rsidP="004033EC">
            <w:pPr>
              <w:tabs>
                <w:tab w:val="left" w:pos="2977"/>
              </w:tabs>
              <w:overflowPunct w:val="0"/>
              <w:snapToGrid w:val="0"/>
              <w:spacing w:line="360" w:lineRule="auto"/>
              <w:rPr>
                <w:sz w:val="21"/>
                <w:szCs w:val="21"/>
              </w:rPr>
            </w:pPr>
          </w:p>
        </w:tc>
        <w:tc>
          <w:tcPr>
            <w:tcW w:w="3887" w:type="pct"/>
            <w:tcBorders>
              <w:top w:val="single" w:sz="2" w:space="0" w:color="000000"/>
              <w:left w:val="single" w:sz="2" w:space="0" w:color="000000"/>
              <w:bottom w:val="single" w:sz="2" w:space="0" w:color="000000"/>
              <w:right w:val="single" w:sz="0" w:space="0" w:color="000000"/>
            </w:tcBorders>
            <w:tcMar>
              <w:left w:w="15" w:type="dxa"/>
              <w:right w:w="15" w:type="dxa"/>
            </w:tcMar>
            <w:vAlign w:val="center"/>
          </w:tcPr>
          <w:p w14:paraId="68D693F5"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带电小球受到向上的排斥力</w:t>
            </w:r>
            <w:r w:rsidRPr="002D5729">
              <w:rPr>
                <w:rFonts w:ascii="宋体" w:hAnsi="宋体"/>
                <w:sz w:val="21"/>
                <w:szCs w:val="21"/>
              </w:rPr>
              <w:t>，</w:t>
            </w:r>
            <w:r w:rsidRPr="002D5729">
              <w:rPr>
                <w:rFonts w:hint="eastAsia"/>
                <w:sz w:val="21"/>
                <w:szCs w:val="21"/>
              </w:rPr>
              <w:t>库仑力做负功</w:t>
            </w:r>
          </w:p>
        </w:tc>
      </w:tr>
      <w:tr w:rsidR="00DC211C" w:rsidRPr="002D5729" w14:paraId="12698D2E" w14:textId="77777777" w:rsidTr="00F23212">
        <w:trPr>
          <w:jc w:val="center"/>
        </w:trPr>
        <w:tc>
          <w:tcPr>
            <w:tcW w:w="1113" w:type="pct"/>
            <w:vMerge/>
            <w:tcBorders>
              <w:top w:val="single" w:sz="2" w:space="0" w:color="000000"/>
              <w:bottom w:val="single" w:sz="2" w:space="0" w:color="000000"/>
              <w:right w:val="single" w:sz="2" w:space="0" w:color="000000"/>
            </w:tcBorders>
            <w:tcMar>
              <w:left w:w="10" w:type="dxa"/>
              <w:right w:w="10" w:type="dxa"/>
            </w:tcMar>
            <w:vAlign w:val="center"/>
          </w:tcPr>
          <w:p w14:paraId="41049A54" w14:textId="77777777" w:rsidR="00DC211C" w:rsidRPr="002D5729" w:rsidRDefault="00DC211C" w:rsidP="004033EC">
            <w:pPr>
              <w:tabs>
                <w:tab w:val="left" w:pos="2977"/>
              </w:tabs>
              <w:overflowPunct w:val="0"/>
              <w:snapToGrid w:val="0"/>
              <w:spacing w:line="360" w:lineRule="auto"/>
              <w:rPr>
                <w:sz w:val="21"/>
                <w:szCs w:val="21"/>
              </w:rPr>
            </w:pPr>
          </w:p>
        </w:tc>
        <w:tc>
          <w:tcPr>
            <w:tcW w:w="3887" w:type="pct"/>
            <w:tcBorders>
              <w:top w:val="single" w:sz="2" w:space="0" w:color="000000"/>
              <w:left w:val="single" w:sz="2" w:space="0" w:color="000000"/>
              <w:bottom w:val="single" w:sz="2" w:space="0" w:color="000000"/>
              <w:right w:val="single" w:sz="0" w:space="0" w:color="000000"/>
            </w:tcBorders>
            <w:tcMar>
              <w:left w:w="15" w:type="dxa"/>
              <w:right w:w="15" w:type="dxa"/>
            </w:tcMar>
            <w:vAlign w:val="center"/>
          </w:tcPr>
          <w:p w14:paraId="68A16340"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从</w:t>
            </w:r>
            <w:r w:rsidRPr="002D5729">
              <w:rPr>
                <w:i/>
                <w:sz w:val="21"/>
                <w:szCs w:val="21"/>
              </w:rPr>
              <w:t>A</w:t>
            </w:r>
            <w:r w:rsidRPr="002D5729">
              <w:rPr>
                <w:rFonts w:hint="eastAsia"/>
                <w:sz w:val="21"/>
                <w:szCs w:val="21"/>
              </w:rPr>
              <w:t>点到</w:t>
            </w:r>
            <w:r w:rsidRPr="002D5729">
              <w:rPr>
                <w:i/>
                <w:sz w:val="21"/>
                <w:szCs w:val="21"/>
              </w:rPr>
              <w:t>B</w:t>
            </w:r>
            <w:r w:rsidRPr="002D5729">
              <w:rPr>
                <w:rFonts w:hint="eastAsia"/>
                <w:sz w:val="21"/>
                <w:szCs w:val="21"/>
              </w:rPr>
              <w:t>点应用动能定理求电势差</w:t>
            </w:r>
          </w:p>
        </w:tc>
      </w:tr>
      <w:tr w:rsidR="00DC211C" w:rsidRPr="002D5729" w14:paraId="4B12506B" w14:textId="77777777" w:rsidTr="00F23212">
        <w:trPr>
          <w:jc w:val="center"/>
        </w:trPr>
        <w:tc>
          <w:tcPr>
            <w:tcW w:w="1113" w:type="pct"/>
            <w:vMerge w:val="restart"/>
            <w:tcBorders>
              <w:top w:val="single" w:sz="2" w:space="0" w:color="000000"/>
              <w:bottom w:val="single" w:sz="2" w:space="0" w:color="000000"/>
              <w:right w:val="single" w:sz="2" w:space="0" w:color="000000"/>
            </w:tcBorders>
            <w:tcMar>
              <w:left w:w="10" w:type="dxa"/>
              <w:right w:w="10" w:type="dxa"/>
            </w:tcMar>
            <w:vAlign w:val="center"/>
          </w:tcPr>
          <w:p w14:paraId="7659EC02"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在</w:t>
            </w:r>
            <w:r w:rsidRPr="002D5729">
              <w:rPr>
                <w:i/>
                <w:sz w:val="21"/>
                <w:szCs w:val="21"/>
              </w:rPr>
              <w:t>A</w:t>
            </w:r>
            <w:r w:rsidRPr="002D5729">
              <w:rPr>
                <w:rFonts w:hint="eastAsia"/>
                <w:sz w:val="21"/>
                <w:szCs w:val="21"/>
              </w:rPr>
              <w:t>点的加速度大小为</w:t>
            </w:r>
            <m:oMath>
              <m:f>
                <m:fPr>
                  <m:ctrlPr>
                    <w:rPr>
                      <w:rFonts w:ascii="Cambria Math" w:hAnsi="Cambria Math"/>
                      <w:sz w:val="21"/>
                      <w:szCs w:val="21"/>
                    </w:rPr>
                  </m:ctrlPr>
                </m:fPr>
                <m:num>
                  <m:r>
                    <m:rPr>
                      <m:sty m:val="p"/>
                    </m:rPr>
                    <w:rPr>
                      <w:rFonts w:ascii="Cambria Math"/>
                      <w:sz w:val="21"/>
                      <w:szCs w:val="21"/>
                    </w:rPr>
                    <m:t>3</m:t>
                  </m:r>
                </m:num>
                <m:den>
                  <m:r>
                    <m:rPr>
                      <m:sty m:val="p"/>
                    </m:rPr>
                    <w:rPr>
                      <w:rFonts w:ascii="Cambria Math"/>
                      <w:sz w:val="21"/>
                      <w:szCs w:val="21"/>
                    </w:rPr>
                    <m:t>4</m:t>
                  </m:r>
                </m:den>
              </m:f>
            </m:oMath>
            <w:r w:rsidRPr="002D5729">
              <w:rPr>
                <w:i/>
                <w:sz w:val="21"/>
                <w:szCs w:val="21"/>
              </w:rPr>
              <w:t>g</w:t>
            </w:r>
            <w:r w:rsidRPr="002D5729">
              <w:rPr>
                <w:rFonts w:ascii="宋体" w:hAnsi="宋体"/>
                <w:sz w:val="21"/>
                <w:szCs w:val="21"/>
                <w:vertAlign w:val="superscript"/>
              </w:rPr>
              <w:t>②</w:t>
            </w:r>
          </w:p>
        </w:tc>
        <w:tc>
          <w:tcPr>
            <w:tcW w:w="3887" w:type="pct"/>
            <w:tcBorders>
              <w:top w:val="single" w:sz="2" w:space="0" w:color="000000"/>
              <w:left w:val="single" w:sz="2" w:space="0" w:color="000000"/>
              <w:bottom w:val="single" w:sz="2" w:space="0" w:color="000000"/>
              <w:right w:val="single" w:sz="0" w:space="0" w:color="000000"/>
            </w:tcBorders>
            <w:tcMar>
              <w:left w:w="10" w:type="dxa"/>
              <w:right w:w="10" w:type="dxa"/>
            </w:tcMar>
            <w:vAlign w:val="center"/>
          </w:tcPr>
          <w:p w14:paraId="72C001CF"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在</w:t>
            </w:r>
            <w:r w:rsidRPr="002D5729">
              <w:rPr>
                <w:i/>
                <w:sz w:val="21"/>
                <w:szCs w:val="21"/>
              </w:rPr>
              <w:t>A</w:t>
            </w:r>
            <w:r w:rsidRPr="002D5729">
              <w:rPr>
                <w:rFonts w:hint="eastAsia"/>
                <w:sz w:val="21"/>
                <w:szCs w:val="21"/>
              </w:rPr>
              <w:t>点时</w:t>
            </w:r>
            <w:r w:rsidRPr="002D5729">
              <w:rPr>
                <w:rFonts w:ascii="宋体" w:hAnsi="宋体"/>
                <w:sz w:val="21"/>
                <w:szCs w:val="21"/>
              </w:rPr>
              <w:t>，</w:t>
            </w:r>
            <w:r w:rsidRPr="002D5729">
              <w:rPr>
                <w:rFonts w:hint="eastAsia"/>
                <w:sz w:val="21"/>
                <w:szCs w:val="21"/>
              </w:rPr>
              <w:t>受重力和库仑力</w:t>
            </w:r>
            <w:r w:rsidRPr="002D5729">
              <w:rPr>
                <w:rFonts w:ascii="宋体" w:hAnsi="宋体"/>
                <w:sz w:val="21"/>
                <w:szCs w:val="21"/>
              </w:rPr>
              <w:t>，</w:t>
            </w:r>
            <w:r w:rsidRPr="002D5729">
              <w:rPr>
                <w:rFonts w:hint="eastAsia"/>
                <w:sz w:val="21"/>
                <w:szCs w:val="21"/>
              </w:rPr>
              <w:t>重力大于库仑力</w:t>
            </w:r>
            <w:r w:rsidRPr="002D5729">
              <w:rPr>
                <w:rFonts w:ascii="宋体" w:hAnsi="宋体"/>
                <w:sz w:val="21"/>
                <w:szCs w:val="21"/>
              </w:rPr>
              <w:t>，</w:t>
            </w:r>
            <w:r w:rsidRPr="002D5729">
              <w:rPr>
                <w:rFonts w:hint="eastAsia"/>
                <w:sz w:val="21"/>
                <w:szCs w:val="21"/>
              </w:rPr>
              <w:t>根据牛顿第二定律可求库仑力的大小</w:t>
            </w:r>
          </w:p>
        </w:tc>
      </w:tr>
      <w:tr w:rsidR="00DC211C" w:rsidRPr="002D5729" w14:paraId="7009D8D6" w14:textId="77777777" w:rsidTr="00F23212">
        <w:trPr>
          <w:jc w:val="center"/>
        </w:trPr>
        <w:tc>
          <w:tcPr>
            <w:tcW w:w="1113" w:type="pct"/>
            <w:vMerge/>
            <w:tcBorders>
              <w:top w:val="single" w:sz="2" w:space="0" w:color="000000"/>
              <w:bottom w:val="single" w:sz="4" w:space="0" w:color="auto"/>
              <w:right w:val="single" w:sz="2" w:space="0" w:color="000000"/>
            </w:tcBorders>
            <w:tcMar>
              <w:left w:w="10" w:type="dxa"/>
              <w:right w:w="10" w:type="dxa"/>
            </w:tcMar>
            <w:vAlign w:val="center"/>
          </w:tcPr>
          <w:p w14:paraId="18A3FA35" w14:textId="77777777" w:rsidR="00DC211C" w:rsidRPr="002D5729" w:rsidRDefault="00DC211C" w:rsidP="004033EC">
            <w:pPr>
              <w:tabs>
                <w:tab w:val="left" w:pos="2977"/>
              </w:tabs>
              <w:overflowPunct w:val="0"/>
              <w:snapToGrid w:val="0"/>
              <w:spacing w:line="360" w:lineRule="auto"/>
              <w:rPr>
                <w:sz w:val="21"/>
                <w:szCs w:val="21"/>
              </w:rPr>
            </w:pPr>
          </w:p>
        </w:tc>
        <w:tc>
          <w:tcPr>
            <w:tcW w:w="3887" w:type="pct"/>
            <w:tcBorders>
              <w:top w:val="single" w:sz="2" w:space="0" w:color="000000"/>
              <w:left w:val="single" w:sz="2" w:space="0" w:color="000000"/>
              <w:bottom w:val="single" w:sz="4" w:space="0" w:color="auto"/>
              <w:right w:val="single" w:sz="0" w:space="0" w:color="000000"/>
            </w:tcBorders>
            <w:tcMar>
              <w:left w:w="10" w:type="dxa"/>
              <w:right w:w="10" w:type="dxa"/>
            </w:tcMar>
            <w:vAlign w:val="center"/>
          </w:tcPr>
          <w:p w14:paraId="65C274DB"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在</w:t>
            </w:r>
            <w:r w:rsidRPr="002D5729">
              <w:rPr>
                <w:i/>
                <w:sz w:val="21"/>
                <w:szCs w:val="21"/>
              </w:rPr>
              <w:t>B</w:t>
            </w:r>
            <w:r w:rsidRPr="002D5729">
              <w:rPr>
                <w:rFonts w:hint="eastAsia"/>
                <w:sz w:val="21"/>
                <w:szCs w:val="21"/>
              </w:rPr>
              <w:t>点时</w:t>
            </w:r>
            <w:r w:rsidRPr="002D5729">
              <w:rPr>
                <w:rFonts w:ascii="宋体" w:hAnsi="宋体"/>
                <w:sz w:val="21"/>
                <w:szCs w:val="21"/>
              </w:rPr>
              <w:t>，</w:t>
            </w:r>
            <w:r w:rsidRPr="002D5729">
              <w:rPr>
                <w:rFonts w:hint="eastAsia"/>
                <w:sz w:val="21"/>
                <w:szCs w:val="21"/>
              </w:rPr>
              <w:t>库仑力大于重力</w:t>
            </w:r>
            <w:r w:rsidRPr="002D5729">
              <w:rPr>
                <w:rFonts w:ascii="宋体" w:hAnsi="宋体"/>
                <w:sz w:val="21"/>
                <w:szCs w:val="21"/>
              </w:rPr>
              <w:t>，</w:t>
            </w:r>
            <w:r w:rsidRPr="002D5729">
              <w:rPr>
                <w:rFonts w:hint="eastAsia"/>
                <w:sz w:val="21"/>
                <w:szCs w:val="21"/>
              </w:rPr>
              <w:t>根据牛顿第二定律可求加速度</w:t>
            </w:r>
          </w:p>
        </w:tc>
      </w:tr>
    </w:tbl>
    <w:p w14:paraId="44D07D6E"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答案</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30</w:t>
      </w:r>
      <w:r w:rsidRPr="002D5729">
        <w:rPr>
          <w:rFonts w:hint="eastAsia"/>
          <w:sz w:val="21"/>
          <w:szCs w:val="21"/>
        </w:rPr>
        <w:t xml:space="preserve"> </w:t>
      </w:r>
      <w:r w:rsidRPr="002D5729">
        <w:rPr>
          <w:sz w:val="21"/>
          <w:szCs w:val="21"/>
        </w:rPr>
        <w:t>m/s</w:t>
      </w:r>
      <w:r w:rsidRPr="002D5729">
        <w:rPr>
          <w:sz w:val="21"/>
          <w:szCs w:val="21"/>
          <w:vertAlign w:val="superscript"/>
        </w:rPr>
        <w:t>2</w:t>
      </w:r>
      <w:r w:rsidRPr="002D5729">
        <w:rPr>
          <w:sz w:val="21"/>
          <w:szCs w:val="21"/>
        </w:rPr>
        <w:t xml:space="preserve">　</w:t>
      </w:r>
      <w:r w:rsidRPr="002D5729">
        <w:rPr>
          <w:rFonts w:ascii="宋体" w:hAnsi="宋体"/>
          <w:sz w:val="21"/>
          <w:szCs w:val="21"/>
        </w:rPr>
        <w:t>（</w:t>
      </w:r>
      <w:r w:rsidRPr="002D5729">
        <w:rPr>
          <w:sz w:val="21"/>
          <w:szCs w:val="21"/>
        </w:rPr>
        <w:t>2</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w:rPr>
                <w:rFonts w:ascii="Cambria Math" w:hAnsi="Cambria Math"/>
                <w:sz w:val="21"/>
                <w:szCs w:val="21"/>
              </w:rPr>
              <m:t>kQ</m:t>
            </m:r>
          </m:num>
          <m:den>
            <m:r>
              <w:rPr>
                <w:rFonts w:ascii="Cambria Math" w:hAnsi="Cambria Math"/>
                <w:sz w:val="21"/>
                <w:szCs w:val="21"/>
              </w:rPr>
              <m:t>h</m:t>
            </m:r>
          </m:den>
        </m:f>
      </m:oMath>
    </w:p>
    <w:p w14:paraId="0D68D03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规范解答</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仿宋"/>
          <w:sz w:val="21"/>
          <w:szCs w:val="21"/>
        </w:rPr>
        <w:t>由题意可知该带电小球带正电</w:t>
      </w:r>
      <w:r w:rsidRPr="002D5729">
        <w:rPr>
          <w:rFonts w:ascii="宋体" w:hAnsi="宋体"/>
          <w:sz w:val="21"/>
          <w:szCs w:val="21"/>
        </w:rPr>
        <w:t>，</w:t>
      </w:r>
      <w:r w:rsidRPr="002D5729">
        <w:rPr>
          <w:rFonts w:eastAsia="仿宋"/>
          <w:sz w:val="21"/>
          <w:szCs w:val="21"/>
        </w:rPr>
        <w:t>设小球所带电荷量为</w:t>
      </w:r>
      <w:r w:rsidRPr="002D5729">
        <w:rPr>
          <w:i/>
          <w:sz w:val="21"/>
          <w:szCs w:val="21"/>
        </w:rPr>
        <w:t>q</w:t>
      </w:r>
      <w:r w:rsidRPr="002D5729">
        <w:rPr>
          <w:rFonts w:ascii="宋体" w:hAnsi="宋体"/>
          <w:sz w:val="21"/>
          <w:szCs w:val="21"/>
        </w:rPr>
        <w:t>，</w:t>
      </w:r>
      <w:r w:rsidRPr="002D5729">
        <w:rPr>
          <w:rFonts w:eastAsia="仿宋"/>
          <w:sz w:val="21"/>
          <w:szCs w:val="21"/>
        </w:rPr>
        <w:t>小球在</w:t>
      </w:r>
      <w:r w:rsidRPr="002D5729">
        <w:rPr>
          <w:i/>
          <w:sz w:val="21"/>
          <w:szCs w:val="21"/>
        </w:rPr>
        <w:t>B</w:t>
      </w:r>
      <w:r w:rsidRPr="002D5729">
        <w:rPr>
          <w:rFonts w:eastAsia="仿宋"/>
          <w:sz w:val="21"/>
          <w:szCs w:val="21"/>
        </w:rPr>
        <w:t>点的加速度大小为</w:t>
      </w:r>
      <w:r w:rsidRPr="002D5729">
        <w:rPr>
          <w:i/>
          <w:sz w:val="21"/>
          <w:szCs w:val="21"/>
        </w:rPr>
        <w:t>a</w:t>
      </w:r>
      <w:r w:rsidRPr="002D5729">
        <w:rPr>
          <w:i/>
          <w:sz w:val="21"/>
          <w:szCs w:val="21"/>
          <w:vertAlign w:val="subscript"/>
        </w:rPr>
        <w:t>B</w:t>
      </w:r>
      <w:r w:rsidRPr="002D5729">
        <w:rPr>
          <w:rFonts w:eastAsia="仿宋"/>
          <w:sz w:val="21"/>
          <w:szCs w:val="21"/>
        </w:rPr>
        <w:t>。由牛顿第二定律得</w:t>
      </w:r>
      <w:r w:rsidRPr="002D5729">
        <w:rPr>
          <w:rFonts w:ascii="宋体" w:hAnsi="宋体"/>
          <w:sz w:val="21"/>
          <w:szCs w:val="21"/>
        </w:rPr>
        <w:t>，</w:t>
      </w:r>
      <w:r w:rsidRPr="002D5729">
        <w:rPr>
          <w:rFonts w:eastAsia="仿宋"/>
          <w:sz w:val="21"/>
          <w:szCs w:val="21"/>
        </w:rPr>
        <w:t>在</w:t>
      </w:r>
      <w:r w:rsidRPr="002D5729">
        <w:rPr>
          <w:i/>
          <w:sz w:val="21"/>
          <w:szCs w:val="21"/>
        </w:rPr>
        <w:t>A</w:t>
      </w:r>
      <w:r w:rsidRPr="002D5729">
        <w:rPr>
          <w:rFonts w:eastAsia="仿宋"/>
          <w:sz w:val="21"/>
          <w:szCs w:val="21"/>
        </w:rPr>
        <w:t>点时</w:t>
      </w:r>
      <w:r w:rsidRPr="002D5729">
        <w:rPr>
          <w:rFonts w:ascii="宋体" w:hAnsi="宋体"/>
          <w:sz w:val="21"/>
          <w:szCs w:val="21"/>
        </w:rPr>
        <w:t>，</w:t>
      </w:r>
      <w:r w:rsidRPr="002D5729">
        <w:rPr>
          <w:rFonts w:eastAsia="仿宋"/>
          <w:sz w:val="21"/>
          <w:szCs w:val="21"/>
        </w:rPr>
        <w:t>有</w:t>
      </w:r>
      <w:r w:rsidRPr="002D5729">
        <w:rPr>
          <w:i/>
          <w:sz w:val="21"/>
          <w:szCs w:val="21"/>
        </w:rPr>
        <w:t>mg</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kQq</m:t>
            </m:r>
          </m:num>
          <m:den>
            <m:sSup>
              <m:sSupPr>
                <m:ctrlPr>
                  <w:rPr>
                    <w:rFonts w:ascii="Cambria Math" w:hAnsi="Cambria Math"/>
                    <w:sz w:val="21"/>
                    <w:szCs w:val="21"/>
                  </w:rPr>
                </m:ctrlPr>
              </m:sSupPr>
              <m:e>
                <m:r>
                  <w:rPr>
                    <w:rFonts w:ascii="Cambria Math" w:hAnsi="Cambria Math"/>
                    <w:sz w:val="21"/>
                    <w:szCs w:val="21"/>
                  </w:rPr>
                  <m:t>h</m:t>
                </m:r>
              </m:e>
              <m:sup>
                <m:r>
                  <m:rPr>
                    <m:sty m:val="p"/>
                  </m:rPr>
                  <w:rPr>
                    <w:rFonts w:ascii="Cambria Math"/>
                    <w:sz w:val="21"/>
                    <w:szCs w:val="21"/>
                  </w:rPr>
                  <m:t>2</m:t>
                </m:r>
              </m:sup>
            </m:sSup>
          </m:den>
        </m:f>
      </m:oMath>
      <w:r w:rsidRPr="002D5729">
        <w:rPr>
          <w:rFonts w:ascii="宋体" w:hAnsi="宋体"/>
          <w:sz w:val="21"/>
          <w:szCs w:val="21"/>
        </w:rPr>
        <w:t>＝</w:t>
      </w:r>
      <w:r w:rsidRPr="002D5729">
        <w:rPr>
          <w:i/>
          <w:sz w:val="21"/>
          <w:szCs w:val="21"/>
        </w:rPr>
        <w:t>m</w:t>
      </w:r>
      <w:r w:rsidRPr="002D5729">
        <w:rPr>
          <w:rFonts w:eastAsia="Times New Roman" w:hint="eastAsia"/>
          <w:sz w:val="21"/>
          <w:szCs w:val="21"/>
        </w:rPr>
        <w:t>·</w:t>
      </w:r>
      <m:oMath>
        <m:f>
          <m:fPr>
            <m:ctrlPr>
              <w:rPr>
                <w:rFonts w:ascii="Cambria Math" w:hAnsi="Cambria Math"/>
                <w:sz w:val="21"/>
                <w:szCs w:val="21"/>
              </w:rPr>
            </m:ctrlPr>
          </m:fPr>
          <m:num>
            <m:r>
              <m:rPr>
                <m:sty m:val="p"/>
              </m:rPr>
              <w:rPr>
                <w:rFonts w:ascii="Cambria Math"/>
                <w:sz w:val="21"/>
                <w:szCs w:val="21"/>
              </w:rPr>
              <m:t>3</m:t>
            </m:r>
          </m:num>
          <m:den>
            <m:r>
              <m:rPr>
                <m:sty m:val="p"/>
              </m:rPr>
              <w:rPr>
                <w:rFonts w:ascii="Cambria Math"/>
                <w:sz w:val="21"/>
                <w:szCs w:val="21"/>
              </w:rPr>
              <m:t>4</m:t>
            </m:r>
          </m:den>
        </m:f>
      </m:oMath>
      <w:r w:rsidRPr="002D5729">
        <w:rPr>
          <w:i/>
          <w:sz w:val="21"/>
          <w:szCs w:val="21"/>
        </w:rPr>
        <w:t>g</w:t>
      </w:r>
      <w:r w:rsidRPr="002D5729">
        <w:rPr>
          <w:rFonts w:ascii="宋体" w:hAnsi="宋体"/>
          <w:sz w:val="21"/>
          <w:szCs w:val="21"/>
        </w:rPr>
        <w:t>（</w:t>
      </w:r>
      <w:r w:rsidRPr="002D5729">
        <w:rPr>
          <w:sz w:val="21"/>
          <w:szCs w:val="21"/>
        </w:rPr>
        <w:t>2</w:t>
      </w:r>
      <w:r w:rsidRPr="002D5729">
        <w:rPr>
          <w:rFonts w:eastAsia="仿宋"/>
          <w:sz w:val="21"/>
          <w:szCs w:val="21"/>
        </w:rPr>
        <w:t>分</w:t>
      </w:r>
      <w:r w:rsidRPr="002D5729">
        <w:rPr>
          <w:rFonts w:ascii="宋体" w:hAnsi="宋体"/>
          <w:sz w:val="21"/>
          <w:szCs w:val="21"/>
        </w:rPr>
        <w:t>）</w:t>
      </w:r>
    </w:p>
    <w:p w14:paraId="0907722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仿宋"/>
          <w:sz w:val="21"/>
          <w:szCs w:val="21"/>
        </w:rPr>
        <w:t>在</w:t>
      </w:r>
      <w:r w:rsidRPr="002D5729">
        <w:rPr>
          <w:i/>
          <w:sz w:val="21"/>
          <w:szCs w:val="21"/>
        </w:rPr>
        <w:t>B</w:t>
      </w:r>
      <w:r w:rsidRPr="002D5729">
        <w:rPr>
          <w:rFonts w:eastAsia="仿宋"/>
          <w:sz w:val="21"/>
          <w:szCs w:val="21"/>
        </w:rPr>
        <w:t>点时</w:t>
      </w:r>
      <w:r w:rsidRPr="002D5729">
        <w:rPr>
          <w:rFonts w:ascii="宋体" w:hAnsi="宋体"/>
          <w:sz w:val="21"/>
          <w:szCs w:val="21"/>
        </w:rPr>
        <w:t>，</w:t>
      </w:r>
      <w:r w:rsidRPr="002D5729">
        <w:rPr>
          <w:rFonts w:eastAsia="仿宋"/>
          <w:sz w:val="21"/>
          <w:szCs w:val="21"/>
        </w:rPr>
        <w:t>有</w:t>
      </w:r>
      <m:oMath>
        <m:f>
          <m:fPr>
            <m:ctrlPr>
              <w:rPr>
                <w:rFonts w:ascii="Cambria Math" w:hAnsi="Cambria Math"/>
                <w:sz w:val="21"/>
                <w:szCs w:val="21"/>
              </w:rPr>
            </m:ctrlPr>
          </m:fPr>
          <m:num>
            <m:r>
              <w:rPr>
                <w:rFonts w:ascii="Cambria Math" w:hAnsi="Cambria Math"/>
                <w:sz w:val="21"/>
                <w:szCs w:val="21"/>
              </w:rPr>
              <m:t>kQq</m:t>
            </m:r>
          </m:num>
          <m:den>
            <m:r>
              <m:rPr>
                <m:nor/>
              </m:rPr>
              <w:rPr>
                <w:rFonts w:ascii="Cambria Math"/>
                <w:sz w:val="21"/>
                <w:szCs w:val="21"/>
              </w:rPr>
              <m:t>（</m:t>
            </m:r>
            <m:r>
              <m:rPr>
                <m:sty m:val="p"/>
              </m:rPr>
              <w:rPr>
                <w:rFonts w:ascii="Cambria Math"/>
                <w:sz w:val="21"/>
                <w:szCs w:val="21"/>
              </w:rPr>
              <m:t>0</m:t>
            </m:r>
            <m:r>
              <m:rPr>
                <m:nor/>
              </m:rPr>
              <w:rPr>
                <w:rFonts w:ascii="Cambria Math"/>
                <w:sz w:val="21"/>
                <w:szCs w:val="21"/>
              </w:rPr>
              <m:t>.</m:t>
            </m:r>
            <m:r>
              <m:rPr>
                <m:sty m:val="p"/>
              </m:rPr>
              <w:rPr>
                <w:rFonts w:ascii="Cambria Math"/>
                <w:sz w:val="21"/>
                <w:szCs w:val="21"/>
              </w:rPr>
              <m:t>25</m:t>
            </m:r>
            <m:r>
              <w:rPr>
                <w:rFonts w:ascii="Cambria Math" w:hAnsi="Cambria Math"/>
                <w:sz w:val="21"/>
                <w:szCs w:val="21"/>
              </w:rPr>
              <m:t>h</m:t>
            </m:r>
            <m:sSup>
              <m:sSupPr>
                <m:ctrlPr>
                  <w:rPr>
                    <w:rFonts w:ascii="Cambria Math" w:hAnsi="Cambria Math"/>
                    <w:sz w:val="21"/>
                    <w:szCs w:val="21"/>
                  </w:rPr>
                </m:ctrlPr>
              </m:sSupPr>
              <m:e>
                <m:r>
                  <m:rPr>
                    <m:nor/>
                  </m:rPr>
                  <w:rPr>
                    <w:rFonts w:ascii="Cambria Math"/>
                    <w:sz w:val="21"/>
                    <w:szCs w:val="21"/>
                  </w:rPr>
                  <m:t>）</m:t>
                </m:r>
              </m:e>
              <m:sup>
                <m:r>
                  <m:rPr>
                    <m:sty m:val="p"/>
                  </m:rPr>
                  <w:rPr>
                    <w:rFonts w:ascii="Cambria Math"/>
                    <w:sz w:val="21"/>
                    <w:szCs w:val="21"/>
                  </w:rPr>
                  <m:t>2</m:t>
                </m:r>
              </m:sup>
            </m:sSup>
          </m:den>
        </m:f>
      </m:oMath>
      <w:r w:rsidRPr="002D5729">
        <w:rPr>
          <w:rFonts w:ascii="宋体" w:hAnsi="宋体"/>
          <w:sz w:val="21"/>
          <w:szCs w:val="21"/>
        </w:rPr>
        <w:t>－</w:t>
      </w:r>
      <w:r w:rsidRPr="002D5729">
        <w:rPr>
          <w:i/>
          <w:sz w:val="21"/>
          <w:szCs w:val="21"/>
        </w:rPr>
        <w:t>mg</w:t>
      </w:r>
      <w:r w:rsidRPr="002D5729">
        <w:rPr>
          <w:rFonts w:ascii="宋体" w:hAnsi="宋体"/>
          <w:sz w:val="21"/>
          <w:szCs w:val="21"/>
        </w:rPr>
        <w:t>＝</w:t>
      </w:r>
      <w:r w:rsidRPr="002D5729">
        <w:rPr>
          <w:i/>
          <w:sz w:val="21"/>
          <w:szCs w:val="21"/>
        </w:rPr>
        <w:t>ma</w:t>
      </w:r>
      <w:r w:rsidRPr="002D5729">
        <w:rPr>
          <w:i/>
          <w:sz w:val="21"/>
          <w:szCs w:val="21"/>
          <w:vertAlign w:val="subscript"/>
        </w:rPr>
        <w:t>B</w:t>
      </w:r>
      <w:r w:rsidRPr="002D5729">
        <w:rPr>
          <w:rFonts w:ascii="宋体" w:hAnsi="宋体"/>
          <w:sz w:val="21"/>
          <w:szCs w:val="21"/>
        </w:rPr>
        <w:t>（</w:t>
      </w:r>
      <w:r w:rsidRPr="002D5729">
        <w:rPr>
          <w:sz w:val="21"/>
          <w:szCs w:val="21"/>
        </w:rPr>
        <w:t>2</w:t>
      </w:r>
      <w:r w:rsidRPr="002D5729">
        <w:rPr>
          <w:rFonts w:eastAsia="仿宋"/>
          <w:sz w:val="21"/>
          <w:szCs w:val="21"/>
        </w:rPr>
        <w:t>分</w:t>
      </w:r>
      <w:r w:rsidRPr="002D5729">
        <w:rPr>
          <w:rFonts w:ascii="宋体" w:hAnsi="宋体"/>
          <w:sz w:val="21"/>
          <w:szCs w:val="21"/>
        </w:rPr>
        <w:t>）</w:t>
      </w:r>
    </w:p>
    <w:p w14:paraId="7DB2AB7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仿宋"/>
          <w:sz w:val="21"/>
          <w:szCs w:val="21"/>
        </w:rPr>
        <w:t>解得</w:t>
      </w:r>
      <w:r w:rsidRPr="002D5729">
        <w:rPr>
          <w:i/>
          <w:sz w:val="21"/>
          <w:szCs w:val="21"/>
        </w:rPr>
        <w:t>a</w:t>
      </w:r>
      <w:r w:rsidRPr="002D5729">
        <w:rPr>
          <w:i/>
          <w:sz w:val="21"/>
          <w:szCs w:val="21"/>
          <w:vertAlign w:val="subscript"/>
        </w:rPr>
        <w:t>B</w:t>
      </w:r>
      <w:r w:rsidRPr="002D5729">
        <w:rPr>
          <w:rFonts w:ascii="宋体" w:hAnsi="宋体"/>
          <w:sz w:val="21"/>
          <w:szCs w:val="21"/>
        </w:rPr>
        <w:t>＝</w:t>
      </w:r>
      <w:r w:rsidRPr="002D5729">
        <w:rPr>
          <w:sz w:val="21"/>
          <w:szCs w:val="21"/>
        </w:rPr>
        <w:t>3</w:t>
      </w:r>
      <w:r w:rsidRPr="002D5729">
        <w:rPr>
          <w:i/>
          <w:sz w:val="21"/>
          <w:szCs w:val="21"/>
        </w:rPr>
        <w:t>g</w:t>
      </w:r>
      <w:r w:rsidRPr="002D5729">
        <w:rPr>
          <w:rFonts w:ascii="宋体" w:hAnsi="宋体"/>
          <w:sz w:val="21"/>
          <w:szCs w:val="21"/>
        </w:rPr>
        <w:t>＝</w:t>
      </w:r>
      <w:r w:rsidRPr="002D5729">
        <w:rPr>
          <w:sz w:val="21"/>
          <w:szCs w:val="21"/>
        </w:rPr>
        <w:t>30</w:t>
      </w:r>
      <w:r w:rsidRPr="002D5729">
        <w:rPr>
          <w:rFonts w:eastAsia="仿宋" w:hint="eastAsia"/>
          <w:sz w:val="21"/>
          <w:szCs w:val="21"/>
        </w:rPr>
        <w:t xml:space="preserve"> </w:t>
      </w:r>
      <w:r w:rsidRPr="002D5729">
        <w:rPr>
          <w:sz w:val="21"/>
          <w:szCs w:val="21"/>
        </w:rPr>
        <w:t>m/s</w:t>
      </w:r>
      <w:r w:rsidRPr="002D5729">
        <w:rPr>
          <w:sz w:val="21"/>
          <w:szCs w:val="21"/>
          <w:vertAlign w:val="superscript"/>
        </w:rPr>
        <w:t>2</w:t>
      </w:r>
      <w:r w:rsidRPr="002D5729">
        <w:rPr>
          <w:rFonts w:eastAsia="仿宋"/>
          <w:sz w:val="21"/>
          <w:szCs w:val="21"/>
        </w:rPr>
        <w:t>。</w:t>
      </w:r>
      <w:r w:rsidRPr="002D5729">
        <w:rPr>
          <w:rFonts w:ascii="宋体" w:hAnsi="宋体"/>
          <w:sz w:val="21"/>
          <w:szCs w:val="21"/>
        </w:rPr>
        <w:t>（</w:t>
      </w:r>
      <w:r w:rsidRPr="002D5729">
        <w:rPr>
          <w:sz w:val="21"/>
          <w:szCs w:val="21"/>
        </w:rPr>
        <w:t>2</w:t>
      </w:r>
      <w:r w:rsidRPr="002D5729">
        <w:rPr>
          <w:rFonts w:eastAsia="仿宋"/>
          <w:sz w:val="21"/>
          <w:szCs w:val="21"/>
        </w:rPr>
        <w:t>分</w:t>
      </w:r>
      <w:r w:rsidRPr="002D5729">
        <w:rPr>
          <w:rFonts w:ascii="宋体" w:hAnsi="宋体"/>
          <w:sz w:val="21"/>
          <w:szCs w:val="21"/>
        </w:rPr>
        <w:t>）</w:t>
      </w:r>
    </w:p>
    <w:p w14:paraId="4A68CCA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仿宋"/>
          <w:sz w:val="21"/>
          <w:szCs w:val="21"/>
        </w:rPr>
        <w:t>带电小球从</w:t>
      </w:r>
      <w:r w:rsidRPr="002D5729">
        <w:rPr>
          <w:i/>
          <w:sz w:val="21"/>
          <w:szCs w:val="21"/>
        </w:rPr>
        <w:t>A</w:t>
      </w:r>
      <w:r w:rsidRPr="002D5729">
        <w:rPr>
          <w:rFonts w:eastAsia="仿宋"/>
          <w:sz w:val="21"/>
          <w:szCs w:val="21"/>
        </w:rPr>
        <w:t>点运动到</w:t>
      </w:r>
      <w:r w:rsidRPr="002D5729">
        <w:rPr>
          <w:i/>
          <w:sz w:val="21"/>
          <w:szCs w:val="21"/>
        </w:rPr>
        <w:t>B</w:t>
      </w:r>
      <w:r w:rsidRPr="002D5729">
        <w:rPr>
          <w:rFonts w:eastAsia="仿宋"/>
          <w:sz w:val="21"/>
          <w:szCs w:val="21"/>
        </w:rPr>
        <w:t>点的过程中</w:t>
      </w:r>
      <w:r w:rsidRPr="002D5729">
        <w:rPr>
          <w:rFonts w:ascii="宋体" w:hAnsi="宋体"/>
          <w:sz w:val="21"/>
          <w:szCs w:val="21"/>
        </w:rPr>
        <w:t>，</w:t>
      </w:r>
      <w:r w:rsidRPr="002D5729">
        <w:rPr>
          <w:rFonts w:eastAsia="仿宋"/>
          <w:sz w:val="21"/>
          <w:szCs w:val="21"/>
        </w:rPr>
        <w:t>由动能定理得</w:t>
      </w:r>
      <w:r w:rsidRPr="002D5729">
        <w:rPr>
          <w:i/>
          <w:sz w:val="21"/>
          <w:szCs w:val="21"/>
        </w:rPr>
        <w:t>mg</w:t>
      </w:r>
      <w:r w:rsidRPr="002D5729">
        <w:rPr>
          <w:rFonts w:ascii="宋体" w:hAnsi="宋体"/>
          <w:sz w:val="21"/>
          <w:szCs w:val="21"/>
        </w:rPr>
        <w:t>（</w:t>
      </w:r>
      <w:r w:rsidRPr="002D5729">
        <w:rPr>
          <w:i/>
          <w:sz w:val="21"/>
          <w:szCs w:val="21"/>
        </w:rPr>
        <w:t>h</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25</w:t>
      </w:r>
      <w:r w:rsidRPr="002D5729">
        <w:rPr>
          <w:i/>
          <w:sz w:val="21"/>
          <w:szCs w:val="21"/>
        </w:rPr>
        <w:t>h</w:t>
      </w:r>
      <w:r w:rsidRPr="002D5729">
        <w:rPr>
          <w:rFonts w:ascii="宋体" w:hAnsi="宋体"/>
          <w:sz w:val="21"/>
          <w:szCs w:val="21"/>
        </w:rPr>
        <w:t>）＋</w:t>
      </w:r>
      <w:r w:rsidRPr="002D5729">
        <w:rPr>
          <w:i/>
          <w:sz w:val="21"/>
          <w:szCs w:val="21"/>
        </w:rPr>
        <w:t>qU</w:t>
      </w:r>
      <w:r w:rsidRPr="002D5729">
        <w:rPr>
          <w:i/>
          <w:sz w:val="21"/>
          <w:szCs w:val="21"/>
          <w:vertAlign w:val="subscript"/>
        </w:rPr>
        <w:t>AB</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2</w:t>
      </w:r>
      <w:r w:rsidRPr="002D5729">
        <w:rPr>
          <w:rFonts w:eastAsia="仿宋"/>
          <w:sz w:val="21"/>
          <w:szCs w:val="21"/>
        </w:rPr>
        <w:t>分</w:t>
      </w:r>
      <w:r w:rsidRPr="002D5729">
        <w:rPr>
          <w:rFonts w:ascii="宋体" w:hAnsi="宋体"/>
          <w:sz w:val="21"/>
          <w:szCs w:val="21"/>
        </w:rPr>
        <w:t>）</w:t>
      </w:r>
    </w:p>
    <w:p w14:paraId="317FBCA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仿宋"/>
          <w:sz w:val="21"/>
          <w:szCs w:val="21"/>
        </w:rPr>
        <w:t>解得</w:t>
      </w:r>
      <w:r w:rsidRPr="002D5729">
        <w:rPr>
          <w:i/>
          <w:sz w:val="21"/>
          <w:szCs w:val="21"/>
        </w:rPr>
        <w:t>U</w:t>
      </w:r>
      <w:r w:rsidRPr="002D5729">
        <w:rPr>
          <w:i/>
          <w:sz w:val="21"/>
          <w:szCs w:val="21"/>
          <w:vertAlign w:val="subscript"/>
        </w:rPr>
        <w:t>AB</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w:rPr>
                <w:rFonts w:ascii="Cambria Math" w:hAnsi="Cambria Math"/>
                <w:sz w:val="21"/>
                <w:szCs w:val="21"/>
              </w:rPr>
              <m:t>kQ</m:t>
            </m:r>
          </m:num>
          <m:den>
            <m:r>
              <w:rPr>
                <w:rFonts w:ascii="Cambria Math" w:hAnsi="Cambria Math"/>
                <w:sz w:val="21"/>
                <w:szCs w:val="21"/>
              </w:rPr>
              <m:t>h</m:t>
            </m:r>
          </m:den>
        </m:f>
      </m:oMath>
      <w:r w:rsidRPr="002D5729">
        <w:rPr>
          <w:rFonts w:eastAsia="仿宋"/>
          <w:sz w:val="21"/>
          <w:szCs w:val="21"/>
        </w:rPr>
        <w:t>。</w:t>
      </w:r>
      <w:r w:rsidRPr="002D5729">
        <w:rPr>
          <w:rFonts w:ascii="宋体" w:hAnsi="宋体"/>
          <w:sz w:val="21"/>
          <w:szCs w:val="21"/>
        </w:rPr>
        <w:t>（</w:t>
      </w:r>
      <w:r w:rsidRPr="002D5729">
        <w:rPr>
          <w:sz w:val="21"/>
          <w:szCs w:val="21"/>
        </w:rPr>
        <w:t>2</w:t>
      </w:r>
      <w:r w:rsidRPr="002D5729">
        <w:rPr>
          <w:rFonts w:eastAsia="仿宋"/>
          <w:sz w:val="21"/>
          <w:szCs w:val="21"/>
        </w:rPr>
        <w:t>分</w:t>
      </w:r>
      <w:r w:rsidRPr="002D5729">
        <w:rPr>
          <w:rFonts w:ascii="宋体" w:hAnsi="宋体"/>
          <w:sz w:val="21"/>
          <w:szCs w:val="21"/>
        </w:rPr>
        <w:t>）</w:t>
      </w:r>
    </w:p>
    <w:p w14:paraId="5775586F" w14:textId="77777777" w:rsidR="00F23212" w:rsidRDefault="00F23212" w:rsidP="00F23212">
      <w:pPr>
        <w:tabs>
          <w:tab w:val="left" w:pos="2977"/>
        </w:tabs>
        <w:overflowPunct w:val="0"/>
        <w:snapToGrid w:val="0"/>
        <w:spacing w:line="360" w:lineRule="auto"/>
        <w:rPr>
          <w:rFonts w:eastAsia="黑体"/>
          <w:b/>
          <w:sz w:val="21"/>
          <w:szCs w:val="21"/>
        </w:rPr>
      </w:pPr>
    </w:p>
    <w:p w14:paraId="31D469A4" w14:textId="77777777" w:rsidR="00F23212" w:rsidRDefault="00F23212" w:rsidP="00F23212">
      <w:pPr>
        <w:tabs>
          <w:tab w:val="left" w:pos="2977"/>
        </w:tabs>
        <w:overflowPunct w:val="0"/>
        <w:snapToGrid w:val="0"/>
        <w:spacing w:line="360" w:lineRule="auto"/>
        <w:rPr>
          <w:rFonts w:eastAsia="黑体"/>
          <w:b/>
          <w:sz w:val="21"/>
          <w:szCs w:val="21"/>
        </w:rPr>
      </w:pPr>
    </w:p>
    <w:p w14:paraId="0C75C716" w14:textId="16E38790" w:rsidR="00DC211C" w:rsidRPr="002D5729" w:rsidRDefault="00DA3E64" w:rsidP="00F23212">
      <w:pPr>
        <w:tabs>
          <w:tab w:val="left" w:pos="2977"/>
        </w:tabs>
        <w:overflowPunct w:val="0"/>
        <w:snapToGrid w:val="0"/>
        <w:spacing w:line="336" w:lineRule="auto"/>
        <w:jc w:val="center"/>
        <w:rPr>
          <w:sz w:val="21"/>
          <w:szCs w:val="21"/>
        </w:rPr>
      </w:pPr>
      <w:r w:rsidRPr="002D5729">
        <w:rPr>
          <w:rFonts w:eastAsia="黑体"/>
          <w:b/>
          <w:sz w:val="21"/>
          <w:szCs w:val="21"/>
        </w:rPr>
        <w:lastRenderedPageBreak/>
        <w:t>强化点三</w:t>
      </w:r>
      <w:r w:rsidRPr="002D5729">
        <w:rPr>
          <w:sz w:val="21"/>
          <w:szCs w:val="21"/>
        </w:rPr>
        <w:t xml:space="preserve">　</w:t>
      </w:r>
      <w:r w:rsidRPr="002D5729">
        <w:rPr>
          <w:rFonts w:eastAsia="黑体"/>
          <w:b/>
          <w:sz w:val="21"/>
          <w:szCs w:val="21"/>
        </w:rPr>
        <w:t>电场中的图像问题</w:t>
      </w:r>
    </w:p>
    <w:p w14:paraId="7A5CFC71" w14:textId="77777777" w:rsidR="00DC211C" w:rsidRPr="002D5729" w:rsidRDefault="00DA3E64" w:rsidP="00F23212">
      <w:pPr>
        <w:tabs>
          <w:tab w:val="left" w:pos="2977"/>
        </w:tabs>
        <w:overflowPunct w:val="0"/>
        <w:snapToGrid w:val="0"/>
        <w:spacing w:line="336" w:lineRule="auto"/>
        <w:rPr>
          <w:sz w:val="21"/>
          <w:szCs w:val="21"/>
        </w:rPr>
      </w:pPr>
      <w:r w:rsidRPr="002D5729">
        <w:rPr>
          <w:rFonts w:eastAsia="黑体"/>
          <w:color w:val="00AEEF"/>
          <w:sz w:val="21"/>
          <w:szCs w:val="21"/>
        </w:rPr>
        <w:t>类型一</w:t>
      </w:r>
      <w:r w:rsidRPr="002D5729">
        <w:rPr>
          <w:rFonts w:ascii="宋体" w:hAnsi="宋体"/>
          <w:color w:val="00AEEF"/>
          <w:sz w:val="21"/>
          <w:szCs w:val="21"/>
        </w:rPr>
        <w:t>｜</w:t>
      </w:r>
      <w:r w:rsidRPr="002D5729">
        <w:rPr>
          <w:sz w:val="21"/>
          <w:szCs w:val="21"/>
        </w:rPr>
        <w:t>φ</w:t>
      </w:r>
      <w:r w:rsidRPr="002D5729">
        <w:rPr>
          <w:rFonts w:eastAsia="黑体" w:hint="eastAsia"/>
          <w:sz w:val="21"/>
          <w:szCs w:val="21"/>
        </w:rPr>
        <w:t>-</w:t>
      </w:r>
      <w:r w:rsidRPr="002D5729">
        <w:rPr>
          <w:i/>
          <w:sz w:val="21"/>
          <w:szCs w:val="21"/>
        </w:rPr>
        <w:t>x</w:t>
      </w:r>
      <w:r w:rsidRPr="002D5729">
        <w:rPr>
          <w:rFonts w:eastAsia="黑体"/>
          <w:sz w:val="21"/>
          <w:szCs w:val="21"/>
        </w:rPr>
        <w:t>图像</w:t>
      </w:r>
    </w:p>
    <w:p w14:paraId="2B363F54" w14:textId="66B57397" w:rsidR="00DC211C" w:rsidRDefault="00DA3E64" w:rsidP="00F23212">
      <w:pPr>
        <w:tabs>
          <w:tab w:val="left" w:pos="2977"/>
        </w:tabs>
        <w:overflowPunct w:val="0"/>
        <w:snapToGrid w:val="0"/>
        <w:spacing w:line="336" w:lineRule="auto"/>
        <w:rPr>
          <w:rFonts w:ascii="宋体" w:hAnsi="宋体"/>
          <w:sz w:val="21"/>
          <w:szCs w:val="21"/>
        </w:rPr>
      </w:pPr>
      <w:r w:rsidRPr="002D5729">
        <w:rPr>
          <w:b/>
          <w:sz w:val="21"/>
          <w:szCs w:val="21"/>
        </w:rPr>
        <w:t>1</w:t>
      </w:r>
      <w:r w:rsidRPr="002D5729">
        <w:rPr>
          <w:rFonts w:ascii="宋体" w:hAnsi="宋体"/>
          <w:sz w:val="21"/>
          <w:szCs w:val="21"/>
        </w:rPr>
        <w:t>.</w:t>
      </w:r>
      <w:r w:rsidRPr="002D5729">
        <w:rPr>
          <w:sz w:val="21"/>
          <w:szCs w:val="21"/>
        </w:rPr>
        <w:t>φ</w:t>
      </w:r>
      <w:r w:rsidRPr="002D5729">
        <w:rPr>
          <w:rFonts w:hint="eastAsia"/>
          <w:sz w:val="21"/>
          <w:szCs w:val="21"/>
        </w:rPr>
        <w:t>-</w:t>
      </w:r>
      <w:r w:rsidRPr="002D5729">
        <w:rPr>
          <w:i/>
          <w:sz w:val="21"/>
          <w:szCs w:val="21"/>
        </w:rPr>
        <w:t>x</w:t>
      </w:r>
      <w:r w:rsidRPr="002D5729">
        <w:rPr>
          <w:rFonts w:hint="eastAsia"/>
          <w:sz w:val="21"/>
          <w:szCs w:val="21"/>
        </w:rPr>
        <w:t>图像的意义</w:t>
      </w:r>
      <w:r w:rsidRPr="002D5729">
        <w:rPr>
          <w:rFonts w:ascii="宋体" w:hAnsi="宋体"/>
          <w:sz w:val="21"/>
          <w:szCs w:val="21"/>
        </w:rPr>
        <w:t>：</w:t>
      </w:r>
      <w:r w:rsidRPr="002D5729">
        <w:rPr>
          <w:rFonts w:hint="eastAsia"/>
          <w:sz w:val="21"/>
          <w:szCs w:val="21"/>
        </w:rPr>
        <w:t>反映了电势</w:t>
      </w:r>
      <w:r w:rsidRPr="002D5729">
        <w:rPr>
          <w:sz w:val="21"/>
          <w:szCs w:val="21"/>
        </w:rPr>
        <w:t>φ</w:t>
      </w:r>
      <w:r w:rsidRPr="002D5729">
        <w:rPr>
          <w:rFonts w:hint="eastAsia"/>
          <w:sz w:val="21"/>
          <w:szCs w:val="21"/>
        </w:rPr>
        <w:t>随位置</w:t>
      </w:r>
      <w:r w:rsidRPr="002D5729">
        <w:rPr>
          <w:i/>
          <w:sz w:val="21"/>
          <w:szCs w:val="21"/>
        </w:rPr>
        <w:t>x</w:t>
      </w:r>
      <w:r w:rsidRPr="002D5729">
        <w:rPr>
          <w:rFonts w:hint="eastAsia"/>
          <w:sz w:val="21"/>
          <w:szCs w:val="21"/>
        </w:rPr>
        <w:t>变化的规律</w:t>
      </w:r>
      <w:r w:rsidRPr="002D5729">
        <w:rPr>
          <w:rFonts w:ascii="宋体" w:hAnsi="宋体"/>
          <w:sz w:val="21"/>
          <w:szCs w:val="21"/>
        </w:rPr>
        <w:t>。</w:t>
      </w:r>
      <w:r w:rsidRPr="002D5729">
        <w:rPr>
          <w:rFonts w:hint="eastAsia"/>
          <w:sz w:val="21"/>
          <w:szCs w:val="21"/>
        </w:rPr>
        <w:t>在</w:t>
      </w:r>
      <w:r w:rsidRPr="002D5729">
        <w:rPr>
          <w:sz w:val="21"/>
          <w:szCs w:val="21"/>
        </w:rPr>
        <w:t>φ</w:t>
      </w:r>
      <w:r w:rsidRPr="002D5729">
        <w:rPr>
          <w:rFonts w:hint="eastAsia"/>
          <w:sz w:val="21"/>
          <w:szCs w:val="21"/>
        </w:rPr>
        <w:t>-</w:t>
      </w:r>
      <w:r w:rsidRPr="002D5729">
        <w:rPr>
          <w:i/>
          <w:sz w:val="21"/>
          <w:szCs w:val="21"/>
        </w:rPr>
        <w:t>x</w:t>
      </w:r>
      <w:r w:rsidRPr="002D5729">
        <w:rPr>
          <w:rFonts w:hint="eastAsia"/>
          <w:sz w:val="21"/>
          <w:szCs w:val="21"/>
        </w:rPr>
        <w:t>图像中根据纵坐标值可以直接判断各点电势的高低</w:t>
      </w:r>
      <w:r w:rsidRPr="002D5729">
        <w:rPr>
          <w:rFonts w:ascii="宋体" w:hAnsi="宋体"/>
          <w:sz w:val="21"/>
          <w:szCs w:val="21"/>
        </w:rPr>
        <w:t>。</w:t>
      </w:r>
    </w:p>
    <w:p w14:paraId="5A204A16" w14:textId="197AABCA" w:rsidR="00F23212" w:rsidRPr="002D5729" w:rsidRDefault="00F23212" w:rsidP="00F23212">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121D23DA" wp14:editId="02F50FE8">
            <wp:extent cx="981338" cy="944880"/>
            <wp:effectExtent l="0" t="0" r="0" b="0"/>
            <wp:docPr id="225" name="25btrwlb3-10-39.jpg" descr="id:21474950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1.jpeg"/>
                    <pic:cNvPicPr/>
                  </pic:nvPicPr>
                  <pic:blipFill>
                    <a:blip r:embed="rId14"/>
                    <a:stretch>
                      <a:fillRect/>
                    </a:stretch>
                  </pic:blipFill>
                  <pic:spPr>
                    <a:xfrm>
                      <a:off x="0" y="0"/>
                      <a:ext cx="981338" cy="944880"/>
                    </a:xfrm>
                    <a:prstGeom prst="rect">
                      <a:avLst/>
                    </a:prstGeom>
                  </pic:spPr>
                </pic:pic>
              </a:graphicData>
            </a:graphic>
          </wp:inline>
        </w:drawing>
      </w:r>
    </w:p>
    <w:p w14:paraId="5B284A36" w14:textId="77777777" w:rsidR="00DC211C" w:rsidRPr="002D5729" w:rsidRDefault="00DA3E64" w:rsidP="00F23212">
      <w:pPr>
        <w:tabs>
          <w:tab w:val="left" w:pos="2977"/>
        </w:tabs>
        <w:overflowPunct w:val="0"/>
        <w:snapToGrid w:val="0"/>
        <w:spacing w:line="336" w:lineRule="auto"/>
        <w:rPr>
          <w:sz w:val="21"/>
          <w:szCs w:val="21"/>
        </w:rPr>
      </w:pPr>
      <w:r w:rsidRPr="002D5729">
        <w:rPr>
          <w:b/>
          <w:sz w:val="21"/>
          <w:szCs w:val="21"/>
        </w:rPr>
        <w:t>2</w:t>
      </w:r>
      <w:r w:rsidRPr="002D5729">
        <w:rPr>
          <w:rFonts w:ascii="宋体" w:hAnsi="宋体"/>
          <w:sz w:val="21"/>
          <w:szCs w:val="21"/>
        </w:rPr>
        <w:t>.</w:t>
      </w:r>
      <w:r w:rsidRPr="002D5729">
        <w:rPr>
          <w:sz w:val="21"/>
          <w:szCs w:val="21"/>
        </w:rPr>
        <w:t>φ</w:t>
      </w:r>
      <w:r w:rsidRPr="002D5729">
        <w:rPr>
          <w:rFonts w:hint="eastAsia"/>
          <w:sz w:val="21"/>
          <w:szCs w:val="21"/>
        </w:rPr>
        <w:t>-</w:t>
      </w:r>
      <w:r w:rsidRPr="002D5729">
        <w:rPr>
          <w:i/>
          <w:sz w:val="21"/>
          <w:szCs w:val="21"/>
        </w:rPr>
        <w:t>x</w:t>
      </w:r>
      <w:r w:rsidRPr="002D5729">
        <w:rPr>
          <w:rFonts w:hint="eastAsia"/>
          <w:sz w:val="21"/>
          <w:szCs w:val="21"/>
        </w:rPr>
        <w:t>图线的斜率绝对值表示沿</w:t>
      </w:r>
      <w:r w:rsidRPr="002D5729">
        <w:rPr>
          <w:i/>
          <w:sz w:val="21"/>
          <w:szCs w:val="21"/>
        </w:rPr>
        <w:t>x</w:t>
      </w:r>
      <w:r w:rsidRPr="002D5729">
        <w:rPr>
          <w:rFonts w:hint="eastAsia"/>
          <w:sz w:val="21"/>
          <w:szCs w:val="21"/>
        </w:rPr>
        <w:t>轴方向电场强度的大小</w:t>
      </w:r>
      <w:r w:rsidRPr="002D5729">
        <w:rPr>
          <w:rFonts w:ascii="宋体" w:hAnsi="宋体"/>
          <w:sz w:val="21"/>
          <w:szCs w:val="21"/>
        </w:rPr>
        <w:t>；</w:t>
      </w:r>
      <w:r w:rsidRPr="002D5729">
        <w:rPr>
          <w:rFonts w:hint="eastAsia"/>
          <w:sz w:val="21"/>
          <w:szCs w:val="21"/>
        </w:rPr>
        <w:t>电场强度为零处</w:t>
      </w:r>
      <w:r w:rsidRPr="002D5729">
        <w:rPr>
          <w:rFonts w:ascii="宋体" w:hAnsi="宋体"/>
          <w:sz w:val="21"/>
          <w:szCs w:val="21"/>
        </w:rPr>
        <w:t>，</w:t>
      </w:r>
      <w:r w:rsidRPr="002D5729">
        <w:rPr>
          <w:rFonts w:hint="eastAsia"/>
          <w:sz w:val="21"/>
          <w:szCs w:val="21"/>
        </w:rPr>
        <w:t>其切线的斜率为零</w:t>
      </w:r>
      <w:r w:rsidRPr="002D5729">
        <w:rPr>
          <w:rFonts w:ascii="宋体" w:hAnsi="宋体"/>
          <w:sz w:val="21"/>
          <w:szCs w:val="21"/>
        </w:rPr>
        <w:t>。</w:t>
      </w:r>
    </w:p>
    <w:p w14:paraId="33B3EB82" w14:textId="77777777" w:rsidR="00DC211C" w:rsidRPr="002D5729" w:rsidRDefault="00DA3E64" w:rsidP="00F23212">
      <w:pPr>
        <w:tabs>
          <w:tab w:val="left" w:pos="2977"/>
        </w:tabs>
        <w:overflowPunct w:val="0"/>
        <w:snapToGrid w:val="0"/>
        <w:spacing w:line="336" w:lineRule="auto"/>
        <w:rPr>
          <w:sz w:val="21"/>
          <w:szCs w:val="21"/>
        </w:rPr>
      </w:pPr>
      <w:r w:rsidRPr="002D5729">
        <w:rPr>
          <w:b/>
          <w:sz w:val="21"/>
          <w:szCs w:val="21"/>
        </w:rPr>
        <w:t>3</w:t>
      </w:r>
      <w:r w:rsidRPr="002D5729">
        <w:rPr>
          <w:rFonts w:ascii="宋体" w:hAnsi="宋体"/>
          <w:sz w:val="21"/>
          <w:szCs w:val="21"/>
        </w:rPr>
        <w:t>.</w:t>
      </w:r>
      <w:r w:rsidRPr="002D5729">
        <w:rPr>
          <w:rFonts w:hint="eastAsia"/>
          <w:sz w:val="21"/>
          <w:szCs w:val="21"/>
        </w:rPr>
        <w:t>设电场强度的方向与</w:t>
      </w:r>
      <w:r w:rsidRPr="002D5729">
        <w:rPr>
          <w:i/>
          <w:sz w:val="21"/>
          <w:szCs w:val="21"/>
        </w:rPr>
        <w:t>x</w:t>
      </w:r>
      <w:r w:rsidRPr="002D5729">
        <w:rPr>
          <w:rFonts w:hint="eastAsia"/>
          <w:sz w:val="21"/>
          <w:szCs w:val="21"/>
        </w:rPr>
        <w:t>轴平行</w:t>
      </w:r>
      <w:r w:rsidRPr="002D5729">
        <w:rPr>
          <w:rFonts w:ascii="宋体" w:hAnsi="宋体"/>
          <w:sz w:val="21"/>
          <w:szCs w:val="21"/>
        </w:rPr>
        <w:t>，</w:t>
      </w:r>
      <w:r w:rsidRPr="002D5729">
        <w:rPr>
          <w:rFonts w:hint="eastAsia"/>
          <w:sz w:val="21"/>
          <w:szCs w:val="21"/>
        </w:rPr>
        <w:t>图像中沿</w:t>
      </w:r>
      <w:r w:rsidRPr="002D5729">
        <w:rPr>
          <w:i/>
          <w:sz w:val="21"/>
          <w:szCs w:val="21"/>
        </w:rPr>
        <w:t>x</w:t>
      </w:r>
      <w:r w:rsidRPr="002D5729">
        <w:rPr>
          <w:rFonts w:hint="eastAsia"/>
          <w:sz w:val="21"/>
          <w:szCs w:val="21"/>
        </w:rPr>
        <w:t>轴</w:t>
      </w:r>
      <w:r w:rsidRPr="002D5729">
        <w:rPr>
          <w:rFonts w:ascii="宋体" w:hAnsi="宋体"/>
          <w:sz w:val="21"/>
          <w:szCs w:val="21"/>
        </w:rPr>
        <w:t>，</w:t>
      </w:r>
      <w:r w:rsidRPr="002D5729">
        <w:rPr>
          <w:rFonts w:hint="eastAsia"/>
          <w:sz w:val="21"/>
          <w:szCs w:val="21"/>
        </w:rPr>
        <w:t>电势降低的方向即为电场强度方向</w:t>
      </w:r>
      <w:r w:rsidRPr="002D5729">
        <w:rPr>
          <w:rFonts w:ascii="宋体" w:hAnsi="宋体"/>
          <w:sz w:val="21"/>
          <w:szCs w:val="21"/>
        </w:rPr>
        <w:t>。</w:t>
      </w:r>
      <w:r w:rsidRPr="002D5729">
        <w:rPr>
          <w:rFonts w:hint="eastAsia"/>
          <w:sz w:val="21"/>
          <w:szCs w:val="21"/>
        </w:rPr>
        <w:t>图中</w:t>
      </w:r>
      <w:r w:rsidRPr="002D5729">
        <w:rPr>
          <w:i/>
          <w:sz w:val="21"/>
          <w:szCs w:val="21"/>
        </w:rPr>
        <w:t>A</w:t>
      </w:r>
      <w:r w:rsidRPr="002D5729">
        <w:rPr>
          <w:rFonts w:hint="eastAsia"/>
          <w:sz w:val="21"/>
          <w:szCs w:val="21"/>
        </w:rPr>
        <w:t>点电势高于</w:t>
      </w:r>
      <w:r w:rsidRPr="002D5729">
        <w:rPr>
          <w:i/>
          <w:sz w:val="21"/>
          <w:szCs w:val="21"/>
        </w:rPr>
        <w:t>B</w:t>
      </w:r>
      <w:r w:rsidRPr="002D5729">
        <w:rPr>
          <w:rFonts w:hint="eastAsia"/>
          <w:sz w:val="21"/>
          <w:szCs w:val="21"/>
        </w:rPr>
        <w:t>点电势</w:t>
      </w:r>
      <w:r w:rsidRPr="002D5729">
        <w:rPr>
          <w:rFonts w:ascii="宋体" w:hAnsi="宋体"/>
          <w:sz w:val="21"/>
          <w:szCs w:val="21"/>
        </w:rPr>
        <w:t>，</w:t>
      </w:r>
      <w:r w:rsidRPr="002D5729">
        <w:rPr>
          <w:rFonts w:hint="eastAsia"/>
          <w:sz w:val="21"/>
          <w:szCs w:val="21"/>
        </w:rPr>
        <w:t>故</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间电场方向沿</w:t>
      </w:r>
      <w:r w:rsidRPr="002D5729">
        <w:rPr>
          <w:i/>
          <w:sz w:val="21"/>
          <w:szCs w:val="21"/>
        </w:rPr>
        <w:t>x</w:t>
      </w:r>
      <w:r w:rsidRPr="002D5729">
        <w:rPr>
          <w:rFonts w:hint="eastAsia"/>
          <w:sz w:val="21"/>
          <w:szCs w:val="21"/>
        </w:rPr>
        <w:t>轴正方向</w:t>
      </w:r>
      <w:r w:rsidRPr="002D5729">
        <w:rPr>
          <w:rFonts w:ascii="宋体" w:hAnsi="宋体"/>
          <w:sz w:val="21"/>
          <w:szCs w:val="21"/>
        </w:rPr>
        <w:t>，</w:t>
      </w:r>
      <w:r w:rsidRPr="002D5729">
        <w:rPr>
          <w:i/>
          <w:sz w:val="21"/>
          <w:szCs w:val="21"/>
        </w:rPr>
        <w:t>C</w:t>
      </w:r>
      <w:r w:rsidRPr="002D5729">
        <w:rPr>
          <w:rFonts w:hint="eastAsia"/>
          <w:sz w:val="21"/>
          <w:szCs w:val="21"/>
        </w:rPr>
        <w:t>点电势低于</w:t>
      </w:r>
      <w:r w:rsidRPr="002D5729">
        <w:rPr>
          <w:i/>
          <w:sz w:val="21"/>
          <w:szCs w:val="21"/>
        </w:rPr>
        <w:t>D</w:t>
      </w:r>
      <w:r w:rsidRPr="002D5729">
        <w:rPr>
          <w:rFonts w:hint="eastAsia"/>
          <w:sz w:val="21"/>
          <w:szCs w:val="21"/>
        </w:rPr>
        <w:t>点电势</w:t>
      </w:r>
      <w:r w:rsidRPr="002D5729">
        <w:rPr>
          <w:rFonts w:ascii="宋体" w:hAnsi="宋体"/>
          <w:sz w:val="21"/>
          <w:szCs w:val="21"/>
        </w:rPr>
        <w:t>，</w:t>
      </w:r>
      <w:r w:rsidRPr="002D5729">
        <w:rPr>
          <w:rFonts w:hint="eastAsia"/>
          <w:sz w:val="21"/>
          <w:szCs w:val="21"/>
        </w:rPr>
        <w:t>故</w:t>
      </w:r>
      <w:r w:rsidRPr="002D5729">
        <w:rPr>
          <w:i/>
          <w:sz w:val="21"/>
          <w:szCs w:val="21"/>
        </w:rPr>
        <w:t>C</w:t>
      </w:r>
      <w:r w:rsidRPr="002D5729">
        <w:rPr>
          <w:rFonts w:ascii="宋体" w:hAnsi="宋体"/>
          <w:sz w:val="21"/>
          <w:szCs w:val="21"/>
        </w:rPr>
        <w:t>、</w:t>
      </w:r>
      <w:r w:rsidRPr="002D5729">
        <w:rPr>
          <w:i/>
          <w:sz w:val="21"/>
          <w:szCs w:val="21"/>
        </w:rPr>
        <w:t>D</w:t>
      </w:r>
      <w:r w:rsidRPr="002D5729">
        <w:rPr>
          <w:rFonts w:hint="eastAsia"/>
          <w:sz w:val="21"/>
          <w:szCs w:val="21"/>
        </w:rPr>
        <w:t>间电场方向沿</w:t>
      </w:r>
      <w:r w:rsidRPr="002D5729">
        <w:rPr>
          <w:i/>
          <w:sz w:val="21"/>
          <w:szCs w:val="21"/>
        </w:rPr>
        <w:t>x</w:t>
      </w:r>
      <w:r w:rsidRPr="002D5729">
        <w:rPr>
          <w:rFonts w:hint="eastAsia"/>
          <w:sz w:val="21"/>
          <w:szCs w:val="21"/>
        </w:rPr>
        <w:t>轴负方向</w:t>
      </w:r>
      <w:r w:rsidRPr="002D5729">
        <w:rPr>
          <w:rFonts w:ascii="宋体" w:hAnsi="宋体"/>
          <w:sz w:val="21"/>
          <w:szCs w:val="21"/>
        </w:rPr>
        <w:t>。</w:t>
      </w:r>
    </w:p>
    <w:p w14:paraId="3E0355F9" w14:textId="46A04B07" w:rsidR="00DC211C" w:rsidRDefault="00DA3E64" w:rsidP="00F23212">
      <w:pPr>
        <w:tabs>
          <w:tab w:val="left" w:pos="2977"/>
        </w:tabs>
        <w:overflowPunct w:val="0"/>
        <w:snapToGrid w:val="0"/>
        <w:spacing w:line="336" w:lineRule="auto"/>
        <w:rPr>
          <w:rFonts w:ascii="宋体" w:hAnsi="宋体"/>
          <w:sz w:val="21"/>
          <w:szCs w:val="21"/>
        </w:rPr>
      </w:pPr>
      <w:r w:rsidRPr="002D5729">
        <w:rPr>
          <w:rFonts w:eastAsia="黑体"/>
          <w:sz w:val="21"/>
          <w:szCs w:val="21"/>
        </w:rPr>
        <w:t>【例</w:t>
      </w:r>
      <w:r w:rsidRPr="002D5729">
        <w:rPr>
          <w:sz w:val="21"/>
          <w:szCs w:val="21"/>
        </w:rPr>
        <w:t>4</w:t>
      </w:r>
      <w:r w:rsidRPr="002D5729">
        <w:rPr>
          <w:rFonts w:eastAsia="黑体"/>
          <w:sz w:val="21"/>
          <w:szCs w:val="21"/>
        </w:rPr>
        <w:t>】</w:t>
      </w:r>
      <w:r w:rsidRPr="002D5729">
        <w:rPr>
          <w:sz w:val="21"/>
          <w:szCs w:val="21"/>
        </w:rPr>
        <w:t xml:space="preserve">　</w:t>
      </w:r>
      <w:r w:rsidRPr="002D5729">
        <w:rPr>
          <w:rFonts w:hint="eastAsia"/>
          <w:sz w:val="21"/>
          <w:szCs w:val="21"/>
        </w:rPr>
        <w:t>两电荷量分别为</w:t>
      </w:r>
      <w:r w:rsidRPr="002D5729">
        <w:rPr>
          <w:i/>
          <w:sz w:val="21"/>
          <w:szCs w:val="21"/>
        </w:rPr>
        <w:t>q</w:t>
      </w:r>
      <w:r w:rsidRPr="002D5729">
        <w:rPr>
          <w:sz w:val="21"/>
          <w:szCs w:val="21"/>
          <w:vertAlign w:val="subscript"/>
        </w:rPr>
        <w:t>1</w:t>
      </w:r>
      <w:r w:rsidRPr="002D5729">
        <w:rPr>
          <w:rFonts w:hint="eastAsia"/>
          <w:sz w:val="21"/>
          <w:szCs w:val="21"/>
        </w:rPr>
        <w:t>和</w:t>
      </w:r>
      <w:r w:rsidRPr="002D5729">
        <w:rPr>
          <w:i/>
          <w:sz w:val="21"/>
          <w:szCs w:val="21"/>
        </w:rPr>
        <w:t>q</w:t>
      </w:r>
      <w:r w:rsidRPr="002D5729">
        <w:rPr>
          <w:sz w:val="21"/>
          <w:szCs w:val="21"/>
          <w:vertAlign w:val="subscript"/>
        </w:rPr>
        <w:t>2</w:t>
      </w:r>
      <w:r w:rsidRPr="002D5729">
        <w:rPr>
          <w:rFonts w:hint="eastAsia"/>
          <w:sz w:val="21"/>
          <w:szCs w:val="21"/>
        </w:rPr>
        <w:t>的点电荷固定在</w:t>
      </w:r>
      <w:r w:rsidRPr="002D5729">
        <w:rPr>
          <w:i/>
          <w:sz w:val="21"/>
          <w:szCs w:val="21"/>
        </w:rPr>
        <w:t>x</w:t>
      </w:r>
      <w:r w:rsidRPr="002D5729">
        <w:rPr>
          <w:rFonts w:hint="eastAsia"/>
          <w:sz w:val="21"/>
          <w:szCs w:val="21"/>
        </w:rPr>
        <w:t>轴上的</w:t>
      </w:r>
      <w:r w:rsidRPr="002D5729">
        <w:rPr>
          <w:i/>
          <w:sz w:val="21"/>
          <w:szCs w:val="21"/>
        </w:rPr>
        <w:t>O</w:t>
      </w:r>
      <w:r w:rsidRPr="002D5729">
        <w:rPr>
          <w:rFonts w:ascii="宋体" w:hAnsi="宋体"/>
          <w:sz w:val="21"/>
          <w:szCs w:val="21"/>
        </w:rPr>
        <w:t>、</w:t>
      </w:r>
      <w:r w:rsidRPr="002D5729">
        <w:rPr>
          <w:i/>
          <w:sz w:val="21"/>
          <w:szCs w:val="21"/>
        </w:rPr>
        <w:t>M</w:t>
      </w:r>
      <w:r w:rsidRPr="002D5729">
        <w:rPr>
          <w:rFonts w:hint="eastAsia"/>
          <w:sz w:val="21"/>
          <w:szCs w:val="21"/>
        </w:rPr>
        <w:t>两点</w:t>
      </w:r>
      <w:r w:rsidRPr="002D5729">
        <w:rPr>
          <w:rFonts w:ascii="宋体" w:hAnsi="宋体"/>
          <w:sz w:val="21"/>
          <w:szCs w:val="21"/>
        </w:rPr>
        <w:t>，</w:t>
      </w:r>
      <w:r w:rsidRPr="002D5729">
        <w:rPr>
          <w:rFonts w:hint="eastAsia"/>
          <w:sz w:val="21"/>
          <w:szCs w:val="21"/>
        </w:rPr>
        <w:t>两电荷连线上各点电势</w:t>
      </w:r>
      <w:r w:rsidRPr="002D5729">
        <w:rPr>
          <w:sz w:val="21"/>
          <w:szCs w:val="21"/>
        </w:rPr>
        <w:t>φ</w:t>
      </w:r>
      <w:r w:rsidRPr="002D5729">
        <w:rPr>
          <w:rFonts w:hint="eastAsia"/>
          <w:sz w:val="21"/>
          <w:szCs w:val="21"/>
        </w:rPr>
        <w:t>随</w:t>
      </w:r>
      <w:r w:rsidRPr="002D5729">
        <w:rPr>
          <w:i/>
          <w:sz w:val="21"/>
          <w:szCs w:val="21"/>
        </w:rPr>
        <w:t>x</w:t>
      </w:r>
      <w:r w:rsidRPr="002D5729">
        <w:rPr>
          <w:rFonts w:hint="eastAsia"/>
          <w:sz w:val="21"/>
          <w:szCs w:val="21"/>
        </w:rPr>
        <w:t>变化的关系如图所示</w:t>
      </w:r>
      <w:r w:rsidRPr="002D5729">
        <w:rPr>
          <w:rFonts w:ascii="宋体" w:hAnsi="宋体"/>
          <w:sz w:val="21"/>
          <w:szCs w:val="21"/>
        </w:rPr>
        <w:t>，</w:t>
      </w:r>
      <w:r w:rsidRPr="002D5729">
        <w:rPr>
          <w:rFonts w:hint="eastAsia"/>
          <w:sz w:val="21"/>
          <w:szCs w:val="21"/>
        </w:rPr>
        <w:t>其中</w:t>
      </w:r>
      <w:r w:rsidRPr="002D5729">
        <w:rPr>
          <w:i/>
          <w:sz w:val="21"/>
          <w:szCs w:val="21"/>
        </w:rPr>
        <w:t>C</w:t>
      </w:r>
      <w:r w:rsidRPr="002D5729">
        <w:rPr>
          <w:rFonts w:hint="eastAsia"/>
          <w:sz w:val="21"/>
          <w:szCs w:val="21"/>
        </w:rPr>
        <w:t>为</w:t>
      </w:r>
      <w:r w:rsidRPr="002D5729">
        <w:rPr>
          <w:i/>
          <w:sz w:val="21"/>
          <w:szCs w:val="21"/>
        </w:rPr>
        <w:t>ND</w:t>
      </w:r>
      <w:r w:rsidRPr="002D5729">
        <w:rPr>
          <w:rFonts w:hint="eastAsia"/>
          <w:sz w:val="21"/>
          <w:szCs w:val="21"/>
        </w:rPr>
        <w:t>段上电势最低的点</w:t>
      </w:r>
      <w:r w:rsidRPr="002D5729">
        <w:rPr>
          <w:rFonts w:ascii="宋体" w:hAnsi="宋体"/>
          <w:sz w:val="21"/>
          <w:szCs w:val="21"/>
        </w:rPr>
        <w:t>，</w:t>
      </w:r>
      <w:r w:rsidRPr="002D5729">
        <w:rPr>
          <w:rFonts w:hint="eastAsia"/>
          <w:sz w:val="21"/>
          <w:szCs w:val="21"/>
        </w:rPr>
        <w:t>则下列说法正确的是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E6B1FFE" w14:textId="5E370C27" w:rsidR="00F23212" w:rsidRPr="002D5729" w:rsidRDefault="00F23212" w:rsidP="00F23212">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00DA2564" wp14:editId="4BD90C0C">
            <wp:extent cx="1467034" cy="782320"/>
            <wp:effectExtent l="0" t="0" r="0" b="0"/>
            <wp:docPr id="226" name="25btrwlb3-10-212.jpg" descr="id:21474950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2.jpeg"/>
                    <pic:cNvPicPr/>
                  </pic:nvPicPr>
                  <pic:blipFill>
                    <a:blip r:embed="rId15"/>
                    <a:stretch>
                      <a:fillRect/>
                    </a:stretch>
                  </pic:blipFill>
                  <pic:spPr>
                    <a:xfrm>
                      <a:off x="0" y="0"/>
                      <a:ext cx="1467034" cy="782320"/>
                    </a:xfrm>
                    <a:prstGeom prst="rect">
                      <a:avLst/>
                    </a:prstGeom>
                  </pic:spPr>
                </pic:pic>
              </a:graphicData>
            </a:graphic>
          </wp:inline>
        </w:drawing>
      </w:r>
    </w:p>
    <w:p w14:paraId="210611AB" w14:textId="77777777" w:rsidR="00DC211C" w:rsidRPr="002D5729" w:rsidRDefault="00DA3E64" w:rsidP="00F23212">
      <w:pPr>
        <w:tabs>
          <w:tab w:val="left" w:pos="2977"/>
        </w:tabs>
        <w:overflowPunct w:val="0"/>
        <w:snapToGrid w:val="0"/>
        <w:spacing w:line="336" w:lineRule="auto"/>
        <w:rPr>
          <w:sz w:val="21"/>
          <w:szCs w:val="21"/>
        </w:rPr>
      </w:pPr>
      <w:r w:rsidRPr="002D5729">
        <w:rPr>
          <w:sz w:val="21"/>
          <w:szCs w:val="21"/>
        </w:rPr>
        <w:t>A</w:t>
      </w:r>
      <w:r w:rsidRPr="002D5729">
        <w:rPr>
          <w:rFonts w:ascii="宋体" w:hAnsi="宋体"/>
          <w:sz w:val="21"/>
          <w:szCs w:val="21"/>
        </w:rPr>
        <w:t>.</w:t>
      </w:r>
      <w:r w:rsidRPr="002D5729">
        <w:rPr>
          <w:i/>
          <w:sz w:val="21"/>
          <w:szCs w:val="21"/>
        </w:rPr>
        <w:t>q</w:t>
      </w:r>
      <w:r w:rsidRPr="002D5729">
        <w:rPr>
          <w:sz w:val="21"/>
          <w:szCs w:val="21"/>
          <w:vertAlign w:val="subscript"/>
        </w:rPr>
        <w:t>1</w:t>
      </w:r>
      <w:r w:rsidRPr="002D5729">
        <w:rPr>
          <w:rFonts w:ascii="宋体" w:hAnsi="宋体"/>
          <w:sz w:val="21"/>
          <w:szCs w:val="21"/>
        </w:rPr>
        <w:t>、</w:t>
      </w:r>
      <w:r w:rsidRPr="002D5729">
        <w:rPr>
          <w:i/>
          <w:sz w:val="21"/>
          <w:szCs w:val="21"/>
        </w:rPr>
        <w:t>q</w:t>
      </w:r>
      <w:r w:rsidRPr="002D5729">
        <w:rPr>
          <w:sz w:val="21"/>
          <w:szCs w:val="21"/>
          <w:vertAlign w:val="subscript"/>
        </w:rPr>
        <w:t>2</w:t>
      </w:r>
      <w:r w:rsidRPr="002D5729">
        <w:rPr>
          <w:rFonts w:hint="eastAsia"/>
          <w:sz w:val="21"/>
          <w:szCs w:val="21"/>
        </w:rPr>
        <w:t>为等量异种电荷</w:t>
      </w:r>
    </w:p>
    <w:p w14:paraId="00E0894B" w14:textId="77777777" w:rsidR="00DC211C" w:rsidRPr="002D5729" w:rsidRDefault="00DA3E64" w:rsidP="00F23212">
      <w:pPr>
        <w:tabs>
          <w:tab w:val="left" w:pos="2977"/>
        </w:tabs>
        <w:overflowPunct w:val="0"/>
        <w:snapToGrid w:val="0"/>
        <w:spacing w:line="336" w:lineRule="auto"/>
        <w:rPr>
          <w:sz w:val="21"/>
          <w:szCs w:val="21"/>
        </w:rPr>
      </w:pPr>
      <w:r w:rsidRPr="002D5729">
        <w:rPr>
          <w:sz w:val="21"/>
          <w:szCs w:val="21"/>
        </w:rPr>
        <w:t>B</w:t>
      </w:r>
      <w:r w:rsidRPr="002D5729">
        <w:rPr>
          <w:rFonts w:ascii="宋体" w:hAnsi="宋体"/>
          <w:sz w:val="21"/>
          <w:szCs w:val="21"/>
        </w:rPr>
        <w:t>.</w:t>
      </w:r>
      <w:r w:rsidRPr="002D5729">
        <w:rPr>
          <w:i/>
          <w:sz w:val="21"/>
          <w:szCs w:val="21"/>
        </w:rPr>
        <w:t>N</w:t>
      </w:r>
      <w:r w:rsidRPr="002D5729">
        <w:rPr>
          <w:rFonts w:ascii="宋体" w:hAnsi="宋体"/>
          <w:sz w:val="21"/>
          <w:szCs w:val="21"/>
        </w:rPr>
        <w:t>、</w:t>
      </w:r>
      <w:r w:rsidRPr="002D5729">
        <w:rPr>
          <w:i/>
          <w:sz w:val="21"/>
          <w:szCs w:val="21"/>
        </w:rPr>
        <w:t>C</w:t>
      </w:r>
      <w:r w:rsidRPr="002D5729">
        <w:rPr>
          <w:rFonts w:hint="eastAsia"/>
          <w:sz w:val="21"/>
          <w:szCs w:val="21"/>
        </w:rPr>
        <w:t>两点间电场强度方向沿</w:t>
      </w:r>
      <w:r w:rsidRPr="002D5729">
        <w:rPr>
          <w:i/>
          <w:sz w:val="21"/>
          <w:szCs w:val="21"/>
        </w:rPr>
        <w:t>x</w:t>
      </w:r>
      <w:r w:rsidRPr="002D5729">
        <w:rPr>
          <w:rFonts w:hint="eastAsia"/>
          <w:sz w:val="21"/>
          <w:szCs w:val="21"/>
        </w:rPr>
        <w:t>轴负方向</w:t>
      </w:r>
    </w:p>
    <w:p w14:paraId="40FFB041" w14:textId="77777777" w:rsidR="00DC211C" w:rsidRPr="002D5729" w:rsidRDefault="00DA3E64" w:rsidP="00F23212">
      <w:pPr>
        <w:tabs>
          <w:tab w:val="left" w:pos="2977"/>
        </w:tabs>
        <w:overflowPunct w:val="0"/>
        <w:snapToGrid w:val="0"/>
        <w:spacing w:line="336" w:lineRule="auto"/>
        <w:rPr>
          <w:sz w:val="21"/>
          <w:szCs w:val="21"/>
        </w:rPr>
      </w:pPr>
      <w:r w:rsidRPr="002D5729">
        <w:rPr>
          <w:sz w:val="21"/>
          <w:szCs w:val="21"/>
        </w:rPr>
        <w:t>C</w:t>
      </w:r>
      <w:r w:rsidRPr="002D5729">
        <w:rPr>
          <w:rFonts w:ascii="宋体" w:hAnsi="宋体"/>
          <w:sz w:val="21"/>
          <w:szCs w:val="21"/>
        </w:rPr>
        <w:t>.</w:t>
      </w:r>
      <w:r w:rsidRPr="002D5729">
        <w:rPr>
          <w:i/>
          <w:sz w:val="21"/>
          <w:szCs w:val="21"/>
        </w:rPr>
        <w:t>N</w:t>
      </w:r>
      <w:r w:rsidRPr="002D5729">
        <w:rPr>
          <w:rFonts w:ascii="宋体" w:hAnsi="宋体"/>
          <w:sz w:val="21"/>
          <w:szCs w:val="21"/>
        </w:rPr>
        <w:t>、</w:t>
      </w:r>
      <w:r w:rsidRPr="002D5729">
        <w:rPr>
          <w:i/>
          <w:sz w:val="21"/>
          <w:szCs w:val="21"/>
        </w:rPr>
        <w:t>D</w:t>
      </w:r>
      <w:r w:rsidRPr="002D5729">
        <w:rPr>
          <w:rFonts w:hint="eastAsia"/>
          <w:sz w:val="21"/>
          <w:szCs w:val="21"/>
        </w:rPr>
        <w:t>两点间的电场强度大小先减小后增大</w:t>
      </w:r>
    </w:p>
    <w:p w14:paraId="2C197553" w14:textId="77777777" w:rsidR="00DC211C" w:rsidRPr="002D5729" w:rsidRDefault="00DA3E64" w:rsidP="00F23212">
      <w:pPr>
        <w:tabs>
          <w:tab w:val="left" w:pos="2977"/>
        </w:tabs>
        <w:overflowPunct w:val="0"/>
        <w:snapToGrid w:val="0"/>
        <w:spacing w:line="336"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将一正点电荷从</w:t>
      </w:r>
      <w:r w:rsidRPr="002D5729">
        <w:rPr>
          <w:i/>
          <w:sz w:val="21"/>
          <w:szCs w:val="21"/>
        </w:rPr>
        <w:t>N</w:t>
      </w:r>
      <w:r w:rsidRPr="002D5729">
        <w:rPr>
          <w:rFonts w:hint="eastAsia"/>
          <w:sz w:val="21"/>
          <w:szCs w:val="21"/>
        </w:rPr>
        <w:t>点移到</w:t>
      </w:r>
      <w:r w:rsidRPr="002D5729">
        <w:rPr>
          <w:i/>
          <w:sz w:val="21"/>
          <w:szCs w:val="21"/>
        </w:rPr>
        <w:t>D</w:t>
      </w:r>
      <w:r w:rsidRPr="002D5729">
        <w:rPr>
          <w:rFonts w:hint="eastAsia"/>
          <w:sz w:val="21"/>
          <w:szCs w:val="21"/>
        </w:rPr>
        <w:t>点</w:t>
      </w:r>
      <w:r w:rsidRPr="002D5729">
        <w:rPr>
          <w:rFonts w:ascii="宋体" w:hAnsi="宋体"/>
          <w:sz w:val="21"/>
          <w:szCs w:val="21"/>
        </w:rPr>
        <w:t>，</w:t>
      </w:r>
      <w:r w:rsidRPr="002D5729">
        <w:rPr>
          <w:rFonts w:hint="eastAsia"/>
          <w:sz w:val="21"/>
          <w:szCs w:val="21"/>
        </w:rPr>
        <w:t>电势能先增大后减小</w:t>
      </w:r>
    </w:p>
    <w:p w14:paraId="67B6A992" w14:textId="77777777" w:rsidR="00DC211C" w:rsidRPr="002D5729" w:rsidRDefault="00DA3E64" w:rsidP="00F23212">
      <w:pPr>
        <w:tabs>
          <w:tab w:val="left" w:pos="2977"/>
        </w:tabs>
        <w:overflowPunct w:val="0"/>
        <w:snapToGrid w:val="0"/>
        <w:spacing w:line="336" w:lineRule="auto"/>
        <w:rPr>
          <w:sz w:val="21"/>
          <w:szCs w:val="21"/>
        </w:rPr>
      </w:pPr>
      <w:r w:rsidRPr="002D5729">
        <w:rPr>
          <w:rFonts w:eastAsia="黑体"/>
          <w:sz w:val="21"/>
          <w:szCs w:val="21"/>
        </w:rPr>
        <w:t>尝试解答</w:t>
      </w:r>
      <w:r w:rsidRPr="002D5729">
        <w:rPr>
          <w:sz w:val="21"/>
          <w:szCs w:val="21"/>
          <w:u w:val="single" w:color="000000"/>
        </w:rPr>
        <w:t xml:space="preserve">　　　　　　　　　　　　　　　　　　　　　　</w:t>
      </w:r>
    </w:p>
    <w:p w14:paraId="65943D9F" w14:textId="77777777" w:rsidR="00DC211C" w:rsidRPr="002D5729" w:rsidRDefault="00DA3E64" w:rsidP="00F23212">
      <w:pPr>
        <w:tabs>
          <w:tab w:val="left" w:pos="2977"/>
        </w:tabs>
        <w:overflowPunct w:val="0"/>
        <w:snapToGrid w:val="0"/>
        <w:spacing w:line="336" w:lineRule="auto"/>
        <w:rPr>
          <w:sz w:val="21"/>
          <w:szCs w:val="21"/>
        </w:rPr>
      </w:pPr>
      <w:r w:rsidRPr="002D5729">
        <w:rPr>
          <w:rFonts w:eastAsia="黑体"/>
          <w:color w:val="00AEEF"/>
          <w:sz w:val="21"/>
          <w:szCs w:val="21"/>
        </w:rPr>
        <w:t>类型二</w:t>
      </w:r>
      <w:r w:rsidRPr="002D5729">
        <w:rPr>
          <w:rFonts w:ascii="宋体" w:hAnsi="宋体"/>
          <w:color w:val="00AEEF"/>
          <w:sz w:val="21"/>
          <w:szCs w:val="21"/>
        </w:rPr>
        <w:t>｜</w:t>
      </w:r>
      <w:r w:rsidRPr="002D5729">
        <w:rPr>
          <w:i/>
          <w:sz w:val="21"/>
          <w:szCs w:val="21"/>
        </w:rPr>
        <w:t>E</w:t>
      </w:r>
      <w:r w:rsidRPr="002D5729">
        <w:rPr>
          <w:rFonts w:eastAsia="黑体" w:hint="eastAsia"/>
          <w:sz w:val="21"/>
          <w:szCs w:val="21"/>
        </w:rPr>
        <w:t>-</w:t>
      </w:r>
      <w:r w:rsidRPr="002D5729">
        <w:rPr>
          <w:i/>
          <w:sz w:val="21"/>
          <w:szCs w:val="21"/>
        </w:rPr>
        <w:t>x</w:t>
      </w:r>
      <w:r w:rsidRPr="002D5729">
        <w:rPr>
          <w:rFonts w:eastAsia="黑体"/>
          <w:sz w:val="21"/>
          <w:szCs w:val="21"/>
        </w:rPr>
        <w:t>图像</w:t>
      </w:r>
    </w:p>
    <w:p w14:paraId="030CF912" w14:textId="77777777" w:rsidR="00DC211C" w:rsidRPr="002D5729" w:rsidRDefault="00DA3E64" w:rsidP="00F23212">
      <w:pPr>
        <w:tabs>
          <w:tab w:val="left" w:pos="2977"/>
        </w:tabs>
        <w:overflowPunct w:val="0"/>
        <w:snapToGrid w:val="0"/>
        <w:spacing w:line="336" w:lineRule="auto"/>
        <w:rPr>
          <w:sz w:val="21"/>
          <w:szCs w:val="21"/>
        </w:rPr>
      </w:pPr>
      <w:r w:rsidRPr="002D5729">
        <w:rPr>
          <w:b/>
          <w:sz w:val="21"/>
          <w:szCs w:val="21"/>
        </w:rPr>
        <w:t>1</w:t>
      </w:r>
      <w:r w:rsidRPr="002D5729">
        <w:rPr>
          <w:rFonts w:ascii="宋体" w:hAnsi="宋体"/>
          <w:sz w:val="21"/>
          <w:szCs w:val="21"/>
        </w:rPr>
        <w:t>.</w:t>
      </w:r>
      <w:r w:rsidRPr="002D5729">
        <w:rPr>
          <w:i/>
          <w:sz w:val="21"/>
          <w:szCs w:val="21"/>
        </w:rPr>
        <w:t>E</w:t>
      </w:r>
      <w:r w:rsidRPr="002D5729">
        <w:rPr>
          <w:rFonts w:eastAsia="黑体" w:hint="eastAsia"/>
          <w:sz w:val="21"/>
          <w:szCs w:val="21"/>
        </w:rPr>
        <w:t>-</w:t>
      </w:r>
      <w:r w:rsidRPr="002D5729">
        <w:rPr>
          <w:i/>
          <w:sz w:val="21"/>
          <w:szCs w:val="21"/>
        </w:rPr>
        <w:t>x</w:t>
      </w:r>
      <w:r w:rsidRPr="002D5729">
        <w:rPr>
          <w:rFonts w:eastAsia="黑体"/>
          <w:sz w:val="21"/>
          <w:szCs w:val="21"/>
        </w:rPr>
        <w:t>图像的意义</w:t>
      </w:r>
      <w:r w:rsidRPr="002D5729">
        <w:rPr>
          <w:rFonts w:ascii="宋体" w:hAnsi="宋体"/>
          <w:sz w:val="21"/>
          <w:szCs w:val="21"/>
        </w:rPr>
        <w:t>：</w:t>
      </w:r>
      <w:r w:rsidRPr="002D5729">
        <w:rPr>
          <w:rFonts w:hint="eastAsia"/>
          <w:sz w:val="21"/>
          <w:szCs w:val="21"/>
        </w:rPr>
        <w:t>反映了沿</w:t>
      </w:r>
      <w:r w:rsidRPr="002D5729">
        <w:rPr>
          <w:i/>
          <w:sz w:val="21"/>
          <w:szCs w:val="21"/>
        </w:rPr>
        <w:t>x</w:t>
      </w:r>
      <w:r w:rsidRPr="002D5729">
        <w:rPr>
          <w:rFonts w:hint="eastAsia"/>
          <w:sz w:val="21"/>
          <w:szCs w:val="21"/>
        </w:rPr>
        <w:t>轴方向电场强度</w:t>
      </w:r>
      <w:r w:rsidRPr="002D5729">
        <w:rPr>
          <w:i/>
          <w:sz w:val="21"/>
          <w:szCs w:val="21"/>
        </w:rPr>
        <w:t>E</w:t>
      </w:r>
      <w:r w:rsidRPr="002D5729">
        <w:rPr>
          <w:rFonts w:hint="eastAsia"/>
          <w:sz w:val="21"/>
          <w:szCs w:val="21"/>
        </w:rPr>
        <w:t>随</w:t>
      </w:r>
      <w:r w:rsidRPr="002D5729">
        <w:rPr>
          <w:i/>
          <w:sz w:val="21"/>
          <w:szCs w:val="21"/>
        </w:rPr>
        <w:t>x</w:t>
      </w:r>
      <w:r w:rsidRPr="002D5729">
        <w:rPr>
          <w:rFonts w:hint="eastAsia"/>
          <w:sz w:val="21"/>
          <w:szCs w:val="21"/>
        </w:rPr>
        <w:t>变化的规律</w:t>
      </w:r>
      <w:r w:rsidRPr="002D5729">
        <w:rPr>
          <w:rFonts w:ascii="宋体" w:hAnsi="宋体"/>
          <w:sz w:val="21"/>
          <w:szCs w:val="21"/>
        </w:rPr>
        <w:t>。</w:t>
      </w:r>
    </w:p>
    <w:p w14:paraId="23BBE821" w14:textId="77777777" w:rsidR="00DC211C" w:rsidRPr="002D5729" w:rsidRDefault="00DA3E64" w:rsidP="00F23212">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4E3BCFE5" wp14:editId="4FEEC54A">
            <wp:extent cx="2032800" cy="889635"/>
            <wp:effectExtent l="0" t="0" r="0" b="0"/>
            <wp:docPr id="227" name="25btrwlb3-10-41.jpg" descr="id:21474950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3.jpeg"/>
                    <pic:cNvPicPr/>
                  </pic:nvPicPr>
                  <pic:blipFill>
                    <a:blip r:embed="rId16"/>
                    <a:stretch>
                      <a:fillRect/>
                    </a:stretch>
                  </pic:blipFill>
                  <pic:spPr>
                    <a:xfrm>
                      <a:off x="0" y="0"/>
                      <a:ext cx="2032800" cy="889635"/>
                    </a:xfrm>
                    <a:prstGeom prst="rect">
                      <a:avLst/>
                    </a:prstGeom>
                  </pic:spPr>
                </pic:pic>
              </a:graphicData>
            </a:graphic>
          </wp:inline>
        </w:drawing>
      </w:r>
    </w:p>
    <w:p w14:paraId="7AC5037E" w14:textId="77777777" w:rsidR="00DC211C" w:rsidRPr="002D5729" w:rsidRDefault="00DA3E64" w:rsidP="00F23212">
      <w:pPr>
        <w:tabs>
          <w:tab w:val="left" w:pos="2977"/>
        </w:tabs>
        <w:overflowPunct w:val="0"/>
        <w:snapToGrid w:val="0"/>
        <w:spacing w:line="336"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设</w:t>
      </w:r>
      <w:r w:rsidRPr="002D5729">
        <w:rPr>
          <w:i/>
          <w:sz w:val="21"/>
          <w:szCs w:val="21"/>
        </w:rPr>
        <w:t>x</w:t>
      </w:r>
      <w:r w:rsidRPr="002D5729">
        <w:rPr>
          <w:rFonts w:hint="eastAsia"/>
          <w:sz w:val="21"/>
          <w:szCs w:val="21"/>
        </w:rPr>
        <w:t>轴正方向为电场强度的正方向</w:t>
      </w:r>
      <w:r w:rsidRPr="002D5729">
        <w:rPr>
          <w:rFonts w:ascii="宋体" w:hAnsi="宋体"/>
          <w:sz w:val="21"/>
          <w:szCs w:val="21"/>
        </w:rPr>
        <w:t>，</w:t>
      </w:r>
      <w:r w:rsidRPr="002D5729">
        <w:rPr>
          <w:i/>
          <w:sz w:val="21"/>
          <w:szCs w:val="21"/>
        </w:rPr>
        <w:t>E</w:t>
      </w:r>
      <w:r w:rsidRPr="002D5729">
        <w:rPr>
          <w:rFonts w:ascii="宋体" w:hAnsi="宋体"/>
          <w:sz w:val="21"/>
          <w:szCs w:val="21"/>
        </w:rPr>
        <w:t>＞</w:t>
      </w:r>
      <w:r w:rsidRPr="002D5729">
        <w:rPr>
          <w:sz w:val="21"/>
          <w:szCs w:val="21"/>
        </w:rPr>
        <w:t>0</w:t>
      </w:r>
      <w:r w:rsidRPr="002D5729">
        <w:rPr>
          <w:rFonts w:hint="eastAsia"/>
          <w:sz w:val="21"/>
          <w:szCs w:val="21"/>
        </w:rPr>
        <w:t>表示电场强度沿</w:t>
      </w:r>
      <w:r w:rsidRPr="002D5729">
        <w:rPr>
          <w:i/>
          <w:sz w:val="21"/>
          <w:szCs w:val="21"/>
        </w:rPr>
        <w:t>x</w:t>
      </w:r>
      <w:r w:rsidRPr="002D5729">
        <w:rPr>
          <w:rFonts w:hint="eastAsia"/>
          <w:sz w:val="21"/>
          <w:szCs w:val="21"/>
        </w:rPr>
        <w:t>轴正方向</w:t>
      </w:r>
      <w:r w:rsidRPr="002D5729">
        <w:rPr>
          <w:rFonts w:ascii="宋体" w:hAnsi="宋体"/>
          <w:sz w:val="21"/>
          <w:szCs w:val="21"/>
        </w:rPr>
        <w:t>；</w:t>
      </w:r>
      <w:r w:rsidRPr="002D5729">
        <w:rPr>
          <w:i/>
          <w:sz w:val="21"/>
          <w:szCs w:val="21"/>
        </w:rPr>
        <w:t>E</w:t>
      </w:r>
      <w:r w:rsidRPr="002D5729">
        <w:rPr>
          <w:rFonts w:ascii="宋体" w:hAnsi="宋体"/>
          <w:sz w:val="21"/>
          <w:szCs w:val="21"/>
        </w:rPr>
        <w:t>＜</w:t>
      </w:r>
      <w:r w:rsidRPr="002D5729">
        <w:rPr>
          <w:sz w:val="21"/>
          <w:szCs w:val="21"/>
        </w:rPr>
        <w:t>0</w:t>
      </w:r>
      <w:r w:rsidRPr="002D5729">
        <w:rPr>
          <w:rFonts w:hint="eastAsia"/>
          <w:sz w:val="21"/>
          <w:szCs w:val="21"/>
        </w:rPr>
        <w:t>表示电场强度沿</w:t>
      </w:r>
      <w:r w:rsidRPr="002D5729">
        <w:rPr>
          <w:i/>
          <w:sz w:val="21"/>
          <w:szCs w:val="21"/>
        </w:rPr>
        <w:t>x</w:t>
      </w:r>
      <w:r w:rsidRPr="002D5729">
        <w:rPr>
          <w:rFonts w:hint="eastAsia"/>
          <w:sz w:val="21"/>
          <w:szCs w:val="21"/>
        </w:rPr>
        <w:t>轴负方向</w:t>
      </w:r>
      <w:r w:rsidRPr="002D5729">
        <w:rPr>
          <w:rFonts w:ascii="宋体" w:hAnsi="宋体"/>
          <w:sz w:val="21"/>
          <w:szCs w:val="21"/>
        </w:rPr>
        <w:t>。</w:t>
      </w:r>
    </w:p>
    <w:p w14:paraId="7323F0E1" w14:textId="77777777" w:rsidR="00DC211C" w:rsidRPr="002D5729" w:rsidRDefault="00DA3E64" w:rsidP="00F23212">
      <w:pPr>
        <w:tabs>
          <w:tab w:val="left" w:pos="2977"/>
        </w:tabs>
        <w:overflowPunct w:val="0"/>
        <w:snapToGrid w:val="0"/>
        <w:spacing w:line="336" w:lineRule="auto"/>
        <w:rPr>
          <w:sz w:val="21"/>
          <w:szCs w:val="21"/>
        </w:rPr>
      </w:pPr>
      <w:r w:rsidRPr="002D5729">
        <w:rPr>
          <w:b/>
          <w:sz w:val="21"/>
          <w:szCs w:val="21"/>
        </w:rPr>
        <w:t>3</w:t>
      </w:r>
      <w:r w:rsidRPr="002D5729">
        <w:rPr>
          <w:rFonts w:ascii="宋体" w:hAnsi="宋体"/>
          <w:sz w:val="21"/>
          <w:szCs w:val="21"/>
        </w:rPr>
        <w:t>.</w:t>
      </w:r>
      <w:r w:rsidRPr="002D5729">
        <w:rPr>
          <w:rFonts w:hint="eastAsia"/>
          <w:sz w:val="21"/>
          <w:szCs w:val="21"/>
        </w:rPr>
        <w:t>图线与</w:t>
      </w:r>
      <w:r w:rsidRPr="002D5729">
        <w:rPr>
          <w:i/>
          <w:sz w:val="21"/>
          <w:szCs w:val="21"/>
        </w:rPr>
        <w:t>x</w:t>
      </w:r>
      <w:r w:rsidRPr="002D5729">
        <w:rPr>
          <w:rFonts w:hint="eastAsia"/>
          <w:sz w:val="21"/>
          <w:szCs w:val="21"/>
        </w:rPr>
        <w:t>轴围成的</w:t>
      </w:r>
      <w:r w:rsidRPr="002D5729">
        <w:rPr>
          <w:rFonts w:ascii="宋体" w:hAnsi="宋体"/>
          <w:sz w:val="21"/>
          <w:szCs w:val="21"/>
        </w:rPr>
        <w:t>“</w:t>
      </w:r>
      <w:r w:rsidRPr="002D5729">
        <w:rPr>
          <w:rFonts w:hint="eastAsia"/>
          <w:sz w:val="21"/>
          <w:szCs w:val="21"/>
        </w:rPr>
        <w:t>面积</w:t>
      </w:r>
      <w:r w:rsidRPr="002D5729">
        <w:rPr>
          <w:rFonts w:ascii="宋体" w:hAnsi="宋体"/>
          <w:sz w:val="21"/>
          <w:szCs w:val="21"/>
        </w:rPr>
        <w:t>”</w:t>
      </w:r>
      <w:r w:rsidRPr="002D5729">
        <w:rPr>
          <w:rFonts w:hint="eastAsia"/>
          <w:sz w:val="21"/>
          <w:szCs w:val="21"/>
        </w:rPr>
        <w:t>表示电势差</w:t>
      </w:r>
      <w:r w:rsidRPr="002D5729">
        <w:rPr>
          <w:rFonts w:ascii="宋体" w:hAnsi="宋体"/>
          <w:sz w:val="21"/>
          <w:szCs w:val="21"/>
        </w:rPr>
        <w:t>，“</w:t>
      </w:r>
      <w:r w:rsidRPr="002D5729">
        <w:rPr>
          <w:rFonts w:hint="eastAsia"/>
          <w:sz w:val="21"/>
          <w:szCs w:val="21"/>
        </w:rPr>
        <w:t>面积</w:t>
      </w:r>
      <w:r w:rsidRPr="002D5729">
        <w:rPr>
          <w:rFonts w:ascii="宋体" w:hAnsi="宋体"/>
          <w:sz w:val="21"/>
          <w:szCs w:val="21"/>
        </w:rPr>
        <w:t>”</w:t>
      </w:r>
      <w:r w:rsidRPr="002D5729">
        <w:rPr>
          <w:rFonts w:hint="eastAsia"/>
          <w:sz w:val="21"/>
          <w:szCs w:val="21"/>
        </w:rPr>
        <w:t>大小表示电势差大小</w:t>
      </w:r>
      <w:r w:rsidRPr="002D5729">
        <w:rPr>
          <w:rFonts w:ascii="宋体" w:hAnsi="宋体"/>
          <w:sz w:val="21"/>
          <w:szCs w:val="21"/>
        </w:rPr>
        <w:t>，</w:t>
      </w:r>
      <w:r w:rsidRPr="002D5729">
        <w:rPr>
          <w:rFonts w:hint="eastAsia"/>
          <w:sz w:val="21"/>
          <w:szCs w:val="21"/>
        </w:rPr>
        <w:t>两点的电势高低根据电场方向判定</w:t>
      </w:r>
      <w:r w:rsidRPr="002D5729">
        <w:rPr>
          <w:rFonts w:ascii="宋体" w:hAnsi="宋体"/>
          <w:sz w:val="21"/>
          <w:szCs w:val="21"/>
        </w:rPr>
        <w:t>。</w:t>
      </w:r>
    </w:p>
    <w:p w14:paraId="2889DC59" w14:textId="25B3CCC8" w:rsidR="00DC211C" w:rsidRDefault="00DA3E64" w:rsidP="00F23212">
      <w:pPr>
        <w:tabs>
          <w:tab w:val="left" w:pos="2977"/>
        </w:tabs>
        <w:overflowPunct w:val="0"/>
        <w:snapToGrid w:val="0"/>
        <w:spacing w:line="336" w:lineRule="auto"/>
        <w:rPr>
          <w:rFonts w:ascii="宋体" w:hAnsi="宋体"/>
          <w:sz w:val="21"/>
          <w:szCs w:val="21"/>
        </w:rPr>
      </w:pPr>
      <w:r w:rsidRPr="002D5729">
        <w:rPr>
          <w:rFonts w:eastAsia="黑体"/>
          <w:sz w:val="21"/>
          <w:szCs w:val="21"/>
        </w:rPr>
        <w:t>【例</w:t>
      </w:r>
      <w:r w:rsidRPr="002D5729">
        <w:rPr>
          <w:sz w:val="21"/>
          <w:szCs w:val="21"/>
        </w:rPr>
        <w:t>5</w:t>
      </w:r>
      <w:r w:rsidRPr="002D5729">
        <w:rPr>
          <w:rFonts w:eastAsia="黑体"/>
          <w:sz w:val="21"/>
          <w:szCs w:val="21"/>
        </w:rPr>
        <w:t>】</w:t>
      </w:r>
      <w:r w:rsidRPr="002D5729">
        <w:rPr>
          <w:sz w:val="21"/>
          <w:szCs w:val="21"/>
        </w:rPr>
        <w:t xml:space="preserve">　</w:t>
      </w:r>
      <w:r w:rsidRPr="002D5729">
        <w:rPr>
          <w:rFonts w:eastAsia="隶书"/>
          <w:sz w:val="21"/>
          <w:szCs w:val="21"/>
        </w:rPr>
        <w:t>〔多选〕</w:t>
      </w:r>
      <w:r w:rsidRPr="002D5729">
        <w:rPr>
          <w:rFonts w:hint="eastAsia"/>
          <w:sz w:val="21"/>
          <w:szCs w:val="21"/>
        </w:rPr>
        <w:t>静电场在</w:t>
      </w:r>
      <w:r w:rsidRPr="002D5729">
        <w:rPr>
          <w:i/>
          <w:sz w:val="21"/>
          <w:szCs w:val="21"/>
        </w:rPr>
        <w:t>x</w:t>
      </w:r>
      <w:r w:rsidRPr="002D5729">
        <w:rPr>
          <w:rFonts w:hint="eastAsia"/>
          <w:sz w:val="21"/>
          <w:szCs w:val="21"/>
        </w:rPr>
        <w:t>轴上的电场强度</w:t>
      </w:r>
      <w:r w:rsidRPr="002D5729">
        <w:rPr>
          <w:i/>
          <w:sz w:val="21"/>
          <w:szCs w:val="21"/>
        </w:rPr>
        <w:t>E</w:t>
      </w:r>
      <w:r w:rsidRPr="002D5729">
        <w:rPr>
          <w:rFonts w:hint="eastAsia"/>
          <w:sz w:val="21"/>
          <w:szCs w:val="21"/>
        </w:rPr>
        <w:t>随坐标</w:t>
      </w:r>
      <w:r w:rsidRPr="002D5729">
        <w:rPr>
          <w:i/>
          <w:sz w:val="21"/>
          <w:szCs w:val="21"/>
        </w:rPr>
        <w:t>x</w:t>
      </w:r>
      <w:r w:rsidRPr="002D5729">
        <w:rPr>
          <w:rFonts w:hint="eastAsia"/>
          <w:sz w:val="21"/>
          <w:szCs w:val="21"/>
        </w:rPr>
        <w:t>的变化关系如图所示</w:t>
      </w:r>
      <w:r w:rsidRPr="002D5729">
        <w:rPr>
          <w:rFonts w:ascii="宋体" w:hAnsi="宋体"/>
          <w:sz w:val="21"/>
          <w:szCs w:val="21"/>
        </w:rPr>
        <w:t>，</w:t>
      </w:r>
      <w:r w:rsidRPr="002D5729">
        <w:rPr>
          <w:i/>
          <w:sz w:val="21"/>
          <w:szCs w:val="21"/>
        </w:rPr>
        <w:t>x</w:t>
      </w:r>
      <w:r w:rsidRPr="002D5729">
        <w:rPr>
          <w:rFonts w:hint="eastAsia"/>
          <w:sz w:val="21"/>
          <w:szCs w:val="21"/>
        </w:rPr>
        <w:t>轴正方向为电场强度的正方向</w:t>
      </w:r>
      <w:r w:rsidRPr="002D5729">
        <w:rPr>
          <w:rFonts w:ascii="宋体" w:hAnsi="宋体"/>
          <w:sz w:val="21"/>
          <w:szCs w:val="21"/>
        </w:rPr>
        <w:t>，</w:t>
      </w:r>
      <w:r w:rsidRPr="002D5729">
        <w:rPr>
          <w:rFonts w:hint="eastAsia"/>
          <w:sz w:val="21"/>
          <w:szCs w:val="21"/>
        </w:rPr>
        <w:t>带正电的点电荷沿</w:t>
      </w:r>
      <w:r w:rsidRPr="002D5729">
        <w:rPr>
          <w:i/>
          <w:sz w:val="21"/>
          <w:szCs w:val="21"/>
        </w:rPr>
        <w:t>x</w:t>
      </w:r>
      <w:r w:rsidRPr="002D5729">
        <w:rPr>
          <w:rFonts w:hint="eastAsia"/>
          <w:sz w:val="21"/>
          <w:szCs w:val="21"/>
        </w:rPr>
        <w:t>轴运动</w:t>
      </w:r>
      <w:r w:rsidRPr="002D5729">
        <w:rPr>
          <w:rFonts w:ascii="宋体" w:hAnsi="宋体"/>
          <w:sz w:val="21"/>
          <w:szCs w:val="21"/>
        </w:rPr>
        <w:t>，</w:t>
      </w:r>
      <w:r w:rsidRPr="002D5729">
        <w:rPr>
          <w:rFonts w:hint="eastAsia"/>
          <w:sz w:val="21"/>
          <w:szCs w:val="21"/>
        </w:rPr>
        <w:t>那么点电荷</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DC3D9A0" w14:textId="51BF61EF" w:rsidR="00F23212" w:rsidRPr="00F23212" w:rsidRDefault="00F23212" w:rsidP="00F23212">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361CDBD3" wp14:editId="0C2A0ADE">
            <wp:extent cx="966491" cy="801370"/>
            <wp:effectExtent l="0" t="0" r="0" b="0"/>
            <wp:docPr id="228" name="25btrwlb3-10-42.jpg" descr="id:21474950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4.jpeg"/>
                    <pic:cNvPicPr/>
                  </pic:nvPicPr>
                  <pic:blipFill>
                    <a:blip r:embed="rId17"/>
                    <a:stretch>
                      <a:fillRect/>
                    </a:stretch>
                  </pic:blipFill>
                  <pic:spPr>
                    <a:xfrm>
                      <a:off x="0" y="0"/>
                      <a:ext cx="966491" cy="801370"/>
                    </a:xfrm>
                    <a:prstGeom prst="rect">
                      <a:avLst/>
                    </a:prstGeom>
                  </pic:spPr>
                </pic:pic>
              </a:graphicData>
            </a:graphic>
          </wp:inline>
        </w:drawing>
      </w:r>
    </w:p>
    <w:p w14:paraId="4BD7070A" w14:textId="77777777" w:rsidR="00DC211C" w:rsidRPr="002D5729" w:rsidRDefault="00DA3E64" w:rsidP="00F23212">
      <w:pPr>
        <w:tabs>
          <w:tab w:val="left" w:pos="2977"/>
        </w:tabs>
        <w:overflowPunct w:val="0"/>
        <w:snapToGrid w:val="0"/>
        <w:spacing w:line="336"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由</w:t>
      </w:r>
      <w:r w:rsidRPr="002D5729">
        <w:rPr>
          <w:i/>
          <w:sz w:val="21"/>
          <w:szCs w:val="21"/>
        </w:rPr>
        <w:t>x</w:t>
      </w:r>
      <w:r w:rsidRPr="002D5729">
        <w:rPr>
          <w:sz w:val="21"/>
          <w:szCs w:val="21"/>
          <w:vertAlign w:val="subscript"/>
        </w:rPr>
        <w:t>1</w:t>
      </w:r>
      <w:r w:rsidRPr="002D5729">
        <w:rPr>
          <w:rFonts w:hint="eastAsia"/>
          <w:sz w:val="21"/>
          <w:szCs w:val="21"/>
        </w:rPr>
        <w:t>运动到</w:t>
      </w:r>
      <w:r w:rsidRPr="002D5729">
        <w:rPr>
          <w:i/>
          <w:sz w:val="21"/>
          <w:szCs w:val="21"/>
        </w:rPr>
        <w:t>x</w:t>
      </w:r>
      <w:r w:rsidRPr="002D5729">
        <w:rPr>
          <w:sz w:val="21"/>
          <w:szCs w:val="21"/>
          <w:vertAlign w:val="subscript"/>
        </w:rPr>
        <w:t>3</w:t>
      </w:r>
      <w:r w:rsidRPr="002D5729">
        <w:rPr>
          <w:rFonts w:hint="eastAsia"/>
          <w:sz w:val="21"/>
          <w:szCs w:val="21"/>
        </w:rPr>
        <w:t>的过程中电势能一直增大</w:t>
      </w:r>
    </w:p>
    <w:p w14:paraId="1335FA21" w14:textId="77777777" w:rsidR="00DC211C" w:rsidRPr="002D5729" w:rsidRDefault="00DA3E64" w:rsidP="00F23212">
      <w:pPr>
        <w:tabs>
          <w:tab w:val="left" w:pos="2977"/>
        </w:tabs>
        <w:overflowPunct w:val="0"/>
        <w:snapToGrid w:val="0"/>
        <w:spacing w:line="336"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由</w:t>
      </w:r>
      <w:r w:rsidRPr="002D5729">
        <w:rPr>
          <w:i/>
          <w:sz w:val="21"/>
          <w:szCs w:val="21"/>
        </w:rPr>
        <w:t>x</w:t>
      </w:r>
      <w:r w:rsidRPr="002D5729">
        <w:rPr>
          <w:sz w:val="21"/>
          <w:szCs w:val="21"/>
          <w:vertAlign w:val="subscript"/>
        </w:rPr>
        <w:t>1</w:t>
      </w:r>
      <w:r w:rsidRPr="002D5729">
        <w:rPr>
          <w:rFonts w:hint="eastAsia"/>
          <w:sz w:val="21"/>
          <w:szCs w:val="21"/>
        </w:rPr>
        <w:t>运动到</w:t>
      </w:r>
      <w:r w:rsidRPr="002D5729">
        <w:rPr>
          <w:i/>
          <w:sz w:val="21"/>
          <w:szCs w:val="21"/>
        </w:rPr>
        <w:t>x</w:t>
      </w:r>
      <w:r w:rsidRPr="002D5729">
        <w:rPr>
          <w:sz w:val="21"/>
          <w:szCs w:val="21"/>
          <w:vertAlign w:val="subscript"/>
        </w:rPr>
        <w:t>4</w:t>
      </w:r>
      <w:r w:rsidRPr="002D5729">
        <w:rPr>
          <w:rFonts w:hint="eastAsia"/>
          <w:sz w:val="21"/>
          <w:szCs w:val="21"/>
        </w:rPr>
        <w:t>的过程中静电力先增大后减小</w:t>
      </w:r>
    </w:p>
    <w:p w14:paraId="18C98242" w14:textId="77777777" w:rsidR="00DC211C" w:rsidRPr="002D5729" w:rsidRDefault="00DA3E64" w:rsidP="00F23212">
      <w:pPr>
        <w:tabs>
          <w:tab w:val="left" w:pos="2977"/>
        </w:tabs>
        <w:overflowPunct w:val="0"/>
        <w:snapToGrid w:val="0"/>
        <w:spacing w:line="336"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由</w:t>
      </w:r>
      <w:r w:rsidRPr="002D5729">
        <w:rPr>
          <w:i/>
          <w:sz w:val="21"/>
          <w:szCs w:val="21"/>
        </w:rPr>
        <w:t>x</w:t>
      </w:r>
      <w:r w:rsidRPr="002D5729">
        <w:rPr>
          <w:sz w:val="21"/>
          <w:szCs w:val="21"/>
          <w:vertAlign w:val="subscript"/>
        </w:rPr>
        <w:t>1</w:t>
      </w:r>
      <w:r w:rsidRPr="002D5729">
        <w:rPr>
          <w:rFonts w:hint="eastAsia"/>
          <w:sz w:val="21"/>
          <w:szCs w:val="21"/>
        </w:rPr>
        <w:t>运动到</w:t>
      </w:r>
      <w:r w:rsidRPr="002D5729">
        <w:rPr>
          <w:i/>
          <w:sz w:val="21"/>
          <w:szCs w:val="21"/>
        </w:rPr>
        <w:t>x</w:t>
      </w:r>
      <w:r w:rsidRPr="002D5729">
        <w:rPr>
          <w:sz w:val="21"/>
          <w:szCs w:val="21"/>
          <w:vertAlign w:val="subscript"/>
        </w:rPr>
        <w:t>4</w:t>
      </w:r>
      <w:r w:rsidRPr="002D5729">
        <w:rPr>
          <w:rFonts w:hint="eastAsia"/>
          <w:sz w:val="21"/>
          <w:szCs w:val="21"/>
        </w:rPr>
        <w:t>的过程中电势能先增大后减小</w:t>
      </w:r>
    </w:p>
    <w:p w14:paraId="0596CF49" w14:textId="77777777" w:rsidR="00DC211C" w:rsidRPr="002D5729" w:rsidRDefault="00DA3E64" w:rsidP="00F23212">
      <w:pPr>
        <w:tabs>
          <w:tab w:val="left" w:pos="2977"/>
        </w:tabs>
        <w:overflowPunct w:val="0"/>
        <w:snapToGrid w:val="0"/>
        <w:spacing w:line="336"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在</w:t>
      </w:r>
      <w:r w:rsidRPr="002D5729">
        <w:rPr>
          <w:i/>
          <w:sz w:val="21"/>
          <w:szCs w:val="21"/>
        </w:rPr>
        <w:t>x</w:t>
      </w:r>
      <w:r w:rsidRPr="002D5729">
        <w:rPr>
          <w:sz w:val="21"/>
          <w:szCs w:val="21"/>
          <w:vertAlign w:val="subscript"/>
        </w:rPr>
        <w:t>2</w:t>
      </w:r>
      <w:r w:rsidRPr="002D5729">
        <w:rPr>
          <w:rFonts w:hint="eastAsia"/>
          <w:sz w:val="21"/>
          <w:szCs w:val="21"/>
        </w:rPr>
        <w:t>和</w:t>
      </w:r>
      <w:r w:rsidRPr="002D5729">
        <w:rPr>
          <w:i/>
          <w:sz w:val="21"/>
          <w:szCs w:val="21"/>
        </w:rPr>
        <w:t>x</w:t>
      </w:r>
      <w:r w:rsidRPr="002D5729">
        <w:rPr>
          <w:sz w:val="21"/>
          <w:szCs w:val="21"/>
          <w:vertAlign w:val="subscript"/>
        </w:rPr>
        <w:t>4</w:t>
      </w:r>
      <w:r w:rsidRPr="002D5729">
        <w:rPr>
          <w:rFonts w:hint="eastAsia"/>
          <w:sz w:val="21"/>
          <w:szCs w:val="21"/>
        </w:rPr>
        <w:t>处电势相等</w:t>
      </w:r>
    </w:p>
    <w:p w14:paraId="059AC491" w14:textId="77777777" w:rsidR="00DC211C" w:rsidRPr="002D5729" w:rsidRDefault="00DA3E64" w:rsidP="00F23212">
      <w:pPr>
        <w:tabs>
          <w:tab w:val="left" w:pos="2977"/>
        </w:tabs>
        <w:overflowPunct w:val="0"/>
        <w:snapToGrid w:val="0"/>
        <w:spacing w:line="336" w:lineRule="auto"/>
        <w:rPr>
          <w:sz w:val="21"/>
          <w:szCs w:val="21"/>
        </w:rPr>
      </w:pPr>
      <w:r w:rsidRPr="002D5729">
        <w:rPr>
          <w:rFonts w:eastAsia="黑体"/>
          <w:sz w:val="21"/>
          <w:szCs w:val="21"/>
        </w:rPr>
        <w:t>尝试解答</w:t>
      </w:r>
      <w:r w:rsidRPr="002D5729">
        <w:rPr>
          <w:sz w:val="21"/>
          <w:szCs w:val="21"/>
          <w:u w:val="single" w:color="000000"/>
        </w:rPr>
        <w:t xml:space="preserve">　　　　　　　　　　　　　　　　　　　　　　</w:t>
      </w:r>
    </w:p>
    <w:p w14:paraId="1D73A62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color w:val="00AEEF"/>
          <w:sz w:val="21"/>
          <w:szCs w:val="21"/>
        </w:rPr>
        <w:lastRenderedPageBreak/>
        <w:t>类型三</w:t>
      </w:r>
      <w:r w:rsidRPr="002D5729">
        <w:rPr>
          <w:rFonts w:ascii="宋体" w:hAnsi="宋体"/>
          <w:color w:val="00AEEF"/>
          <w:sz w:val="21"/>
          <w:szCs w:val="21"/>
        </w:rPr>
        <w:t>｜</w:t>
      </w:r>
      <w:r w:rsidRPr="002D5729">
        <w:rPr>
          <w:i/>
          <w:sz w:val="21"/>
          <w:szCs w:val="21"/>
        </w:rPr>
        <w:t>E</w:t>
      </w:r>
      <w:r w:rsidRPr="002D5729">
        <w:rPr>
          <w:sz w:val="21"/>
          <w:szCs w:val="21"/>
          <w:vertAlign w:val="subscript"/>
        </w:rPr>
        <w:t>p</w:t>
      </w:r>
      <w:r w:rsidRPr="002D5729">
        <w:rPr>
          <w:rFonts w:eastAsia="黑体" w:hint="eastAsia"/>
          <w:sz w:val="21"/>
          <w:szCs w:val="21"/>
        </w:rPr>
        <w:t>-</w:t>
      </w:r>
      <w:r w:rsidRPr="002D5729">
        <w:rPr>
          <w:i/>
          <w:sz w:val="21"/>
          <w:szCs w:val="21"/>
        </w:rPr>
        <w:t>x</w:t>
      </w:r>
      <w:r w:rsidRPr="002D5729">
        <w:rPr>
          <w:rFonts w:eastAsia="黑体"/>
          <w:sz w:val="21"/>
          <w:szCs w:val="21"/>
        </w:rPr>
        <w:t>图像</w:t>
      </w:r>
    </w:p>
    <w:p w14:paraId="78B8DCFB"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rFonts w:hint="eastAsia"/>
          <w:sz w:val="21"/>
          <w:szCs w:val="21"/>
        </w:rPr>
        <w:t>-</w:t>
      </w:r>
      <w:r w:rsidRPr="002D5729">
        <w:rPr>
          <w:i/>
          <w:sz w:val="21"/>
          <w:szCs w:val="21"/>
        </w:rPr>
        <w:t>x</w:t>
      </w:r>
      <w:r w:rsidRPr="002D5729">
        <w:rPr>
          <w:rFonts w:hint="eastAsia"/>
          <w:sz w:val="21"/>
          <w:szCs w:val="21"/>
        </w:rPr>
        <w:t>图像的物理意义</w:t>
      </w:r>
      <w:r w:rsidRPr="002D5729">
        <w:rPr>
          <w:rFonts w:ascii="宋体" w:hAnsi="宋体"/>
          <w:sz w:val="21"/>
          <w:szCs w:val="21"/>
        </w:rPr>
        <w:t>：</w:t>
      </w:r>
      <w:r w:rsidRPr="002D5729">
        <w:rPr>
          <w:rFonts w:hint="eastAsia"/>
          <w:sz w:val="21"/>
          <w:szCs w:val="21"/>
        </w:rPr>
        <w:t>反映了电势能</w:t>
      </w:r>
      <w:r w:rsidRPr="002D5729">
        <w:rPr>
          <w:i/>
          <w:sz w:val="21"/>
          <w:szCs w:val="21"/>
        </w:rPr>
        <w:t>E</w:t>
      </w:r>
      <w:r w:rsidRPr="002D5729">
        <w:rPr>
          <w:sz w:val="21"/>
          <w:szCs w:val="21"/>
          <w:vertAlign w:val="subscript"/>
        </w:rPr>
        <w:t>p</w:t>
      </w:r>
      <w:r w:rsidRPr="002D5729">
        <w:rPr>
          <w:rFonts w:hint="eastAsia"/>
          <w:sz w:val="21"/>
          <w:szCs w:val="21"/>
        </w:rPr>
        <w:t>随</w:t>
      </w:r>
      <w:r w:rsidRPr="002D5729">
        <w:rPr>
          <w:i/>
          <w:sz w:val="21"/>
          <w:szCs w:val="21"/>
        </w:rPr>
        <w:t>x</w:t>
      </w:r>
      <w:r w:rsidRPr="002D5729">
        <w:rPr>
          <w:rFonts w:hint="eastAsia"/>
          <w:sz w:val="21"/>
          <w:szCs w:val="21"/>
        </w:rPr>
        <w:t>变化的规律</w:t>
      </w:r>
      <w:r w:rsidRPr="002D5729">
        <w:rPr>
          <w:rFonts w:ascii="宋体" w:hAnsi="宋体"/>
          <w:sz w:val="21"/>
          <w:szCs w:val="21"/>
        </w:rPr>
        <w:t>。</w:t>
      </w:r>
    </w:p>
    <w:p w14:paraId="670294B3"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rFonts w:hint="eastAsia"/>
          <w:sz w:val="21"/>
          <w:szCs w:val="21"/>
        </w:rPr>
        <w:t>-</w:t>
      </w:r>
      <w:r w:rsidRPr="002D5729">
        <w:rPr>
          <w:i/>
          <w:sz w:val="21"/>
          <w:szCs w:val="21"/>
        </w:rPr>
        <w:t>x</w:t>
      </w:r>
      <w:r w:rsidRPr="002D5729">
        <w:rPr>
          <w:rFonts w:hint="eastAsia"/>
          <w:sz w:val="21"/>
          <w:szCs w:val="21"/>
        </w:rPr>
        <w:t>图像切线的斜率绝对值表示静电力大小</w:t>
      </w:r>
      <w:r w:rsidRPr="002D5729">
        <w:rPr>
          <w:rFonts w:ascii="宋体" w:hAnsi="宋体"/>
          <w:sz w:val="21"/>
          <w:szCs w:val="21"/>
        </w:rPr>
        <w:t>。</w:t>
      </w:r>
      <w:r w:rsidRPr="002D5729">
        <w:rPr>
          <w:i/>
          <w:sz w:val="21"/>
          <w:szCs w:val="21"/>
        </w:rPr>
        <w:t>E</w:t>
      </w:r>
      <w:r w:rsidRPr="002D5729">
        <w:rPr>
          <w:sz w:val="21"/>
          <w:szCs w:val="21"/>
          <w:vertAlign w:val="subscript"/>
        </w:rPr>
        <w:t>p</w:t>
      </w:r>
      <w:r w:rsidRPr="002D5729">
        <w:rPr>
          <w:rFonts w:hint="eastAsia"/>
          <w:sz w:val="21"/>
          <w:szCs w:val="21"/>
        </w:rPr>
        <w:t>-</w:t>
      </w:r>
      <w:r w:rsidRPr="002D5729">
        <w:rPr>
          <w:i/>
          <w:sz w:val="21"/>
          <w:szCs w:val="21"/>
        </w:rPr>
        <w:t>x</w:t>
      </w:r>
      <w:r w:rsidRPr="002D5729">
        <w:rPr>
          <w:rFonts w:hint="eastAsia"/>
          <w:sz w:val="21"/>
          <w:szCs w:val="21"/>
        </w:rPr>
        <w:t>图像切线斜率为零时静电力为零</w:t>
      </w:r>
      <w:r w:rsidRPr="002D5729">
        <w:rPr>
          <w:rFonts w:ascii="宋体" w:hAnsi="宋体"/>
          <w:sz w:val="21"/>
          <w:szCs w:val="21"/>
        </w:rPr>
        <w:t>，</w:t>
      </w:r>
      <w:r w:rsidRPr="002D5729">
        <w:rPr>
          <w:rFonts w:hint="eastAsia"/>
          <w:sz w:val="21"/>
          <w:szCs w:val="21"/>
        </w:rPr>
        <w:t>该点的电场强度的大小也为零</w:t>
      </w:r>
      <w:r w:rsidRPr="002D5729">
        <w:rPr>
          <w:rFonts w:ascii="宋体" w:hAnsi="宋体"/>
          <w:sz w:val="21"/>
          <w:szCs w:val="21"/>
        </w:rPr>
        <w:t>。</w:t>
      </w:r>
    </w:p>
    <w:p w14:paraId="690F794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6</w:t>
      </w:r>
      <w:r w:rsidRPr="002D5729">
        <w:rPr>
          <w:rFonts w:eastAsia="黑体"/>
          <w:sz w:val="21"/>
          <w:szCs w:val="21"/>
        </w:rPr>
        <w:t>】</w:t>
      </w:r>
      <w:r w:rsidRPr="002D5729">
        <w:rPr>
          <w:sz w:val="21"/>
          <w:szCs w:val="21"/>
        </w:rPr>
        <w:t xml:space="preserve">　</w:t>
      </w:r>
      <w:r w:rsidRPr="002D5729">
        <w:rPr>
          <w:rFonts w:eastAsia="隶书"/>
          <w:sz w:val="21"/>
          <w:szCs w:val="21"/>
        </w:rPr>
        <w:t>〔多选〕</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北京市首都师范大学附属中学高二期中</w:t>
      </w:r>
      <w:r w:rsidRPr="002D5729">
        <w:rPr>
          <w:rFonts w:ascii="宋体" w:hAnsi="宋体"/>
          <w:sz w:val="21"/>
          <w:szCs w:val="21"/>
        </w:rPr>
        <w:t>）</w:t>
      </w:r>
      <w:r w:rsidRPr="002D5729">
        <w:rPr>
          <w:rFonts w:hint="eastAsia"/>
          <w:sz w:val="21"/>
          <w:szCs w:val="21"/>
        </w:rPr>
        <w:t>如图甲所示</w:t>
      </w:r>
      <w:r w:rsidRPr="002D5729">
        <w:rPr>
          <w:rFonts w:ascii="宋体" w:hAnsi="宋体"/>
          <w:sz w:val="21"/>
          <w:szCs w:val="21"/>
        </w:rPr>
        <w:t>，</w:t>
      </w:r>
      <w:r w:rsidRPr="002D5729">
        <w:rPr>
          <w:rFonts w:hint="eastAsia"/>
          <w:sz w:val="21"/>
          <w:szCs w:val="21"/>
        </w:rPr>
        <w:t>在某电场中建立</w:t>
      </w:r>
      <w:r w:rsidRPr="002D5729">
        <w:rPr>
          <w:i/>
          <w:sz w:val="21"/>
          <w:szCs w:val="21"/>
        </w:rPr>
        <w:t>x</w:t>
      </w:r>
      <w:r w:rsidRPr="002D5729">
        <w:rPr>
          <w:rFonts w:hint="eastAsia"/>
          <w:sz w:val="21"/>
          <w:szCs w:val="21"/>
        </w:rPr>
        <w:t>坐标轴</w:t>
      </w:r>
      <w:r w:rsidRPr="002D5729">
        <w:rPr>
          <w:rFonts w:ascii="宋体" w:hAnsi="宋体"/>
          <w:sz w:val="21"/>
          <w:szCs w:val="21"/>
        </w:rPr>
        <w:t>，</w:t>
      </w:r>
      <w:r w:rsidRPr="002D5729">
        <w:rPr>
          <w:i/>
          <w:sz w:val="21"/>
          <w:szCs w:val="21"/>
        </w:rPr>
        <w:t>O</w:t>
      </w:r>
      <w:r w:rsidRPr="002D5729">
        <w:rPr>
          <w:rFonts w:hint="eastAsia"/>
          <w:sz w:val="21"/>
          <w:szCs w:val="21"/>
        </w:rPr>
        <w:t>为坐标原点</w:t>
      </w:r>
      <w:r w:rsidRPr="002D5729">
        <w:rPr>
          <w:rFonts w:ascii="宋体" w:hAnsi="宋体"/>
          <w:sz w:val="21"/>
          <w:szCs w:val="21"/>
        </w:rPr>
        <w:t>，</w:t>
      </w:r>
      <w:r w:rsidRPr="002D5729">
        <w:rPr>
          <w:i/>
          <w:sz w:val="21"/>
          <w:szCs w:val="21"/>
        </w:rPr>
        <w:t>A</w:t>
      </w:r>
      <w:r w:rsidRPr="002D5729">
        <w:rPr>
          <w:rFonts w:hint="eastAsia"/>
          <w:sz w:val="21"/>
          <w:szCs w:val="21"/>
        </w:rPr>
        <w:t>点坐标为</w:t>
      </w:r>
      <w:r w:rsidRPr="002D5729">
        <w:rPr>
          <w:i/>
          <w:sz w:val="21"/>
          <w:szCs w:val="21"/>
        </w:rPr>
        <w:t>x</w:t>
      </w:r>
      <w:r w:rsidRPr="002D5729">
        <w:rPr>
          <w:sz w:val="21"/>
          <w:szCs w:val="21"/>
          <w:vertAlign w:val="subscript"/>
        </w:rPr>
        <w:t>1</w:t>
      </w:r>
      <w:r w:rsidRPr="002D5729">
        <w:rPr>
          <w:rFonts w:ascii="宋体" w:hAnsi="宋体"/>
          <w:sz w:val="21"/>
          <w:szCs w:val="21"/>
        </w:rPr>
        <w:t>，</w:t>
      </w:r>
      <w:r w:rsidRPr="002D5729">
        <w:rPr>
          <w:rFonts w:hint="eastAsia"/>
          <w:sz w:val="21"/>
          <w:szCs w:val="21"/>
        </w:rPr>
        <w:t>一电子仅在静电力作用下沿</w:t>
      </w:r>
      <w:r w:rsidRPr="002D5729">
        <w:rPr>
          <w:i/>
          <w:sz w:val="21"/>
          <w:szCs w:val="21"/>
        </w:rPr>
        <w:t>x</w:t>
      </w:r>
      <w:r w:rsidRPr="002D5729">
        <w:rPr>
          <w:rFonts w:hint="eastAsia"/>
          <w:sz w:val="21"/>
          <w:szCs w:val="21"/>
        </w:rPr>
        <w:t>轴运动</w:t>
      </w:r>
      <w:r w:rsidRPr="002D5729">
        <w:rPr>
          <w:rFonts w:ascii="宋体" w:hAnsi="宋体"/>
          <w:sz w:val="21"/>
          <w:szCs w:val="21"/>
        </w:rPr>
        <w:t>，</w:t>
      </w:r>
      <w:r w:rsidRPr="002D5729">
        <w:rPr>
          <w:rFonts w:hint="eastAsia"/>
          <w:sz w:val="21"/>
          <w:szCs w:val="21"/>
        </w:rPr>
        <w:t>其电势能</w:t>
      </w:r>
      <w:r w:rsidRPr="002D5729">
        <w:rPr>
          <w:i/>
          <w:sz w:val="21"/>
          <w:szCs w:val="21"/>
        </w:rPr>
        <w:t>E</w:t>
      </w:r>
      <w:r w:rsidRPr="002D5729">
        <w:rPr>
          <w:sz w:val="21"/>
          <w:szCs w:val="21"/>
          <w:vertAlign w:val="subscript"/>
        </w:rPr>
        <w:t>p</w:t>
      </w:r>
      <w:r w:rsidRPr="002D5729">
        <w:rPr>
          <w:rFonts w:hint="eastAsia"/>
          <w:sz w:val="21"/>
          <w:szCs w:val="21"/>
        </w:rPr>
        <w:t>随其坐标</w:t>
      </w:r>
      <w:r w:rsidRPr="002D5729">
        <w:rPr>
          <w:i/>
          <w:sz w:val="21"/>
          <w:szCs w:val="21"/>
        </w:rPr>
        <w:t>x</w:t>
      </w:r>
      <w:r w:rsidRPr="002D5729">
        <w:rPr>
          <w:rFonts w:hint="eastAsia"/>
          <w:sz w:val="21"/>
          <w:szCs w:val="21"/>
        </w:rPr>
        <w:t>变化的关系如图乙所示</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1ABB7D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3EB19F8C" wp14:editId="62916895">
            <wp:extent cx="1795223" cy="670560"/>
            <wp:effectExtent l="0" t="0" r="0" b="0"/>
            <wp:docPr id="229" name="25btrwlb3-10-43.jpg" descr="id:21474950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5.jpeg"/>
                    <pic:cNvPicPr/>
                  </pic:nvPicPr>
                  <pic:blipFill>
                    <a:blip r:embed="rId18"/>
                    <a:stretch>
                      <a:fillRect/>
                    </a:stretch>
                  </pic:blipFill>
                  <pic:spPr>
                    <a:xfrm>
                      <a:off x="0" y="0"/>
                      <a:ext cx="1795223" cy="670560"/>
                    </a:xfrm>
                    <a:prstGeom prst="rect">
                      <a:avLst/>
                    </a:prstGeom>
                  </pic:spPr>
                </pic:pic>
              </a:graphicData>
            </a:graphic>
          </wp:inline>
        </w:drawing>
      </w:r>
    </w:p>
    <w:p w14:paraId="03B864F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过</w:t>
      </w:r>
      <w:r w:rsidRPr="002D5729">
        <w:rPr>
          <w:i/>
          <w:sz w:val="21"/>
          <w:szCs w:val="21"/>
        </w:rPr>
        <w:t>O</w:t>
      </w:r>
      <w:r w:rsidRPr="002D5729">
        <w:rPr>
          <w:rFonts w:hint="eastAsia"/>
          <w:sz w:val="21"/>
          <w:szCs w:val="21"/>
        </w:rPr>
        <w:t>点的电场线一定与</w:t>
      </w:r>
      <w:r w:rsidRPr="002D5729">
        <w:rPr>
          <w:i/>
          <w:sz w:val="21"/>
          <w:szCs w:val="21"/>
        </w:rPr>
        <w:t>x</w:t>
      </w:r>
      <w:r w:rsidRPr="002D5729">
        <w:rPr>
          <w:rFonts w:hint="eastAsia"/>
          <w:sz w:val="21"/>
          <w:szCs w:val="21"/>
        </w:rPr>
        <w:t>轴重合</w:t>
      </w:r>
    </w:p>
    <w:p w14:paraId="5404F6A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i/>
          <w:sz w:val="21"/>
          <w:szCs w:val="21"/>
        </w:rPr>
        <w:t>A</w:t>
      </w:r>
      <w:r w:rsidRPr="002D5729">
        <w:rPr>
          <w:rFonts w:hint="eastAsia"/>
          <w:sz w:val="21"/>
          <w:szCs w:val="21"/>
        </w:rPr>
        <w:t>点电场强度的方向沿</w:t>
      </w:r>
      <w:r w:rsidRPr="002D5729">
        <w:rPr>
          <w:i/>
          <w:sz w:val="21"/>
          <w:szCs w:val="21"/>
        </w:rPr>
        <w:t>x</w:t>
      </w:r>
      <w:r w:rsidRPr="002D5729">
        <w:rPr>
          <w:rFonts w:hint="eastAsia"/>
          <w:sz w:val="21"/>
          <w:szCs w:val="21"/>
        </w:rPr>
        <w:t>轴负方向</w:t>
      </w:r>
    </w:p>
    <w:p w14:paraId="5D76FF4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该电子在</w:t>
      </w:r>
      <w:r w:rsidRPr="002D5729">
        <w:rPr>
          <w:i/>
          <w:sz w:val="21"/>
          <w:szCs w:val="21"/>
        </w:rPr>
        <w:t>A</w:t>
      </w:r>
      <w:r w:rsidRPr="002D5729">
        <w:rPr>
          <w:rFonts w:hint="eastAsia"/>
          <w:sz w:val="21"/>
          <w:szCs w:val="21"/>
        </w:rPr>
        <w:t>点受到的静电力大于其在</w:t>
      </w:r>
      <w:r w:rsidRPr="002D5729">
        <w:rPr>
          <w:i/>
          <w:sz w:val="21"/>
          <w:szCs w:val="21"/>
        </w:rPr>
        <w:t>O</w:t>
      </w:r>
      <w:r w:rsidRPr="002D5729">
        <w:rPr>
          <w:rFonts w:hint="eastAsia"/>
          <w:sz w:val="21"/>
          <w:szCs w:val="21"/>
        </w:rPr>
        <w:t>点受到的静电力</w:t>
      </w:r>
    </w:p>
    <w:p w14:paraId="392BC00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该电子在</w:t>
      </w:r>
      <w:r w:rsidRPr="002D5729">
        <w:rPr>
          <w:i/>
          <w:sz w:val="21"/>
          <w:szCs w:val="21"/>
        </w:rPr>
        <w:t>O</w:t>
      </w:r>
      <w:r w:rsidRPr="002D5729">
        <w:rPr>
          <w:rFonts w:hint="eastAsia"/>
          <w:sz w:val="21"/>
          <w:szCs w:val="21"/>
        </w:rPr>
        <w:t>点的动能大于其在</w:t>
      </w:r>
      <w:r w:rsidRPr="002D5729">
        <w:rPr>
          <w:i/>
          <w:sz w:val="21"/>
          <w:szCs w:val="21"/>
        </w:rPr>
        <w:t>A</w:t>
      </w:r>
      <w:r w:rsidRPr="002D5729">
        <w:rPr>
          <w:rFonts w:hint="eastAsia"/>
          <w:sz w:val="21"/>
          <w:szCs w:val="21"/>
        </w:rPr>
        <w:t>点的动能</w:t>
      </w:r>
    </w:p>
    <w:p w14:paraId="5E737F39"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4FCE9966"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第十章</w:t>
      </w:r>
      <w:r w:rsidRPr="002D5729">
        <w:rPr>
          <w:sz w:val="21"/>
          <w:szCs w:val="21"/>
        </w:rPr>
        <w:t xml:space="preserve">　</w:t>
      </w:r>
      <w:r w:rsidRPr="002D5729">
        <w:rPr>
          <w:rFonts w:hint="eastAsia"/>
          <w:sz w:val="21"/>
          <w:szCs w:val="21"/>
        </w:rPr>
        <w:t>专题强化</w:t>
      </w:r>
      <w:r w:rsidRPr="002D5729">
        <w:rPr>
          <w:sz w:val="21"/>
          <w:szCs w:val="21"/>
        </w:rPr>
        <w:t>3</w:t>
      </w:r>
    </w:p>
    <w:sectPr w:rsidR="00DC211C" w:rsidRPr="002D5729" w:rsidSect="002D5729">
      <w:headerReference w:type="default" r:id="rId19"/>
      <w:footerReference w:type="default" r:id="rId20"/>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8DD15E" w14:textId="77777777" w:rsidR="00206ADD" w:rsidRDefault="00206ADD" w:rsidP="006C537E">
      <w:pPr>
        <w:spacing w:line="240" w:lineRule="auto"/>
      </w:pPr>
      <w:r>
        <w:separator/>
      </w:r>
    </w:p>
  </w:endnote>
  <w:endnote w:type="continuationSeparator" w:id="0">
    <w:p w14:paraId="773DFA84" w14:textId="77777777" w:rsidR="00206ADD" w:rsidRDefault="00206ADD"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76111CB8"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127AB7">
              <w:rPr>
                <w:b/>
                <w:bCs/>
                <w:noProof/>
                <w:sz w:val="21"/>
                <w:szCs w:val="21"/>
              </w:rPr>
              <w:t>1</w:t>
            </w:r>
            <w:r w:rsidRPr="002D5729">
              <w:rPr>
                <w:b/>
                <w:bCs/>
                <w:sz w:val="21"/>
                <w:szCs w:val="21"/>
              </w:rPr>
              <w:fldChar w:fldCharType="end"/>
            </w:r>
            <w:r w:rsidRPr="002D5729">
              <w:rPr>
                <w:sz w:val="21"/>
                <w:szCs w:val="21"/>
                <w:lang w:val="zh-CN"/>
              </w:rPr>
              <w:t xml:space="preserve"> /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127AB7">
              <w:rPr>
                <w:b/>
                <w:bCs/>
                <w:noProof/>
                <w:sz w:val="21"/>
                <w:szCs w:val="21"/>
              </w:rPr>
              <w:t>4</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C20725" w14:textId="77777777" w:rsidR="00206ADD" w:rsidRDefault="00206ADD">
      <w:pPr>
        <w:spacing w:line="240" w:lineRule="auto"/>
      </w:pPr>
      <w:r>
        <w:separator/>
      </w:r>
    </w:p>
  </w:footnote>
  <w:footnote w:type="continuationSeparator" w:id="0">
    <w:p w14:paraId="680EFDCA" w14:textId="77777777" w:rsidR="00206ADD" w:rsidRDefault="00206A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206ADD">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hideSpellingErrors/>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27AB7"/>
    <w:rsid w:val="001302C8"/>
    <w:rsid w:val="0013235C"/>
    <w:rsid w:val="00152ED9"/>
    <w:rsid w:val="001C5ADF"/>
    <w:rsid w:val="002068E6"/>
    <w:rsid w:val="00206ADD"/>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726A8D"/>
    <w:rsid w:val="0081363D"/>
    <w:rsid w:val="00843D10"/>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3212"/>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 w:id="88279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12</cp:revision>
  <dcterms:created xsi:type="dcterms:W3CDTF">2025-05-06T07:26:00Z</dcterms:created>
  <dcterms:modified xsi:type="dcterms:W3CDTF">2025-05-08T03:02:00Z</dcterms:modified>
</cp:coreProperties>
</file>