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D1479" w14:textId="4387DB71" w:rsidR="00A4328A" w:rsidRPr="004E1815" w:rsidRDefault="00A4328A" w:rsidP="004E1815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4E1815">
        <w:rPr>
          <w:rFonts w:eastAsia="方正宋三"/>
          <w:b/>
          <w:sz w:val="30"/>
          <w:szCs w:val="30"/>
        </w:rPr>
        <w:t>第</w:t>
      </w:r>
      <w:r w:rsidRPr="004E1815">
        <w:rPr>
          <w:b/>
          <w:sz w:val="30"/>
          <w:szCs w:val="30"/>
        </w:rPr>
        <w:t>2</w:t>
      </w:r>
      <w:r w:rsidRPr="004E1815">
        <w:rPr>
          <w:rFonts w:eastAsia="方正宋三"/>
          <w:b/>
          <w:sz w:val="30"/>
          <w:szCs w:val="30"/>
        </w:rPr>
        <w:t>课时</w:t>
      </w:r>
      <w:r w:rsidRPr="004E1815">
        <w:rPr>
          <w:b/>
          <w:sz w:val="30"/>
          <w:szCs w:val="30"/>
        </w:rPr>
        <w:t xml:space="preserve">　</w:t>
      </w:r>
      <w:r w:rsidRPr="004E1815">
        <w:rPr>
          <w:rFonts w:eastAsia="方正宋三"/>
          <w:b/>
          <w:sz w:val="30"/>
          <w:szCs w:val="30"/>
        </w:rPr>
        <w:t>平行板电容器</w:t>
      </w:r>
      <w:r w:rsidRPr="004E1815">
        <w:rPr>
          <w:b/>
          <w:sz w:val="30"/>
          <w:szCs w:val="30"/>
        </w:rPr>
        <w:t xml:space="preserve">　</w:t>
      </w:r>
      <w:r w:rsidRPr="004E1815">
        <w:rPr>
          <w:rFonts w:eastAsia="方正宋三"/>
          <w:b/>
          <w:sz w:val="30"/>
          <w:szCs w:val="30"/>
        </w:rPr>
        <w:t>常用电容器</w:t>
      </w:r>
      <w:bookmarkStart w:id="0" w:name="_GoBack"/>
      <w:bookmarkEnd w:id="0"/>
    </w:p>
    <w:p w14:paraId="0737305D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344F90BF" wp14:editId="6B70C939">
            <wp:extent cx="923278" cy="243205"/>
            <wp:effectExtent l="0" t="0" r="0" b="0"/>
            <wp:docPr id="224" name="基础对点练灰.jpg" descr="id:21474891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216C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eastAsia="黑体"/>
          <w:sz w:val="21"/>
          <w:szCs w:val="21"/>
        </w:rPr>
        <w:t>知识点</w:t>
      </w:r>
      <w:proofErr w:type="gramStart"/>
      <w:r w:rsidRPr="004E1815">
        <w:rPr>
          <w:rFonts w:eastAsia="黑体"/>
          <w:sz w:val="21"/>
          <w:szCs w:val="21"/>
        </w:rPr>
        <w:t>一</w:t>
      </w:r>
      <w:proofErr w:type="gramEnd"/>
      <w:r w:rsidRPr="004E1815">
        <w:rPr>
          <w:sz w:val="21"/>
          <w:szCs w:val="21"/>
        </w:rPr>
        <w:t xml:space="preserve">　</w:t>
      </w:r>
      <w:r w:rsidRPr="004E1815">
        <w:rPr>
          <w:rFonts w:eastAsia="黑体"/>
          <w:sz w:val="21"/>
          <w:szCs w:val="21"/>
        </w:rPr>
        <w:t>平行板电容器</w:t>
      </w:r>
    </w:p>
    <w:p w14:paraId="22DA0A92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1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eastAsia="隶书"/>
          <w:sz w:val="21"/>
          <w:szCs w:val="21"/>
        </w:rPr>
        <w:t>〔多选〕</w:t>
      </w:r>
      <w:r w:rsidRPr="004E1815">
        <w:rPr>
          <w:rFonts w:hint="eastAsia"/>
          <w:sz w:val="21"/>
          <w:szCs w:val="21"/>
        </w:rPr>
        <w:t>有一个真空平行板电容器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两极板间距离为</w:t>
      </w:r>
      <w:r w:rsidRPr="004E1815">
        <w:rPr>
          <w:i/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正对面积为</w:t>
      </w:r>
      <w:r w:rsidRPr="004E1815">
        <w:rPr>
          <w:i/>
          <w:sz w:val="21"/>
          <w:szCs w:val="21"/>
        </w:rPr>
        <w:t>S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充以电荷量</w:t>
      </w:r>
      <w:r w:rsidRPr="004E1815">
        <w:rPr>
          <w:i/>
          <w:sz w:val="21"/>
          <w:szCs w:val="21"/>
        </w:rPr>
        <w:t>Q</w:t>
      </w:r>
      <w:r w:rsidRPr="004E1815">
        <w:rPr>
          <w:rFonts w:hint="eastAsia"/>
          <w:sz w:val="21"/>
          <w:szCs w:val="21"/>
        </w:rPr>
        <w:t>后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两极板间电压为</w:t>
      </w:r>
      <w:r w:rsidRPr="004E1815">
        <w:rPr>
          <w:i/>
          <w:sz w:val="21"/>
          <w:szCs w:val="21"/>
        </w:rPr>
        <w:t>U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为使电容器的电容加倍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可采用的办法是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21D450E4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将电压变为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69300A1A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将带电荷量变为</w:t>
      </w:r>
      <w:r w:rsidRPr="004E1815">
        <w:rPr>
          <w:sz w:val="21"/>
          <w:szCs w:val="21"/>
        </w:rPr>
        <w:t>2</w:t>
      </w:r>
      <w:r w:rsidRPr="004E1815">
        <w:rPr>
          <w:i/>
          <w:sz w:val="21"/>
          <w:szCs w:val="21"/>
        </w:rPr>
        <w:t>Q</w:t>
      </w:r>
    </w:p>
    <w:p w14:paraId="73006806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将极板间的距离变为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71A3B38D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两极板间充满相对介电常数为</w:t>
      </w:r>
      <w:r w:rsidRPr="004E1815">
        <w:rPr>
          <w:sz w:val="21"/>
          <w:szCs w:val="21"/>
        </w:rPr>
        <w:t>2</w:t>
      </w:r>
      <w:r w:rsidRPr="004E1815">
        <w:rPr>
          <w:rFonts w:hint="eastAsia"/>
          <w:sz w:val="21"/>
          <w:szCs w:val="21"/>
        </w:rPr>
        <w:t>的电介质</w:t>
      </w:r>
    </w:p>
    <w:p w14:paraId="302C0E5A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2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eastAsia="隶书"/>
          <w:sz w:val="21"/>
          <w:szCs w:val="21"/>
        </w:rPr>
        <w:t>〔多选〕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浙江宁波月考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如图为</w:t>
      </w:r>
      <w:r w:rsidRPr="004E1815">
        <w:rPr>
          <w:rFonts w:ascii="宋体" w:hAnsi="宋体"/>
          <w:sz w:val="21"/>
          <w:szCs w:val="21"/>
        </w:rPr>
        <w:t>“</w:t>
      </w:r>
      <w:r w:rsidRPr="004E1815">
        <w:rPr>
          <w:rFonts w:hint="eastAsia"/>
          <w:sz w:val="21"/>
          <w:szCs w:val="21"/>
        </w:rPr>
        <w:t>电容测厚传感器</w:t>
      </w:r>
      <w:r w:rsidRPr="004E1815">
        <w:rPr>
          <w:rFonts w:ascii="宋体" w:hAnsi="宋体"/>
          <w:sz w:val="21"/>
          <w:szCs w:val="21"/>
        </w:rPr>
        <w:t>”</w:t>
      </w:r>
      <w:r w:rsidRPr="004E1815">
        <w:rPr>
          <w:rFonts w:hint="eastAsia"/>
          <w:sz w:val="21"/>
          <w:szCs w:val="21"/>
        </w:rPr>
        <w:t>系统的原理图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当被轧金属板材的厚度相对于要求值发生变化时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电容传感器的电容</w:t>
      </w:r>
      <w:r w:rsidRPr="004E1815">
        <w:rPr>
          <w:i/>
          <w:sz w:val="21"/>
          <w:szCs w:val="21"/>
        </w:rPr>
        <w:t>C</w:t>
      </w:r>
      <w:r w:rsidRPr="004E1815">
        <w:rPr>
          <w:rFonts w:hint="eastAsia"/>
          <w:sz w:val="21"/>
          <w:szCs w:val="21"/>
        </w:rPr>
        <w:t>发生变化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i/>
          <w:sz w:val="21"/>
          <w:szCs w:val="21"/>
        </w:rPr>
        <w:t>C</w:t>
      </w:r>
      <w:r w:rsidRPr="004E1815">
        <w:rPr>
          <w:rFonts w:hint="eastAsia"/>
          <w:sz w:val="21"/>
          <w:szCs w:val="21"/>
        </w:rPr>
        <w:t>的变化通过测量电路后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一方面由仪表读出板材厚度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另一方面通过反馈电路将偏差信号传送给压力调节器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使板材的厚度控制在规定的范围内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若仅改变电容器的正对面积</w:t>
      </w:r>
      <w:r w:rsidRPr="004E1815">
        <w:rPr>
          <w:i/>
          <w:sz w:val="21"/>
          <w:szCs w:val="21"/>
        </w:rPr>
        <w:t>S</w:t>
      </w:r>
      <w:r w:rsidRPr="004E1815">
        <w:rPr>
          <w:rFonts w:hint="eastAsia"/>
          <w:sz w:val="21"/>
          <w:szCs w:val="21"/>
        </w:rPr>
        <w:t>或板材厚度</w:t>
      </w:r>
      <w:r w:rsidRPr="004E1815">
        <w:rPr>
          <w:i/>
          <w:sz w:val="21"/>
          <w:szCs w:val="21"/>
        </w:rPr>
        <w:t>h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可使电容</w:t>
      </w:r>
      <w:r w:rsidRPr="004E1815">
        <w:rPr>
          <w:i/>
          <w:sz w:val="21"/>
          <w:szCs w:val="21"/>
        </w:rPr>
        <w:t>C</w:t>
      </w:r>
      <w:r w:rsidRPr="004E1815">
        <w:rPr>
          <w:rFonts w:hint="eastAsia"/>
          <w:sz w:val="21"/>
          <w:szCs w:val="21"/>
        </w:rPr>
        <w:t>增大的是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252F5C5A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60E487BE" wp14:editId="3A385D90">
            <wp:extent cx="2695412" cy="1307465"/>
            <wp:effectExtent l="0" t="0" r="0" b="0"/>
            <wp:docPr id="225" name="25zjtbwlbs3-55.jpg" descr="id:21474891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412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B16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i/>
          <w:sz w:val="21"/>
          <w:szCs w:val="21"/>
        </w:rPr>
        <w:t>h</w:t>
      </w:r>
      <w:proofErr w:type="spellEnd"/>
      <w:r w:rsidRPr="004E1815">
        <w:rPr>
          <w:rFonts w:hint="eastAsia"/>
          <w:sz w:val="21"/>
          <w:szCs w:val="21"/>
        </w:rPr>
        <w:t>减小</w:t>
      </w:r>
      <w:r w:rsidRPr="004E1815">
        <w:rPr>
          <w:rFonts w:hint="eastAsia"/>
          <w:sz w:val="21"/>
          <w:szCs w:val="21"/>
        </w:rPr>
        <w:tab/>
      </w:r>
      <w:proofErr w:type="spellStart"/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i/>
          <w:sz w:val="21"/>
          <w:szCs w:val="21"/>
        </w:rPr>
        <w:t>h</w:t>
      </w:r>
      <w:proofErr w:type="spellEnd"/>
      <w:r w:rsidRPr="004E1815">
        <w:rPr>
          <w:rFonts w:hint="eastAsia"/>
          <w:sz w:val="21"/>
          <w:szCs w:val="21"/>
        </w:rPr>
        <w:t>增大</w:t>
      </w:r>
    </w:p>
    <w:p w14:paraId="26FF910F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i/>
          <w:sz w:val="21"/>
          <w:szCs w:val="21"/>
        </w:rPr>
        <w:t>S</w:t>
      </w:r>
      <w:r w:rsidRPr="004E1815">
        <w:rPr>
          <w:rFonts w:hint="eastAsia"/>
          <w:sz w:val="21"/>
          <w:szCs w:val="21"/>
        </w:rPr>
        <w:t>减小</w:t>
      </w:r>
      <w:r w:rsidRPr="004E1815">
        <w:rPr>
          <w:rFonts w:hint="eastAsia"/>
          <w:sz w:val="21"/>
          <w:szCs w:val="21"/>
        </w:rPr>
        <w:tab/>
      </w: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i/>
          <w:sz w:val="21"/>
          <w:szCs w:val="21"/>
        </w:rPr>
        <w:t>S</w:t>
      </w:r>
      <w:r w:rsidRPr="004E1815">
        <w:rPr>
          <w:rFonts w:hint="eastAsia"/>
          <w:sz w:val="21"/>
          <w:szCs w:val="21"/>
        </w:rPr>
        <w:t>增大</w:t>
      </w:r>
    </w:p>
    <w:p w14:paraId="15CD980C" w14:textId="664BF502" w:rsidR="00A4328A" w:rsidRPr="004E1815" w:rsidRDefault="00A4328A" w:rsidP="00A4328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E1815">
        <w:rPr>
          <w:sz w:val="21"/>
          <w:szCs w:val="21"/>
        </w:rPr>
        <w:t>3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广东深圳期中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人体中的神经细胞通过电脉冲的形式传递信息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神经细胞的细胞膜可视为平行板电容器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内膜和外膜分别为电容器的两极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间距为</w:t>
      </w:r>
      <w:r w:rsidRPr="004E1815">
        <w:rPr>
          <w:i/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当电脉冲在神经细胞间传递时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细胞膜两侧电压可从</w:t>
      </w:r>
      <w:r w:rsidRPr="004E1815">
        <w:rPr>
          <w:rFonts w:ascii="宋体" w:hAnsi="宋体"/>
          <w:sz w:val="21"/>
          <w:szCs w:val="21"/>
        </w:rPr>
        <w:t>－</w:t>
      </w:r>
      <w:r w:rsidRPr="004E1815">
        <w:rPr>
          <w:sz w:val="21"/>
          <w:szCs w:val="21"/>
        </w:rPr>
        <w:t>10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mV</w:t>
      </w:r>
      <w:r w:rsidRPr="004E1815">
        <w:rPr>
          <w:rFonts w:hint="eastAsia"/>
          <w:sz w:val="21"/>
          <w:szCs w:val="21"/>
        </w:rPr>
        <w:t>变为</w:t>
      </w:r>
      <w:r w:rsidRPr="004E1815">
        <w:rPr>
          <w:sz w:val="21"/>
          <w:szCs w:val="21"/>
        </w:rPr>
        <w:t>10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mV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下列说法正确的是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0B033030" w14:textId="0B212ADD" w:rsidR="0075763A" w:rsidRPr="004E1815" w:rsidRDefault="0075763A" w:rsidP="0075763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12761B68" wp14:editId="58062452">
            <wp:extent cx="1236559" cy="987425"/>
            <wp:effectExtent l="0" t="0" r="0" b="0"/>
            <wp:docPr id="226" name="25btrwlb3-10-154.jpg" descr="id:21474891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6559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044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细胞膜的面积越大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其电容越小</w:t>
      </w:r>
    </w:p>
    <w:p w14:paraId="69987440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细胞膜两侧电压越大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其电容越大</w:t>
      </w:r>
    </w:p>
    <w:p w14:paraId="18B0BA42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proofErr w:type="gramStart"/>
      <w:r w:rsidRPr="004E1815">
        <w:rPr>
          <w:rFonts w:hint="eastAsia"/>
          <w:sz w:val="21"/>
          <w:szCs w:val="21"/>
        </w:rPr>
        <w:t>若膜两</w:t>
      </w:r>
      <w:proofErr w:type="gramEnd"/>
      <w:r w:rsidRPr="004E1815">
        <w:rPr>
          <w:rFonts w:hint="eastAsia"/>
          <w:sz w:val="21"/>
          <w:szCs w:val="21"/>
        </w:rPr>
        <w:t>端电压不变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当细胞吸水膨胀导致细胞膜变薄时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细胞膜所带电荷量将增加</w:t>
      </w:r>
    </w:p>
    <w:p w14:paraId="4EE624E2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细胞膜两端电压由</w:t>
      </w:r>
      <w:r w:rsidRPr="004E1815">
        <w:rPr>
          <w:rFonts w:ascii="宋体" w:hAnsi="宋体"/>
          <w:sz w:val="21"/>
          <w:szCs w:val="21"/>
        </w:rPr>
        <w:t>－</w:t>
      </w:r>
      <w:r w:rsidRPr="004E1815">
        <w:rPr>
          <w:sz w:val="21"/>
          <w:szCs w:val="21"/>
        </w:rPr>
        <w:t>10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mV</w:t>
      </w:r>
      <w:r w:rsidRPr="004E1815">
        <w:rPr>
          <w:rFonts w:hint="eastAsia"/>
          <w:sz w:val="21"/>
          <w:szCs w:val="21"/>
        </w:rPr>
        <w:t>变为</w:t>
      </w:r>
      <w:r w:rsidRPr="004E1815">
        <w:rPr>
          <w:sz w:val="21"/>
          <w:szCs w:val="21"/>
        </w:rPr>
        <w:t>10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mV</w:t>
      </w:r>
      <w:r w:rsidRPr="004E1815">
        <w:rPr>
          <w:rFonts w:hint="eastAsia"/>
          <w:sz w:val="21"/>
          <w:szCs w:val="21"/>
        </w:rPr>
        <w:t>的过程中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膜所带电荷量一直增加</w:t>
      </w:r>
    </w:p>
    <w:p w14:paraId="6E21C0B3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4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2024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浙江</w:t>
      </w:r>
      <w:r w:rsidRPr="004E1815">
        <w:rPr>
          <w:sz w:val="21"/>
          <w:szCs w:val="21"/>
        </w:rPr>
        <w:t>6</w:t>
      </w:r>
      <w:r w:rsidRPr="004E1815">
        <w:rPr>
          <w:rFonts w:eastAsia="楷体"/>
          <w:sz w:val="21"/>
          <w:szCs w:val="21"/>
        </w:rPr>
        <w:t>月选考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如图所示是</w:t>
      </w:r>
      <w:r w:rsidRPr="004E1815">
        <w:rPr>
          <w:rFonts w:ascii="宋体" w:hAnsi="宋体"/>
          <w:sz w:val="21"/>
          <w:szCs w:val="21"/>
        </w:rPr>
        <w:t>“</w:t>
      </w:r>
      <w:r w:rsidRPr="004E1815">
        <w:rPr>
          <w:rFonts w:hint="eastAsia"/>
          <w:sz w:val="21"/>
          <w:szCs w:val="21"/>
        </w:rPr>
        <w:t>研究电容器两极板间距对电容大小的影响</w:t>
      </w:r>
      <w:r w:rsidRPr="004E1815">
        <w:rPr>
          <w:rFonts w:ascii="宋体" w:hAnsi="宋体"/>
          <w:sz w:val="21"/>
          <w:szCs w:val="21"/>
        </w:rPr>
        <w:t>”</w:t>
      </w:r>
      <w:r w:rsidRPr="004E1815">
        <w:rPr>
          <w:rFonts w:hint="eastAsia"/>
          <w:sz w:val="21"/>
          <w:szCs w:val="21"/>
        </w:rPr>
        <w:t>实验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保持电荷量不变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当极板间距增大时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静电计指针张角增大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则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1FEA81A0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lastRenderedPageBreak/>
        <w:drawing>
          <wp:inline distT="0" distB="0" distL="0" distR="0" wp14:anchorId="2E91781B" wp14:editId="1DB97DA6">
            <wp:extent cx="2399292" cy="1310640"/>
            <wp:effectExtent l="0" t="0" r="0" b="0"/>
            <wp:docPr id="227" name="25zjtbwlbs3-56.jpg" descr="id:21474892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9292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8E80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极板间电势差减小</w:t>
      </w:r>
    </w:p>
    <w:p w14:paraId="591680E4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电容器的电容增大</w:t>
      </w:r>
    </w:p>
    <w:p w14:paraId="4F5B941B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极板间电场强度增大</w:t>
      </w:r>
    </w:p>
    <w:p w14:paraId="074DA229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电容器储存能量增大</w:t>
      </w:r>
    </w:p>
    <w:p w14:paraId="4852A3E9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5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eastAsia="隶书"/>
          <w:sz w:val="21"/>
          <w:szCs w:val="21"/>
        </w:rPr>
        <w:t>〔多选〕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浙江杭州期末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如图所示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平行板电容器与电动势为</w:t>
      </w:r>
      <w:r w:rsidRPr="004E1815">
        <w:rPr>
          <w:i/>
          <w:sz w:val="21"/>
          <w:szCs w:val="21"/>
        </w:rPr>
        <w:t>E</w:t>
      </w:r>
      <w:r w:rsidRPr="004E1815">
        <w:rPr>
          <w:rFonts w:hint="eastAsia"/>
          <w:sz w:val="21"/>
          <w:szCs w:val="21"/>
        </w:rPr>
        <w:t>的直流电源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rFonts w:hint="eastAsia"/>
          <w:sz w:val="21"/>
          <w:szCs w:val="21"/>
        </w:rPr>
        <w:t>内阻不计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连接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下极板接地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静电计所带电荷量很少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可被忽略</w:t>
      </w:r>
      <w:r w:rsidRPr="004E1815">
        <w:rPr>
          <w:rFonts w:ascii="宋体" w:hAnsi="宋体"/>
          <w:sz w:val="21"/>
          <w:szCs w:val="21"/>
        </w:rPr>
        <w:t>。</w:t>
      </w:r>
      <w:proofErr w:type="gramStart"/>
      <w:r w:rsidRPr="004E1815">
        <w:rPr>
          <w:rFonts w:hint="eastAsia"/>
          <w:sz w:val="21"/>
          <w:szCs w:val="21"/>
        </w:rPr>
        <w:t>一</w:t>
      </w:r>
      <w:proofErr w:type="gramEnd"/>
      <w:r w:rsidRPr="004E1815">
        <w:rPr>
          <w:rFonts w:hint="eastAsia"/>
          <w:sz w:val="21"/>
          <w:szCs w:val="21"/>
        </w:rPr>
        <w:t>带电的油滴悬浮于电容器中的</w:t>
      </w:r>
      <w:r w:rsidRPr="004E1815">
        <w:rPr>
          <w:i/>
          <w:sz w:val="21"/>
          <w:szCs w:val="21"/>
        </w:rPr>
        <w:t>P</w:t>
      </w:r>
      <w:r w:rsidRPr="004E1815">
        <w:rPr>
          <w:rFonts w:hint="eastAsia"/>
          <w:sz w:val="21"/>
          <w:szCs w:val="21"/>
        </w:rPr>
        <w:t>点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现将平行板电容器的上极板竖直向上平移</w:t>
      </w:r>
      <w:proofErr w:type="gramStart"/>
      <w:r w:rsidRPr="004E1815">
        <w:rPr>
          <w:rFonts w:hint="eastAsia"/>
          <w:sz w:val="21"/>
          <w:szCs w:val="21"/>
        </w:rPr>
        <w:t>一</w:t>
      </w:r>
      <w:proofErr w:type="gramEnd"/>
      <w:r w:rsidRPr="004E1815">
        <w:rPr>
          <w:rFonts w:hint="eastAsia"/>
          <w:sz w:val="21"/>
          <w:szCs w:val="21"/>
        </w:rPr>
        <w:t>小段距离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在上极板移动过程中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下列说法正确的是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2566F125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70161AF9" wp14:editId="1B15C236">
            <wp:extent cx="1395619" cy="642620"/>
            <wp:effectExtent l="0" t="0" r="0" b="0"/>
            <wp:docPr id="228" name="25zjtbwlbs3-57.jpg" descr="id:21474892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5619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E790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油滴带负电</w:t>
      </w:r>
    </w:p>
    <w:p w14:paraId="56E97852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静电计的指针张角变小</w:t>
      </w:r>
    </w:p>
    <w:p w14:paraId="55B9C91D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带电油滴向上运动</w:t>
      </w:r>
    </w:p>
    <w:p w14:paraId="536549E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电阻</w:t>
      </w:r>
      <w:r w:rsidRPr="004E1815">
        <w:rPr>
          <w:i/>
          <w:sz w:val="21"/>
          <w:szCs w:val="21"/>
        </w:rPr>
        <w:t>R</w:t>
      </w:r>
      <w:r w:rsidRPr="004E1815">
        <w:rPr>
          <w:rFonts w:hint="eastAsia"/>
          <w:sz w:val="21"/>
          <w:szCs w:val="21"/>
        </w:rPr>
        <w:t>中有向左的电流</w:t>
      </w:r>
    </w:p>
    <w:p w14:paraId="6FD02F9A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eastAsia="黑体"/>
          <w:sz w:val="21"/>
          <w:szCs w:val="21"/>
        </w:rPr>
        <w:t>知识点二</w:t>
      </w:r>
      <w:r w:rsidRPr="004E1815">
        <w:rPr>
          <w:sz w:val="21"/>
          <w:szCs w:val="21"/>
        </w:rPr>
        <w:t xml:space="preserve">　</w:t>
      </w:r>
      <w:r w:rsidRPr="004E1815">
        <w:rPr>
          <w:rFonts w:eastAsia="黑体"/>
          <w:sz w:val="21"/>
          <w:szCs w:val="21"/>
        </w:rPr>
        <w:t>常用电容器</w:t>
      </w:r>
    </w:p>
    <w:p w14:paraId="706DF036" w14:textId="79D3DCC7" w:rsidR="00A4328A" w:rsidRPr="004E1815" w:rsidRDefault="00A4328A" w:rsidP="00A4328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E1815">
        <w:rPr>
          <w:sz w:val="21"/>
          <w:szCs w:val="21"/>
        </w:rPr>
        <w:t>6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山东青岛期中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如图所示为手机指纹识别功能的演示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此功能的一个关键元件为指纹传感器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其部分原理为</w:t>
      </w:r>
      <w:r w:rsidRPr="004E1815">
        <w:rPr>
          <w:rFonts w:ascii="宋体" w:hAnsi="宋体"/>
          <w:sz w:val="21"/>
          <w:szCs w:val="21"/>
        </w:rPr>
        <w:t>：</w:t>
      </w:r>
      <w:r w:rsidRPr="004E1815">
        <w:rPr>
          <w:rFonts w:hint="eastAsia"/>
          <w:sz w:val="21"/>
          <w:szCs w:val="21"/>
        </w:rPr>
        <w:t>在一块半导体基板上集成有上万个相同的小极板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极板外表面绝缘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当手指指纹一面与绝缘表面接触时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指纹的</w:t>
      </w:r>
      <w:proofErr w:type="gramStart"/>
      <w:r w:rsidRPr="004E1815">
        <w:rPr>
          <w:rFonts w:hint="eastAsia"/>
          <w:sz w:val="21"/>
          <w:szCs w:val="21"/>
        </w:rPr>
        <w:t>凹</w:t>
      </w:r>
      <w:proofErr w:type="gramEnd"/>
      <w:r w:rsidRPr="004E1815">
        <w:rPr>
          <w:rFonts w:hint="eastAsia"/>
          <w:sz w:val="21"/>
          <w:szCs w:val="21"/>
        </w:rPr>
        <w:t>点与凸点分别与小极板形成一个个正对面积相同的电容器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若每个电容器的电压保持不变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则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4FC9B01C" w14:textId="166AC464" w:rsidR="0075763A" w:rsidRPr="004E1815" w:rsidRDefault="0075763A" w:rsidP="0075763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18FCFE08" wp14:editId="3CAA3A3F">
            <wp:extent cx="1075980" cy="813435"/>
            <wp:effectExtent l="0" t="0" r="0" b="0"/>
            <wp:docPr id="229" name="25btrwlb3-10-152.jpg" descr="id:21474892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598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6C5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指纹的</w:t>
      </w:r>
      <w:proofErr w:type="gramStart"/>
      <w:r w:rsidRPr="004E1815">
        <w:rPr>
          <w:rFonts w:hint="eastAsia"/>
          <w:sz w:val="21"/>
          <w:szCs w:val="21"/>
        </w:rPr>
        <w:t>凹</w:t>
      </w:r>
      <w:proofErr w:type="gramEnd"/>
      <w:r w:rsidRPr="004E1815">
        <w:rPr>
          <w:rFonts w:hint="eastAsia"/>
          <w:sz w:val="21"/>
          <w:szCs w:val="21"/>
        </w:rPr>
        <w:t>点与小极板距离远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电容大</w:t>
      </w:r>
    </w:p>
    <w:p w14:paraId="1398D6D9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指纹的凸点与小极板距离近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电容大</w:t>
      </w:r>
    </w:p>
    <w:p w14:paraId="69771028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手指挤压基板的绝缘表面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指纹</w:t>
      </w:r>
      <w:proofErr w:type="gramStart"/>
      <w:r w:rsidRPr="004E1815">
        <w:rPr>
          <w:rFonts w:hint="eastAsia"/>
          <w:sz w:val="21"/>
          <w:szCs w:val="21"/>
        </w:rPr>
        <w:t>凹</w:t>
      </w:r>
      <w:proofErr w:type="gramEnd"/>
      <w:r w:rsidRPr="004E1815">
        <w:rPr>
          <w:rFonts w:hint="eastAsia"/>
          <w:sz w:val="21"/>
          <w:szCs w:val="21"/>
        </w:rPr>
        <w:t>点与小极板形成的电容器带电荷量减小</w:t>
      </w:r>
    </w:p>
    <w:p w14:paraId="17B3B9C2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手指挤压基板的绝缘表面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指纹</w:t>
      </w:r>
      <w:proofErr w:type="gramStart"/>
      <w:r w:rsidRPr="004E1815">
        <w:rPr>
          <w:rFonts w:hint="eastAsia"/>
          <w:sz w:val="21"/>
          <w:szCs w:val="21"/>
        </w:rPr>
        <w:t>凹</w:t>
      </w:r>
      <w:proofErr w:type="gramEnd"/>
      <w:r w:rsidRPr="004E1815">
        <w:rPr>
          <w:rFonts w:hint="eastAsia"/>
          <w:sz w:val="21"/>
          <w:szCs w:val="21"/>
        </w:rPr>
        <w:t>点与小极板形成的电容器带电荷量不变</w:t>
      </w:r>
    </w:p>
    <w:p w14:paraId="64E9F82E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7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福建漳州期中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莱顿瓶是一个玻璃容器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瓶内</w:t>
      </w:r>
      <w:r w:rsidRPr="004E1815">
        <w:rPr>
          <w:rFonts w:ascii="宋体" w:hAnsi="宋体"/>
          <w:sz w:val="21"/>
          <w:szCs w:val="21"/>
        </w:rPr>
        <w:t>、</w:t>
      </w:r>
      <w:r w:rsidRPr="004E1815">
        <w:rPr>
          <w:rFonts w:hint="eastAsia"/>
          <w:sz w:val="21"/>
          <w:szCs w:val="21"/>
        </w:rPr>
        <w:t>外壁各贴着一圈金属箔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作为里</w:t>
      </w:r>
      <w:r w:rsidRPr="004E1815">
        <w:rPr>
          <w:rFonts w:ascii="宋体" w:hAnsi="宋体"/>
          <w:sz w:val="21"/>
          <w:szCs w:val="21"/>
        </w:rPr>
        <w:t>、</w:t>
      </w:r>
      <w:r w:rsidRPr="004E1815">
        <w:rPr>
          <w:rFonts w:hint="eastAsia"/>
          <w:sz w:val="21"/>
          <w:szCs w:val="21"/>
        </w:rPr>
        <w:t>外两个极板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穿过橡皮塞的铜棒上端是一个球形电极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下端利用铁链与内壁金属</w:t>
      </w:r>
      <w:proofErr w:type="gramStart"/>
      <w:r w:rsidRPr="004E1815">
        <w:rPr>
          <w:rFonts w:hint="eastAsia"/>
          <w:sz w:val="21"/>
          <w:szCs w:val="21"/>
        </w:rPr>
        <w:t>箔</w:t>
      </w:r>
      <w:proofErr w:type="gramEnd"/>
      <w:r w:rsidRPr="004E1815">
        <w:rPr>
          <w:rFonts w:hint="eastAsia"/>
          <w:sz w:val="21"/>
          <w:szCs w:val="21"/>
        </w:rPr>
        <w:t>连接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外壁金属</w:t>
      </w:r>
      <w:proofErr w:type="gramStart"/>
      <w:r w:rsidRPr="004E1815">
        <w:rPr>
          <w:rFonts w:hint="eastAsia"/>
          <w:sz w:val="21"/>
          <w:szCs w:val="21"/>
        </w:rPr>
        <w:t>箔</w:t>
      </w:r>
      <w:proofErr w:type="gramEnd"/>
      <w:r w:rsidRPr="004E1815">
        <w:rPr>
          <w:rFonts w:hint="eastAsia"/>
          <w:sz w:val="21"/>
          <w:szCs w:val="21"/>
        </w:rPr>
        <w:t>接地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在其他因素视为不变的情况下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下列说法正确的是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7EE2D918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lastRenderedPageBreak/>
        <w:drawing>
          <wp:inline distT="0" distB="0" distL="0" distR="0" wp14:anchorId="15759994" wp14:editId="5B917DA8">
            <wp:extent cx="2216502" cy="1285875"/>
            <wp:effectExtent l="0" t="0" r="0" b="0"/>
            <wp:docPr id="230" name="25btrwlb3-10-153.jpg" descr="id:21474892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6502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6C7F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proofErr w:type="gramStart"/>
      <w:r w:rsidRPr="004E1815">
        <w:rPr>
          <w:rFonts w:hint="eastAsia"/>
          <w:sz w:val="21"/>
          <w:szCs w:val="21"/>
        </w:rPr>
        <w:t>金属箔越厚</w:t>
      </w:r>
      <w:proofErr w:type="gramEnd"/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莱顿瓶的电容越大</w:t>
      </w:r>
    </w:p>
    <w:p w14:paraId="67E22ADC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proofErr w:type="gramStart"/>
      <w:r w:rsidRPr="004E1815">
        <w:rPr>
          <w:rFonts w:hint="eastAsia"/>
          <w:sz w:val="21"/>
          <w:szCs w:val="21"/>
        </w:rPr>
        <w:t>金属箔越厚</w:t>
      </w:r>
      <w:proofErr w:type="gramEnd"/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莱顿瓶的电容越小</w:t>
      </w:r>
    </w:p>
    <w:p w14:paraId="6A933B3F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瓶壁玻璃越薄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莱顿瓶的电容越小</w:t>
      </w:r>
    </w:p>
    <w:p w14:paraId="2D54CD5C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瓶壁玻璃越薄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莱顿瓶的电容越大</w:t>
      </w:r>
    </w:p>
    <w:p w14:paraId="2957045C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778E8D64" wp14:editId="32D31CBB">
            <wp:extent cx="923278" cy="243205"/>
            <wp:effectExtent l="0" t="0" r="0" b="0"/>
            <wp:docPr id="231" name="能力提升练灰.jpg" descr="id:21474892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303B" w14:textId="0BA319DA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8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辽宁锦州期中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如图所示为电容式话筒内的电容式传感器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导电性振动膜片与固定电极构成一个电容器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当振动膜片在声压的作用下运动时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两个电极间的电容发生变化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电路中电流随之变化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这样声信号就转变为电信号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当振动膜片向左运动时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下列说法正确的是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7DF8A567" w14:textId="59541A33" w:rsidR="0075763A" w:rsidRPr="004E1815" w:rsidRDefault="0075763A" w:rsidP="0075763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0A7DFEAE" wp14:editId="1EA01F1F">
            <wp:extent cx="1544092" cy="1042035"/>
            <wp:effectExtent l="0" t="0" r="0" b="0"/>
            <wp:docPr id="232" name="25btrwlb3-10-156.jpg" descr="id:21474892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4092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F7B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电容器电容增大</w:t>
      </w:r>
    </w:p>
    <w:p w14:paraId="1CDEF3E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电容器所带电荷量增加</w:t>
      </w:r>
    </w:p>
    <w:p w14:paraId="303EC985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电容器两极板间的电场强度减小</w:t>
      </w:r>
    </w:p>
    <w:p w14:paraId="73C5B16E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电阻</w:t>
      </w:r>
      <w:r w:rsidRPr="004E1815">
        <w:rPr>
          <w:i/>
          <w:sz w:val="21"/>
          <w:szCs w:val="21"/>
        </w:rPr>
        <w:t>R</w:t>
      </w:r>
      <w:r w:rsidRPr="004E1815">
        <w:rPr>
          <w:rFonts w:hint="eastAsia"/>
          <w:sz w:val="21"/>
          <w:szCs w:val="21"/>
        </w:rPr>
        <w:t>上电流方向自右向左</w:t>
      </w:r>
    </w:p>
    <w:p w14:paraId="0234B90F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9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浙江宁波期末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近些年的研究发现少部分材料呈现出反常的</w:t>
      </w:r>
      <w:r w:rsidRPr="004E1815">
        <w:rPr>
          <w:rFonts w:ascii="宋体" w:hAnsi="宋体"/>
          <w:sz w:val="21"/>
          <w:szCs w:val="21"/>
        </w:rPr>
        <w:t>“</w:t>
      </w:r>
      <w:r w:rsidRPr="004E1815">
        <w:rPr>
          <w:rFonts w:hint="eastAsia"/>
          <w:sz w:val="21"/>
          <w:szCs w:val="21"/>
        </w:rPr>
        <w:t>热缩冷胀</w:t>
      </w:r>
      <w:r w:rsidRPr="004E1815">
        <w:rPr>
          <w:rFonts w:ascii="宋体" w:hAnsi="宋体"/>
          <w:sz w:val="21"/>
          <w:szCs w:val="21"/>
        </w:rPr>
        <w:t>”</w:t>
      </w:r>
      <w:r w:rsidRPr="004E1815">
        <w:rPr>
          <w:rFonts w:hint="eastAsia"/>
          <w:sz w:val="21"/>
          <w:szCs w:val="21"/>
        </w:rPr>
        <w:t>现象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这类材料被称为负热膨胀材料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如图所示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平行板电容器接电压恒定的电源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上极板固定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下极板能随负热膨胀材料的变化做微小移动</w:t>
      </w:r>
      <w:r w:rsidRPr="004E1815">
        <w:rPr>
          <w:rFonts w:ascii="宋体" w:hAnsi="宋体"/>
          <w:sz w:val="21"/>
          <w:szCs w:val="21"/>
        </w:rPr>
        <w:t>，</w:t>
      </w:r>
      <w:proofErr w:type="gramStart"/>
      <w:r w:rsidRPr="004E1815">
        <w:rPr>
          <w:rFonts w:hint="eastAsia"/>
          <w:sz w:val="21"/>
          <w:szCs w:val="21"/>
        </w:rPr>
        <w:t>一</w:t>
      </w:r>
      <w:proofErr w:type="gramEnd"/>
      <w:r w:rsidRPr="004E1815">
        <w:rPr>
          <w:rFonts w:hint="eastAsia"/>
          <w:sz w:val="21"/>
          <w:szCs w:val="21"/>
        </w:rPr>
        <w:t>带电油滴悬浮在极板间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若发现油滴向上移动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则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3BAC1DBC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118BD425" wp14:editId="3C564398">
            <wp:extent cx="1710373" cy="999490"/>
            <wp:effectExtent l="0" t="0" r="0" b="0"/>
            <wp:docPr id="233" name="25zjtbwlbs3-58.jpg" descr="id:21474892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0373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25C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油滴带正电</w:t>
      </w:r>
    </w:p>
    <w:p w14:paraId="1EE4B4D5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电容器电容变小</w:t>
      </w:r>
    </w:p>
    <w:p w14:paraId="46FA07F3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极板所带电荷量增大</w:t>
      </w:r>
    </w:p>
    <w:p w14:paraId="010FD47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负热膨胀材料温度升高</w:t>
      </w:r>
    </w:p>
    <w:p w14:paraId="3D30010C" w14:textId="30D91091" w:rsidR="00A4328A" w:rsidRPr="004E1815" w:rsidRDefault="00A4328A" w:rsidP="00A4328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E1815">
        <w:rPr>
          <w:sz w:val="21"/>
          <w:szCs w:val="21"/>
        </w:rPr>
        <w:t>10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山东威海期末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电容式</w:t>
      </w:r>
      <w:proofErr w:type="gramStart"/>
      <w:r w:rsidRPr="004E1815">
        <w:rPr>
          <w:rFonts w:hint="eastAsia"/>
          <w:sz w:val="21"/>
          <w:szCs w:val="21"/>
        </w:rPr>
        <w:t>液位计可</w:t>
      </w:r>
      <w:proofErr w:type="gramEnd"/>
      <w:r w:rsidRPr="004E1815">
        <w:rPr>
          <w:rFonts w:hint="eastAsia"/>
          <w:sz w:val="21"/>
          <w:szCs w:val="21"/>
        </w:rPr>
        <w:t>根据电容的变化来判断液面升降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某型号</w:t>
      </w:r>
      <w:proofErr w:type="gramStart"/>
      <w:r w:rsidRPr="004E1815">
        <w:rPr>
          <w:rFonts w:hint="eastAsia"/>
          <w:sz w:val="21"/>
          <w:szCs w:val="21"/>
        </w:rPr>
        <w:t>液位计的</w:t>
      </w:r>
      <w:proofErr w:type="gramEnd"/>
      <w:r w:rsidRPr="004E1815">
        <w:rPr>
          <w:rFonts w:hint="eastAsia"/>
          <w:sz w:val="21"/>
          <w:szCs w:val="21"/>
        </w:rPr>
        <w:t>工作原理如图所示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一根金属棒插入金属容器内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金属棒和容器</w:t>
      </w:r>
      <w:proofErr w:type="gramStart"/>
      <w:r w:rsidRPr="004E1815">
        <w:rPr>
          <w:rFonts w:hint="eastAsia"/>
          <w:sz w:val="21"/>
          <w:szCs w:val="21"/>
        </w:rPr>
        <w:t>壁分别</w:t>
      </w:r>
      <w:proofErr w:type="gramEnd"/>
      <w:r w:rsidRPr="004E1815">
        <w:rPr>
          <w:rFonts w:hint="eastAsia"/>
          <w:sz w:val="21"/>
          <w:szCs w:val="21"/>
        </w:rPr>
        <w:t>为电容器的两极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容器壁接地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容器内液面高度发生变化引起电容器的电容变化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下列说法正确的是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125D4B31" w14:textId="51437D79" w:rsidR="0075763A" w:rsidRPr="004E1815" w:rsidRDefault="0075763A" w:rsidP="0075763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lastRenderedPageBreak/>
        <w:drawing>
          <wp:inline distT="0" distB="0" distL="0" distR="0" wp14:anchorId="25316A1E" wp14:editId="73C0CE99">
            <wp:extent cx="1371972" cy="1203325"/>
            <wp:effectExtent l="0" t="0" r="0" b="0"/>
            <wp:docPr id="234" name="25btrwlb3-10-158.jpg" descr="id:21474892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5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972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FF99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该</w:t>
      </w:r>
      <w:proofErr w:type="gramStart"/>
      <w:r w:rsidRPr="004E1815">
        <w:rPr>
          <w:rFonts w:hint="eastAsia"/>
          <w:sz w:val="21"/>
          <w:szCs w:val="21"/>
        </w:rPr>
        <w:t>液位计适用于</w:t>
      </w:r>
      <w:proofErr w:type="gramEnd"/>
      <w:r w:rsidRPr="004E1815">
        <w:rPr>
          <w:rFonts w:hint="eastAsia"/>
          <w:sz w:val="21"/>
          <w:szCs w:val="21"/>
        </w:rPr>
        <w:t>导电液体</w:t>
      </w:r>
    </w:p>
    <w:p w14:paraId="55EE9368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金属棒的电势低于金属容器的电势</w:t>
      </w:r>
    </w:p>
    <w:p w14:paraId="3C99DC5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若电容器的电容减小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则液面上升</w:t>
      </w:r>
    </w:p>
    <w:p w14:paraId="75A5D99A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若电容器的电容增大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则电容器的带电荷量增大</w:t>
      </w:r>
    </w:p>
    <w:p w14:paraId="02694F80" w14:textId="02081DF4" w:rsidR="00A4328A" w:rsidRPr="004E1815" w:rsidRDefault="00A4328A" w:rsidP="00A4328A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E1815">
        <w:rPr>
          <w:sz w:val="21"/>
          <w:szCs w:val="21"/>
        </w:rPr>
        <w:t>11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如图所示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平行板电容器的</w:t>
      </w: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、</w:t>
      </w:r>
      <w:r w:rsidRPr="004E1815">
        <w:rPr>
          <w:sz w:val="21"/>
          <w:szCs w:val="21"/>
        </w:rPr>
        <w:t>B</w:t>
      </w:r>
      <w:r w:rsidRPr="004E1815">
        <w:rPr>
          <w:rFonts w:hint="eastAsia"/>
          <w:sz w:val="21"/>
          <w:szCs w:val="21"/>
        </w:rPr>
        <w:t>两个极板接在电压为</w:t>
      </w:r>
      <w:r w:rsidRPr="004E1815">
        <w:rPr>
          <w:sz w:val="21"/>
          <w:szCs w:val="21"/>
        </w:rPr>
        <w:t>40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V</w:t>
      </w:r>
      <w:r w:rsidRPr="004E1815">
        <w:rPr>
          <w:rFonts w:hint="eastAsia"/>
          <w:sz w:val="21"/>
          <w:szCs w:val="21"/>
        </w:rPr>
        <w:t>的恒定电源上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两极板间距为</w:t>
      </w:r>
      <w:r w:rsidRPr="004E1815">
        <w:rPr>
          <w:sz w:val="21"/>
          <w:szCs w:val="21"/>
        </w:rPr>
        <w:t>4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cm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电容器带电荷量为</w:t>
      </w:r>
      <w:r w:rsidRPr="004E1815">
        <w:rPr>
          <w:sz w:val="21"/>
          <w:szCs w:val="21"/>
        </w:rPr>
        <w:t>4</w:t>
      </w:r>
      <w:r w:rsidRPr="004E1815">
        <w:rPr>
          <w:rFonts w:ascii="宋体" w:hAnsi="宋体"/>
          <w:sz w:val="21"/>
          <w:szCs w:val="21"/>
        </w:rPr>
        <w:t>×</w:t>
      </w:r>
      <w:r w:rsidRPr="004E1815">
        <w:rPr>
          <w:sz w:val="21"/>
          <w:szCs w:val="21"/>
        </w:rPr>
        <w:t>10</w:t>
      </w:r>
      <w:r w:rsidRPr="004E1815">
        <w:rPr>
          <w:rFonts w:ascii="宋体" w:hAnsi="宋体"/>
          <w:sz w:val="21"/>
          <w:szCs w:val="21"/>
          <w:vertAlign w:val="superscript"/>
        </w:rPr>
        <w:t>－</w:t>
      </w:r>
      <w:r w:rsidRPr="004E1815">
        <w:rPr>
          <w:sz w:val="21"/>
          <w:szCs w:val="21"/>
          <w:vertAlign w:val="superscript"/>
        </w:rPr>
        <w:t>8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sz w:val="21"/>
          <w:szCs w:val="21"/>
        </w:rPr>
        <w:t>A</w:t>
      </w:r>
      <w:r w:rsidRPr="004E1815">
        <w:rPr>
          <w:rFonts w:hint="eastAsia"/>
          <w:sz w:val="21"/>
          <w:szCs w:val="21"/>
        </w:rPr>
        <w:t>极板接地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求</w:t>
      </w:r>
      <w:r w:rsidRPr="004E1815">
        <w:rPr>
          <w:rFonts w:ascii="宋体" w:hAnsi="宋体"/>
          <w:sz w:val="21"/>
          <w:szCs w:val="21"/>
        </w:rPr>
        <w:t>：</w:t>
      </w:r>
    </w:p>
    <w:p w14:paraId="0C71D776" w14:textId="11FFEF42" w:rsidR="0075763A" w:rsidRPr="004E1815" w:rsidRDefault="0075763A" w:rsidP="0075763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228A6CA1" wp14:editId="33761210">
            <wp:extent cx="1075412" cy="749300"/>
            <wp:effectExtent l="0" t="0" r="0" b="0"/>
            <wp:docPr id="235" name="25btrwlb3-10-159.jpg" descr="id:21474892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6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5412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90DB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1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平行板电容器的电容</w:t>
      </w:r>
      <w:r w:rsidRPr="004E1815">
        <w:rPr>
          <w:rFonts w:ascii="宋体" w:hAnsi="宋体"/>
          <w:sz w:val="21"/>
          <w:szCs w:val="21"/>
        </w:rPr>
        <w:t>；</w:t>
      </w:r>
    </w:p>
    <w:p w14:paraId="4590F39B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2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平行板电容器两极板之间的电场强度</w:t>
      </w:r>
      <w:r w:rsidRPr="004E1815">
        <w:rPr>
          <w:rFonts w:ascii="宋体" w:hAnsi="宋体"/>
          <w:sz w:val="21"/>
          <w:szCs w:val="21"/>
        </w:rPr>
        <w:t>；</w:t>
      </w:r>
    </w:p>
    <w:p w14:paraId="64DE6E2D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3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距</w:t>
      </w:r>
      <w:r w:rsidRPr="004E1815">
        <w:rPr>
          <w:sz w:val="21"/>
          <w:szCs w:val="21"/>
        </w:rPr>
        <w:t>A</w:t>
      </w:r>
      <w:r w:rsidRPr="004E1815">
        <w:rPr>
          <w:rFonts w:hint="eastAsia"/>
          <w:sz w:val="21"/>
          <w:szCs w:val="21"/>
        </w:rPr>
        <w:t>极板为</w:t>
      </w:r>
      <w:r w:rsidRPr="004E1815">
        <w:rPr>
          <w:sz w:val="21"/>
          <w:szCs w:val="21"/>
        </w:rPr>
        <w:t>1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cm</w:t>
      </w:r>
      <w:r w:rsidRPr="004E1815">
        <w:rPr>
          <w:rFonts w:hint="eastAsia"/>
          <w:sz w:val="21"/>
          <w:szCs w:val="21"/>
        </w:rPr>
        <w:t>的</w:t>
      </w:r>
      <w:r w:rsidRPr="004E1815">
        <w:rPr>
          <w:i/>
          <w:sz w:val="21"/>
          <w:szCs w:val="21"/>
        </w:rPr>
        <w:t>C</w:t>
      </w:r>
      <w:r w:rsidRPr="004E1815">
        <w:rPr>
          <w:rFonts w:hint="eastAsia"/>
          <w:sz w:val="21"/>
          <w:szCs w:val="21"/>
        </w:rPr>
        <w:t>点处的电势</w:t>
      </w:r>
      <w:r w:rsidRPr="004E1815">
        <w:rPr>
          <w:rFonts w:ascii="宋体" w:hAnsi="宋体"/>
          <w:sz w:val="21"/>
          <w:szCs w:val="21"/>
        </w:rPr>
        <w:t>；</w:t>
      </w:r>
    </w:p>
    <w:p w14:paraId="4435B1A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>4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将一个电荷量为</w:t>
      </w:r>
      <w:r w:rsidRPr="004E1815">
        <w:rPr>
          <w:i/>
          <w:sz w:val="21"/>
          <w:szCs w:val="21"/>
        </w:rPr>
        <w:t>q</w:t>
      </w:r>
      <w:r w:rsidRPr="004E1815">
        <w:rPr>
          <w:rFonts w:ascii="宋体" w:hAnsi="宋体"/>
          <w:sz w:val="21"/>
          <w:szCs w:val="21"/>
        </w:rPr>
        <w:t>＝</w:t>
      </w:r>
      <w:r w:rsidRPr="004E1815">
        <w:rPr>
          <w:sz w:val="21"/>
          <w:szCs w:val="21"/>
        </w:rPr>
        <w:t>8</w:t>
      </w:r>
      <w:r w:rsidRPr="004E1815">
        <w:rPr>
          <w:rFonts w:ascii="宋体" w:hAnsi="宋体"/>
          <w:sz w:val="21"/>
          <w:szCs w:val="21"/>
        </w:rPr>
        <w:t>×</w:t>
      </w:r>
      <w:r w:rsidRPr="004E1815">
        <w:rPr>
          <w:sz w:val="21"/>
          <w:szCs w:val="21"/>
        </w:rPr>
        <w:t>10</w:t>
      </w:r>
      <w:r w:rsidRPr="004E1815">
        <w:rPr>
          <w:rFonts w:ascii="宋体" w:hAnsi="宋体"/>
          <w:sz w:val="21"/>
          <w:szCs w:val="21"/>
          <w:vertAlign w:val="superscript"/>
        </w:rPr>
        <w:t>－</w:t>
      </w:r>
      <w:r w:rsidRPr="004E1815">
        <w:rPr>
          <w:sz w:val="21"/>
          <w:szCs w:val="21"/>
          <w:vertAlign w:val="superscript"/>
        </w:rPr>
        <w:t>9</w:t>
      </w:r>
      <w:r w:rsidRPr="004E1815">
        <w:rPr>
          <w:rFonts w:hint="eastAsia"/>
          <w:sz w:val="21"/>
          <w:szCs w:val="21"/>
        </w:rPr>
        <w:t xml:space="preserve"> </w:t>
      </w:r>
      <w:r w:rsidRPr="004E1815">
        <w:rPr>
          <w:sz w:val="21"/>
          <w:szCs w:val="21"/>
        </w:rPr>
        <w:t>C</w:t>
      </w:r>
      <w:r w:rsidRPr="004E1815">
        <w:rPr>
          <w:rFonts w:hint="eastAsia"/>
          <w:sz w:val="21"/>
          <w:szCs w:val="21"/>
        </w:rPr>
        <w:t>的正点电荷从</w:t>
      </w:r>
      <w:r w:rsidRPr="004E1815">
        <w:rPr>
          <w:sz w:val="21"/>
          <w:szCs w:val="21"/>
        </w:rPr>
        <w:t>A</w:t>
      </w:r>
      <w:r w:rsidRPr="004E1815">
        <w:rPr>
          <w:rFonts w:hint="eastAsia"/>
          <w:sz w:val="21"/>
          <w:szCs w:val="21"/>
        </w:rPr>
        <w:t>极板移到</w:t>
      </w:r>
      <w:r w:rsidRPr="004E1815">
        <w:rPr>
          <w:sz w:val="21"/>
          <w:szCs w:val="21"/>
        </w:rPr>
        <w:t>B</w:t>
      </w:r>
      <w:r w:rsidRPr="004E1815">
        <w:rPr>
          <w:rFonts w:hint="eastAsia"/>
          <w:sz w:val="21"/>
          <w:szCs w:val="21"/>
        </w:rPr>
        <w:t>极板静电力所做的功</w:t>
      </w:r>
      <w:r w:rsidRPr="004E1815">
        <w:rPr>
          <w:rFonts w:ascii="宋体" w:hAnsi="宋体"/>
          <w:sz w:val="21"/>
          <w:szCs w:val="21"/>
        </w:rPr>
        <w:t>。</w:t>
      </w:r>
    </w:p>
    <w:p w14:paraId="5AEC3BF0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44AED6B9" wp14:editId="02704297">
            <wp:extent cx="923278" cy="243205"/>
            <wp:effectExtent l="0" t="0" r="0" b="0"/>
            <wp:docPr id="236" name="素养培优练灰.jpg" descr="id:21474892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6D9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12</w:t>
      </w:r>
      <w:r w:rsidRPr="004E1815">
        <w:rPr>
          <w:rFonts w:ascii="宋体" w:hAnsi="宋体"/>
          <w:sz w:val="21"/>
          <w:szCs w:val="21"/>
        </w:rPr>
        <w:t>.（</w:t>
      </w:r>
      <w:r w:rsidRPr="004E1815">
        <w:rPr>
          <w:sz w:val="21"/>
          <w:szCs w:val="21"/>
        </w:rPr>
        <w:t>2025</w:t>
      </w:r>
      <w:r w:rsidRPr="004E1815">
        <w:rPr>
          <w:rFonts w:eastAsia="Times New Roman" w:hint="eastAsia"/>
          <w:sz w:val="21"/>
          <w:szCs w:val="21"/>
        </w:rPr>
        <w:t>·</w:t>
      </w:r>
      <w:r w:rsidRPr="004E1815">
        <w:rPr>
          <w:rFonts w:eastAsia="楷体"/>
          <w:sz w:val="21"/>
          <w:szCs w:val="21"/>
        </w:rPr>
        <w:t>浙江温州期中</w:t>
      </w:r>
      <w:r w:rsidRPr="004E1815">
        <w:rPr>
          <w:rFonts w:ascii="宋体" w:hAnsi="宋体"/>
          <w:sz w:val="21"/>
          <w:szCs w:val="21"/>
        </w:rPr>
        <w:t>）</w:t>
      </w:r>
      <w:r w:rsidRPr="004E1815">
        <w:rPr>
          <w:rFonts w:hint="eastAsia"/>
          <w:sz w:val="21"/>
          <w:szCs w:val="21"/>
        </w:rPr>
        <w:t>在如图所示的电路中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电介质板与被测量的物体</w:t>
      </w:r>
      <w:r w:rsidRPr="004E1815">
        <w:rPr>
          <w:sz w:val="21"/>
          <w:szCs w:val="21"/>
        </w:rPr>
        <w:t>A</w:t>
      </w:r>
      <w:r w:rsidRPr="004E1815">
        <w:rPr>
          <w:rFonts w:hint="eastAsia"/>
          <w:sz w:val="21"/>
          <w:szCs w:val="21"/>
        </w:rPr>
        <w:t>相连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当电介质向左或向右移动时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通过相关参量的变化可以将</w:t>
      </w:r>
      <w:r w:rsidRPr="004E1815">
        <w:rPr>
          <w:sz w:val="21"/>
          <w:szCs w:val="21"/>
        </w:rPr>
        <w:t>A</w:t>
      </w:r>
      <w:r w:rsidRPr="004E1815">
        <w:rPr>
          <w:rFonts w:hint="eastAsia"/>
          <w:sz w:val="21"/>
          <w:szCs w:val="21"/>
        </w:rPr>
        <w:t>定位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开始时单刀双掷开关接</w:t>
      </w:r>
      <w:r w:rsidRPr="004E1815">
        <w:rPr>
          <w:sz w:val="21"/>
          <w:szCs w:val="21"/>
        </w:rPr>
        <w:t>1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一段时间后将单刀双掷开关接</w:t>
      </w:r>
      <w:r w:rsidRPr="004E1815">
        <w:rPr>
          <w:sz w:val="21"/>
          <w:szCs w:val="21"/>
        </w:rPr>
        <w:t>2</w:t>
      </w:r>
      <w:r w:rsidRPr="004E1815">
        <w:rPr>
          <w:rFonts w:ascii="宋体" w:hAnsi="宋体"/>
          <w:sz w:val="21"/>
          <w:szCs w:val="21"/>
        </w:rPr>
        <w:t>。</w:t>
      </w:r>
      <w:r w:rsidRPr="004E1815">
        <w:rPr>
          <w:rFonts w:hint="eastAsia"/>
          <w:sz w:val="21"/>
          <w:szCs w:val="21"/>
        </w:rPr>
        <w:t>则下列说法错误的是</w:t>
      </w:r>
      <w:r w:rsidRPr="004E1815">
        <w:rPr>
          <w:rFonts w:ascii="宋体" w:hAnsi="宋体"/>
          <w:sz w:val="21"/>
          <w:szCs w:val="21"/>
        </w:rPr>
        <w:t>（</w:t>
      </w:r>
      <w:r w:rsidRPr="004E1815">
        <w:rPr>
          <w:sz w:val="21"/>
          <w:szCs w:val="21"/>
        </w:rPr>
        <w:t xml:space="preserve">　　</w:t>
      </w:r>
      <w:r w:rsidRPr="004E1815">
        <w:rPr>
          <w:rFonts w:ascii="宋体" w:hAnsi="宋体"/>
          <w:sz w:val="21"/>
          <w:szCs w:val="21"/>
        </w:rPr>
        <w:t>）</w:t>
      </w:r>
    </w:p>
    <w:p w14:paraId="0BDEB273" w14:textId="77777777" w:rsidR="00A4328A" w:rsidRPr="004E1815" w:rsidRDefault="00A4328A" w:rsidP="00A4328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E1815">
        <w:rPr>
          <w:noProof/>
          <w:sz w:val="21"/>
          <w:szCs w:val="21"/>
        </w:rPr>
        <w:drawing>
          <wp:inline distT="0" distB="0" distL="0" distR="0" wp14:anchorId="27B743FE" wp14:editId="3CB83667">
            <wp:extent cx="2090648" cy="974725"/>
            <wp:effectExtent l="0" t="0" r="0" b="0"/>
            <wp:docPr id="237" name="25btrwlb3-10-160.jpg" descr="id:21474892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7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0648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A16B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A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开关接</w:t>
      </w:r>
      <w:r w:rsidRPr="004E1815">
        <w:rPr>
          <w:sz w:val="21"/>
          <w:szCs w:val="21"/>
        </w:rPr>
        <w:t>1</w:t>
      </w:r>
      <w:r w:rsidRPr="004E1815">
        <w:rPr>
          <w:rFonts w:hint="eastAsia"/>
          <w:sz w:val="21"/>
          <w:szCs w:val="21"/>
        </w:rPr>
        <w:t>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i/>
          <w:sz w:val="21"/>
          <w:szCs w:val="21"/>
        </w:rPr>
        <w:t>x</w:t>
      </w:r>
      <w:r w:rsidRPr="004E1815">
        <w:rPr>
          <w:rFonts w:hint="eastAsia"/>
          <w:sz w:val="21"/>
          <w:szCs w:val="21"/>
        </w:rPr>
        <w:t>增大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平行板电容器的电荷量减小</w:t>
      </w:r>
    </w:p>
    <w:p w14:paraId="70ED7630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B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开关接</w:t>
      </w:r>
      <w:r w:rsidRPr="004E1815">
        <w:rPr>
          <w:sz w:val="21"/>
          <w:szCs w:val="21"/>
        </w:rPr>
        <w:t>1</w:t>
      </w:r>
      <w:r w:rsidRPr="004E1815">
        <w:rPr>
          <w:rFonts w:hint="eastAsia"/>
          <w:sz w:val="21"/>
          <w:szCs w:val="21"/>
        </w:rPr>
        <w:t>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i/>
          <w:sz w:val="21"/>
          <w:szCs w:val="21"/>
        </w:rPr>
        <w:t>x</w:t>
      </w:r>
      <w:r w:rsidRPr="004E1815">
        <w:rPr>
          <w:rFonts w:hint="eastAsia"/>
          <w:sz w:val="21"/>
          <w:szCs w:val="21"/>
        </w:rPr>
        <w:t>减小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电路中的电流沿顺时针方向</w:t>
      </w:r>
    </w:p>
    <w:p w14:paraId="60DBF411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C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开关接</w:t>
      </w:r>
      <w:r w:rsidRPr="004E1815">
        <w:rPr>
          <w:sz w:val="21"/>
          <w:szCs w:val="21"/>
        </w:rPr>
        <w:t>2</w:t>
      </w:r>
      <w:r w:rsidRPr="004E1815">
        <w:rPr>
          <w:rFonts w:hint="eastAsia"/>
          <w:sz w:val="21"/>
          <w:szCs w:val="21"/>
        </w:rPr>
        <w:t>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i/>
          <w:sz w:val="21"/>
          <w:szCs w:val="21"/>
        </w:rPr>
        <w:t>x</w:t>
      </w:r>
      <w:r w:rsidRPr="004E1815">
        <w:rPr>
          <w:rFonts w:hint="eastAsia"/>
          <w:sz w:val="21"/>
          <w:szCs w:val="21"/>
        </w:rPr>
        <w:t>增大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静电计的指针偏角减小</w:t>
      </w:r>
    </w:p>
    <w:p w14:paraId="712F07EA" w14:textId="77777777" w:rsidR="00A4328A" w:rsidRPr="004E1815" w:rsidRDefault="00A4328A" w:rsidP="00A4328A">
      <w:pPr>
        <w:overflowPunct w:val="0"/>
        <w:snapToGrid w:val="0"/>
        <w:spacing w:line="360" w:lineRule="auto"/>
        <w:rPr>
          <w:sz w:val="21"/>
          <w:szCs w:val="21"/>
        </w:rPr>
      </w:pPr>
      <w:r w:rsidRPr="004E1815">
        <w:rPr>
          <w:sz w:val="21"/>
          <w:szCs w:val="21"/>
        </w:rPr>
        <w:t>D</w:t>
      </w:r>
      <w:r w:rsidRPr="004E1815">
        <w:rPr>
          <w:rFonts w:ascii="宋体" w:hAnsi="宋体"/>
          <w:sz w:val="21"/>
          <w:szCs w:val="21"/>
        </w:rPr>
        <w:t>.</w:t>
      </w:r>
      <w:r w:rsidRPr="004E1815">
        <w:rPr>
          <w:rFonts w:hint="eastAsia"/>
          <w:sz w:val="21"/>
          <w:szCs w:val="21"/>
        </w:rPr>
        <w:t>开关接</w:t>
      </w:r>
      <w:r w:rsidRPr="004E1815">
        <w:rPr>
          <w:sz w:val="21"/>
          <w:szCs w:val="21"/>
        </w:rPr>
        <w:t>2</w:t>
      </w:r>
      <w:r w:rsidRPr="004E1815">
        <w:rPr>
          <w:rFonts w:hint="eastAsia"/>
          <w:sz w:val="21"/>
          <w:szCs w:val="21"/>
        </w:rPr>
        <w:t>时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i/>
          <w:sz w:val="21"/>
          <w:szCs w:val="21"/>
        </w:rPr>
        <w:t>x</w:t>
      </w:r>
      <w:r w:rsidRPr="004E1815">
        <w:rPr>
          <w:rFonts w:hint="eastAsia"/>
          <w:sz w:val="21"/>
          <w:szCs w:val="21"/>
        </w:rPr>
        <w:t>减小</w:t>
      </w:r>
      <w:r w:rsidRPr="004E1815">
        <w:rPr>
          <w:rFonts w:ascii="宋体" w:hAnsi="宋体"/>
          <w:sz w:val="21"/>
          <w:szCs w:val="21"/>
        </w:rPr>
        <w:t>，</w:t>
      </w:r>
      <w:r w:rsidRPr="004E1815">
        <w:rPr>
          <w:rFonts w:hint="eastAsia"/>
          <w:sz w:val="21"/>
          <w:szCs w:val="21"/>
        </w:rPr>
        <w:t>平行板间的电场强度变小</w:t>
      </w:r>
    </w:p>
    <w:p w14:paraId="0CEC67AF" w14:textId="74E04402" w:rsidR="0078587E" w:rsidRPr="004E1815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4E1815" w:rsidSect="00703B07">
      <w:headerReference w:type="default" r:id="rId25"/>
      <w:footerReference w:type="default" r:id="rId26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1D6333" w14:textId="77777777" w:rsidR="00AD127E" w:rsidRDefault="00AD127E" w:rsidP="006C537E">
      <w:pPr>
        <w:spacing w:line="240" w:lineRule="auto"/>
      </w:pPr>
      <w:r>
        <w:separator/>
      </w:r>
    </w:p>
  </w:endnote>
  <w:endnote w:type="continuationSeparator" w:id="0">
    <w:p w14:paraId="73B21A13" w14:textId="77777777" w:rsidR="00AD127E" w:rsidRDefault="00AD127E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04B2954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E1815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E1815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D4EF4" w14:textId="77777777" w:rsidR="00AD127E" w:rsidRDefault="00AD127E">
      <w:pPr>
        <w:spacing w:line="240" w:lineRule="auto"/>
      </w:pPr>
      <w:r>
        <w:separator/>
      </w:r>
    </w:p>
  </w:footnote>
  <w:footnote w:type="continuationSeparator" w:id="0">
    <w:p w14:paraId="5C0B7678" w14:textId="77777777" w:rsidR="00AD127E" w:rsidRDefault="00AD12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AD127E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A712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46B35"/>
    <w:rsid w:val="00391EE7"/>
    <w:rsid w:val="003B1CD3"/>
    <w:rsid w:val="00405CA5"/>
    <w:rsid w:val="00451408"/>
    <w:rsid w:val="00486645"/>
    <w:rsid w:val="0049669A"/>
    <w:rsid w:val="004A2F49"/>
    <w:rsid w:val="004A3019"/>
    <w:rsid w:val="004B5F98"/>
    <w:rsid w:val="004E1815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5763A"/>
    <w:rsid w:val="0078587E"/>
    <w:rsid w:val="0081363D"/>
    <w:rsid w:val="0083568D"/>
    <w:rsid w:val="00843D10"/>
    <w:rsid w:val="008564BE"/>
    <w:rsid w:val="008B3DDC"/>
    <w:rsid w:val="00910230"/>
    <w:rsid w:val="009217BC"/>
    <w:rsid w:val="00960619"/>
    <w:rsid w:val="00971BFB"/>
    <w:rsid w:val="009D7281"/>
    <w:rsid w:val="009F4C47"/>
    <w:rsid w:val="00A33F40"/>
    <w:rsid w:val="00A4328A"/>
    <w:rsid w:val="00AB315B"/>
    <w:rsid w:val="00AD127E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2025-06-09T08:28:00Z</dcterms:modified>
</cp:coreProperties>
</file>