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04F913" w14:textId="161D9946" w:rsidR="003D6FFD" w:rsidRPr="00CB3652" w:rsidRDefault="003D6FFD" w:rsidP="00CB3652">
      <w:pPr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 w:rsidRPr="00CB3652">
        <w:rPr>
          <w:rFonts w:eastAsia="方正宋三"/>
          <w:b/>
          <w:sz w:val="30"/>
          <w:szCs w:val="30"/>
        </w:rPr>
        <w:t>第</w:t>
      </w:r>
      <w:r w:rsidRPr="00CB3652">
        <w:rPr>
          <w:b/>
          <w:sz w:val="30"/>
          <w:szCs w:val="30"/>
        </w:rPr>
        <w:t>2</w:t>
      </w:r>
      <w:r w:rsidRPr="00CB3652">
        <w:rPr>
          <w:rFonts w:eastAsia="方正宋三"/>
          <w:b/>
          <w:sz w:val="30"/>
          <w:szCs w:val="30"/>
        </w:rPr>
        <w:t>课时</w:t>
      </w:r>
      <w:r w:rsidRPr="00CB3652">
        <w:rPr>
          <w:b/>
          <w:sz w:val="30"/>
          <w:szCs w:val="30"/>
        </w:rPr>
        <w:t xml:space="preserve">　</w:t>
      </w:r>
      <w:r w:rsidRPr="00CB3652">
        <w:rPr>
          <w:rFonts w:eastAsia="方正宋三"/>
          <w:b/>
          <w:sz w:val="30"/>
          <w:szCs w:val="30"/>
        </w:rPr>
        <w:t>电场线</w:t>
      </w:r>
      <w:r w:rsidRPr="00CB3652">
        <w:rPr>
          <w:b/>
          <w:sz w:val="30"/>
          <w:szCs w:val="30"/>
        </w:rPr>
        <w:t xml:space="preserve">　</w:t>
      </w:r>
      <w:r w:rsidRPr="00CB3652">
        <w:rPr>
          <w:rFonts w:eastAsia="方正宋三"/>
          <w:b/>
          <w:sz w:val="30"/>
          <w:szCs w:val="30"/>
        </w:rPr>
        <w:t>匀强电场</w:t>
      </w:r>
      <w:bookmarkStart w:id="0" w:name="_GoBack"/>
      <w:bookmarkEnd w:id="0"/>
      <w:r w:rsidRPr="00CB3652">
        <w:rPr>
          <w:sz w:val="21"/>
          <w:szCs w:val="21"/>
        </w:rPr>
        <w:t xml:space="preserve">　</w:t>
      </w:r>
    </w:p>
    <w:p w14:paraId="21D44963" w14:textId="77777777" w:rsidR="003D6FFD" w:rsidRPr="00CB3652" w:rsidRDefault="003D6FFD" w:rsidP="003D6FFD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B3652">
        <w:rPr>
          <w:noProof/>
          <w:sz w:val="21"/>
          <w:szCs w:val="21"/>
        </w:rPr>
        <w:drawing>
          <wp:inline distT="0" distB="0" distL="0" distR="0" wp14:anchorId="53D84CBC" wp14:editId="2C04A18A">
            <wp:extent cx="923278" cy="243205"/>
            <wp:effectExtent l="0" t="0" r="0" b="0"/>
            <wp:docPr id="103" name="基础对点练灰.jpg" descr="id:21474883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1BA0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rFonts w:eastAsia="黑体"/>
          <w:sz w:val="21"/>
          <w:szCs w:val="21"/>
        </w:rPr>
        <w:t>知识点</w:t>
      </w:r>
      <w:proofErr w:type="gramStart"/>
      <w:r w:rsidRPr="00CB3652">
        <w:rPr>
          <w:rFonts w:eastAsia="黑体"/>
          <w:sz w:val="21"/>
          <w:szCs w:val="21"/>
        </w:rPr>
        <w:t>一</w:t>
      </w:r>
      <w:proofErr w:type="gramEnd"/>
      <w:r w:rsidRPr="00CB3652">
        <w:rPr>
          <w:sz w:val="21"/>
          <w:szCs w:val="21"/>
        </w:rPr>
        <w:t xml:space="preserve">　</w:t>
      </w:r>
      <w:r w:rsidRPr="00CB3652">
        <w:rPr>
          <w:rFonts w:eastAsia="黑体"/>
          <w:sz w:val="21"/>
          <w:szCs w:val="21"/>
        </w:rPr>
        <w:t>电场线</w:t>
      </w:r>
    </w:p>
    <w:p w14:paraId="615FEF7E" w14:textId="6291A31D" w:rsidR="003D6FFD" w:rsidRPr="00CB3652" w:rsidRDefault="003D6FFD" w:rsidP="003D6FFD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CB3652">
        <w:rPr>
          <w:sz w:val="21"/>
          <w:szCs w:val="21"/>
        </w:rPr>
        <w:t>1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如图所示是点电荷</w:t>
      </w:r>
      <w:r w:rsidRPr="00CB3652">
        <w:rPr>
          <w:i/>
          <w:sz w:val="21"/>
          <w:szCs w:val="21"/>
        </w:rPr>
        <w:t>Q</w:t>
      </w:r>
      <w:r w:rsidRPr="00CB3652">
        <w:rPr>
          <w:rFonts w:hint="eastAsia"/>
          <w:sz w:val="21"/>
          <w:szCs w:val="21"/>
        </w:rPr>
        <w:t>周围的电场线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图中</w:t>
      </w:r>
      <w:r w:rsidRPr="00CB3652">
        <w:rPr>
          <w:i/>
          <w:sz w:val="21"/>
          <w:szCs w:val="21"/>
        </w:rPr>
        <w:t>A</w:t>
      </w:r>
      <w:r w:rsidRPr="00CB3652">
        <w:rPr>
          <w:rFonts w:hint="eastAsia"/>
          <w:sz w:val="21"/>
          <w:szCs w:val="21"/>
        </w:rPr>
        <w:t>到</w:t>
      </w:r>
      <w:r w:rsidRPr="00CB3652">
        <w:rPr>
          <w:i/>
          <w:sz w:val="21"/>
          <w:szCs w:val="21"/>
        </w:rPr>
        <w:t>Q</w:t>
      </w:r>
      <w:r w:rsidRPr="00CB3652">
        <w:rPr>
          <w:rFonts w:hint="eastAsia"/>
          <w:sz w:val="21"/>
          <w:szCs w:val="21"/>
        </w:rPr>
        <w:t>的距离小于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到</w:t>
      </w:r>
      <w:r w:rsidRPr="00CB3652">
        <w:rPr>
          <w:i/>
          <w:sz w:val="21"/>
          <w:szCs w:val="21"/>
        </w:rPr>
        <w:t>Q</w:t>
      </w:r>
      <w:r w:rsidRPr="00CB3652">
        <w:rPr>
          <w:rFonts w:hint="eastAsia"/>
          <w:sz w:val="21"/>
          <w:szCs w:val="21"/>
        </w:rPr>
        <w:t>的距离</w:t>
      </w:r>
      <w:r w:rsidRPr="00CB3652">
        <w:rPr>
          <w:rFonts w:ascii="宋体" w:hAnsi="宋体"/>
          <w:sz w:val="21"/>
          <w:szCs w:val="21"/>
        </w:rPr>
        <w:t>。</w:t>
      </w:r>
      <w:r w:rsidRPr="00CB3652">
        <w:rPr>
          <w:rFonts w:hint="eastAsia"/>
          <w:sz w:val="21"/>
          <w:szCs w:val="21"/>
        </w:rPr>
        <w:t>以下判断正确的是</w:t>
      </w:r>
      <w:r w:rsidRPr="00CB3652">
        <w:rPr>
          <w:rFonts w:ascii="宋体" w:hAnsi="宋体"/>
          <w:sz w:val="21"/>
          <w:szCs w:val="21"/>
        </w:rPr>
        <w:t>（</w:t>
      </w:r>
      <w:r w:rsidRPr="00CB3652">
        <w:rPr>
          <w:sz w:val="21"/>
          <w:szCs w:val="21"/>
        </w:rPr>
        <w:t xml:space="preserve">　　</w:t>
      </w:r>
      <w:r w:rsidRPr="00CB3652">
        <w:rPr>
          <w:rFonts w:ascii="宋体" w:hAnsi="宋体"/>
          <w:sz w:val="21"/>
          <w:szCs w:val="21"/>
        </w:rPr>
        <w:t>）</w:t>
      </w:r>
    </w:p>
    <w:p w14:paraId="082B80E8" w14:textId="260D59B2" w:rsidR="00B54937" w:rsidRPr="00CB3652" w:rsidRDefault="00B54937" w:rsidP="00B5493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B3652">
        <w:rPr>
          <w:noProof/>
          <w:sz w:val="21"/>
          <w:szCs w:val="21"/>
        </w:rPr>
        <w:drawing>
          <wp:inline distT="0" distB="0" distL="0" distR="0" wp14:anchorId="6936C912" wp14:editId="75CC9559">
            <wp:extent cx="938361" cy="892810"/>
            <wp:effectExtent l="0" t="0" r="0" b="0"/>
            <wp:docPr id="104" name="25btrwlb3-9-129.jpg" descr="id:21474883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48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8361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A0E5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Q</w:t>
      </w:r>
      <w:r w:rsidRPr="00CB3652">
        <w:rPr>
          <w:rFonts w:hint="eastAsia"/>
          <w:sz w:val="21"/>
          <w:szCs w:val="21"/>
        </w:rPr>
        <w:t>是正电荷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i/>
          <w:sz w:val="21"/>
          <w:szCs w:val="21"/>
        </w:rPr>
        <w:t>A</w:t>
      </w:r>
      <w:r w:rsidRPr="00CB3652">
        <w:rPr>
          <w:rFonts w:hint="eastAsia"/>
          <w:sz w:val="21"/>
          <w:szCs w:val="21"/>
        </w:rPr>
        <w:t>点的电场强度大于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点的电场强度</w:t>
      </w:r>
    </w:p>
    <w:p w14:paraId="46F04F27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B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Q</w:t>
      </w:r>
      <w:r w:rsidRPr="00CB3652">
        <w:rPr>
          <w:rFonts w:hint="eastAsia"/>
          <w:sz w:val="21"/>
          <w:szCs w:val="21"/>
        </w:rPr>
        <w:t>是正电荷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i/>
          <w:sz w:val="21"/>
          <w:szCs w:val="21"/>
        </w:rPr>
        <w:t>A</w:t>
      </w:r>
      <w:r w:rsidRPr="00CB3652">
        <w:rPr>
          <w:rFonts w:hint="eastAsia"/>
          <w:sz w:val="21"/>
          <w:szCs w:val="21"/>
        </w:rPr>
        <w:t>点的电场强度小于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点的电场强度</w:t>
      </w:r>
    </w:p>
    <w:p w14:paraId="0C195C78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C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Q</w:t>
      </w:r>
      <w:r w:rsidRPr="00CB3652">
        <w:rPr>
          <w:rFonts w:hint="eastAsia"/>
          <w:sz w:val="21"/>
          <w:szCs w:val="21"/>
        </w:rPr>
        <w:t>是负电荷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i/>
          <w:sz w:val="21"/>
          <w:szCs w:val="21"/>
        </w:rPr>
        <w:t>A</w:t>
      </w:r>
      <w:r w:rsidRPr="00CB3652">
        <w:rPr>
          <w:rFonts w:hint="eastAsia"/>
          <w:sz w:val="21"/>
          <w:szCs w:val="21"/>
        </w:rPr>
        <w:t>点的电场强度大于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点的电场强度</w:t>
      </w:r>
    </w:p>
    <w:p w14:paraId="43FD1E24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D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Q</w:t>
      </w:r>
      <w:r w:rsidRPr="00CB3652">
        <w:rPr>
          <w:rFonts w:hint="eastAsia"/>
          <w:sz w:val="21"/>
          <w:szCs w:val="21"/>
        </w:rPr>
        <w:t>是负电荷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i/>
          <w:sz w:val="21"/>
          <w:szCs w:val="21"/>
        </w:rPr>
        <w:t>A</w:t>
      </w:r>
      <w:r w:rsidRPr="00CB3652">
        <w:rPr>
          <w:rFonts w:hint="eastAsia"/>
          <w:sz w:val="21"/>
          <w:szCs w:val="21"/>
        </w:rPr>
        <w:t>点的电场强度小于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点的电场强度</w:t>
      </w:r>
    </w:p>
    <w:p w14:paraId="607A2DE8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2</w:t>
      </w:r>
      <w:r w:rsidRPr="00CB3652">
        <w:rPr>
          <w:rFonts w:ascii="宋体" w:hAnsi="宋体"/>
          <w:sz w:val="21"/>
          <w:szCs w:val="21"/>
        </w:rPr>
        <w:t>.（</w:t>
      </w:r>
      <w:r w:rsidRPr="00CB3652">
        <w:rPr>
          <w:sz w:val="21"/>
          <w:szCs w:val="21"/>
        </w:rPr>
        <w:t>2025</w:t>
      </w:r>
      <w:r w:rsidRPr="00CB3652">
        <w:rPr>
          <w:rFonts w:eastAsia="Times New Roman" w:hint="eastAsia"/>
          <w:sz w:val="21"/>
          <w:szCs w:val="21"/>
        </w:rPr>
        <w:t>·</w:t>
      </w:r>
      <w:r w:rsidRPr="00CB3652">
        <w:rPr>
          <w:rFonts w:eastAsia="楷体"/>
          <w:sz w:val="21"/>
          <w:szCs w:val="21"/>
        </w:rPr>
        <w:t>河北唐山期中</w:t>
      </w:r>
      <w:r w:rsidRPr="00CB3652">
        <w:rPr>
          <w:rFonts w:ascii="宋体" w:hAnsi="宋体"/>
          <w:sz w:val="21"/>
          <w:szCs w:val="21"/>
        </w:rPr>
        <w:t>）</w:t>
      </w:r>
      <w:r w:rsidRPr="00CB3652">
        <w:rPr>
          <w:rFonts w:hint="eastAsia"/>
          <w:sz w:val="21"/>
          <w:szCs w:val="21"/>
        </w:rPr>
        <w:t>如图所示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i/>
          <w:sz w:val="21"/>
          <w:szCs w:val="21"/>
        </w:rPr>
        <w:t>PQ</w:t>
      </w:r>
      <w:r w:rsidRPr="00CB3652">
        <w:rPr>
          <w:rFonts w:hint="eastAsia"/>
          <w:sz w:val="21"/>
          <w:szCs w:val="21"/>
        </w:rPr>
        <w:t>为某电场中的一条电场线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下列说法正确的是</w:t>
      </w:r>
      <w:r w:rsidRPr="00CB3652">
        <w:rPr>
          <w:rFonts w:ascii="宋体" w:hAnsi="宋体"/>
          <w:sz w:val="21"/>
          <w:szCs w:val="21"/>
        </w:rPr>
        <w:t>（</w:t>
      </w:r>
      <w:r w:rsidRPr="00CB3652">
        <w:rPr>
          <w:sz w:val="21"/>
          <w:szCs w:val="21"/>
        </w:rPr>
        <w:t xml:space="preserve">　　</w:t>
      </w:r>
      <w:r w:rsidRPr="00CB3652">
        <w:rPr>
          <w:rFonts w:ascii="宋体" w:hAnsi="宋体"/>
          <w:sz w:val="21"/>
          <w:szCs w:val="21"/>
        </w:rPr>
        <w:t>）</w:t>
      </w:r>
    </w:p>
    <w:p w14:paraId="4A400D86" w14:textId="77777777" w:rsidR="003D6FFD" w:rsidRPr="00CB3652" w:rsidRDefault="003D6FFD" w:rsidP="003D6FFD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B3652">
        <w:rPr>
          <w:noProof/>
          <w:sz w:val="21"/>
          <w:szCs w:val="21"/>
        </w:rPr>
        <w:drawing>
          <wp:inline distT="0" distB="0" distL="0" distR="0" wp14:anchorId="7D663CA8" wp14:editId="56320752">
            <wp:extent cx="1027967" cy="154940"/>
            <wp:effectExtent l="0" t="0" r="0" b="0"/>
            <wp:docPr id="105" name="25btrwlb3-9-130.jpg" descr="id:21474883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49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7967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AB45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正电荷在</w:t>
      </w:r>
      <w:r w:rsidRPr="00CB3652">
        <w:rPr>
          <w:i/>
          <w:sz w:val="21"/>
          <w:szCs w:val="21"/>
        </w:rPr>
        <w:t>P</w:t>
      </w:r>
      <w:r w:rsidRPr="00CB3652">
        <w:rPr>
          <w:rFonts w:hint="eastAsia"/>
          <w:sz w:val="21"/>
          <w:szCs w:val="21"/>
        </w:rPr>
        <w:t>点受到的电场力方向一定沿着电场线方向</w:t>
      </w:r>
    </w:p>
    <w:p w14:paraId="22DE2486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B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该电场一定是点电荷产生的电场</w:t>
      </w:r>
    </w:p>
    <w:p w14:paraId="3F2BF3D5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C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该电场一定是匀强电场</w:t>
      </w:r>
    </w:p>
    <w:p w14:paraId="14361357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D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P</w:t>
      </w:r>
      <w:r w:rsidRPr="00CB3652">
        <w:rPr>
          <w:rFonts w:hint="eastAsia"/>
          <w:sz w:val="21"/>
          <w:szCs w:val="21"/>
        </w:rPr>
        <w:t>点的电场强度一定比</w:t>
      </w:r>
      <w:r w:rsidRPr="00CB3652">
        <w:rPr>
          <w:i/>
          <w:sz w:val="21"/>
          <w:szCs w:val="21"/>
        </w:rPr>
        <w:t>Q</w:t>
      </w:r>
      <w:r w:rsidRPr="00CB3652">
        <w:rPr>
          <w:rFonts w:hint="eastAsia"/>
          <w:sz w:val="21"/>
          <w:szCs w:val="21"/>
        </w:rPr>
        <w:t>点的大</w:t>
      </w:r>
    </w:p>
    <w:p w14:paraId="6040FBF4" w14:textId="520A073C" w:rsidR="003D6FFD" w:rsidRPr="00CB3652" w:rsidRDefault="003D6FFD" w:rsidP="003D6FFD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CB3652">
        <w:rPr>
          <w:sz w:val="21"/>
          <w:szCs w:val="21"/>
        </w:rPr>
        <w:t>3</w:t>
      </w:r>
      <w:r w:rsidRPr="00CB3652">
        <w:rPr>
          <w:rFonts w:ascii="宋体" w:hAnsi="宋体"/>
          <w:sz w:val="21"/>
          <w:szCs w:val="21"/>
        </w:rPr>
        <w:t>.（</w:t>
      </w:r>
      <w:r w:rsidRPr="00CB3652">
        <w:rPr>
          <w:sz w:val="21"/>
          <w:szCs w:val="21"/>
        </w:rPr>
        <w:t>2025</w:t>
      </w:r>
      <w:r w:rsidRPr="00CB3652">
        <w:rPr>
          <w:rFonts w:eastAsia="Times New Roman" w:hint="eastAsia"/>
          <w:sz w:val="21"/>
          <w:szCs w:val="21"/>
        </w:rPr>
        <w:t>·</w:t>
      </w:r>
      <w:r w:rsidRPr="00CB3652">
        <w:rPr>
          <w:rFonts w:eastAsia="楷体"/>
          <w:sz w:val="21"/>
          <w:szCs w:val="21"/>
        </w:rPr>
        <w:t>浙江温州期末</w:t>
      </w:r>
      <w:r w:rsidRPr="00CB3652">
        <w:rPr>
          <w:rFonts w:ascii="宋体" w:hAnsi="宋体"/>
          <w:sz w:val="21"/>
          <w:szCs w:val="21"/>
        </w:rPr>
        <w:t>）</w:t>
      </w:r>
      <w:r w:rsidRPr="00CB3652">
        <w:rPr>
          <w:rFonts w:hint="eastAsia"/>
          <w:sz w:val="21"/>
          <w:szCs w:val="21"/>
        </w:rPr>
        <w:t>用电场线能很直观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rFonts w:hint="eastAsia"/>
          <w:sz w:val="21"/>
          <w:szCs w:val="21"/>
        </w:rPr>
        <w:t>方便地比较电场中各点电场强度的强弱</w:t>
      </w:r>
      <w:r w:rsidRPr="00CB3652">
        <w:rPr>
          <w:rFonts w:ascii="宋体" w:hAnsi="宋体"/>
          <w:sz w:val="21"/>
          <w:szCs w:val="21"/>
        </w:rPr>
        <w:t>。</w:t>
      </w:r>
      <w:r w:rsidRPr="00CB3652">
        <w:rPr>
          <w:rFonts w:hint="eastAsia"/>
          <w:sz w:val="21"/>
          <w:szCs w:val="21"/>
        </w:rPr>
        <w:t>如图是等量异种点电荷形成电场的电场线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i/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为同一电场线上的两点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以下说法正确的是</w:t>
      </w:r>
      <w:r w:rsidRPr="00CB3652">
        <w:rPr>
          <w:rFonts w:ascii="宋体" w:hAnsi="宋体"/>
          <w:sz w:val="21"/>
          <w:szCs w:val="21"/>
        </w:rPr>
        <w:t>（</w:t>
      </w:r>
      <w:r w:rsidRPr="00CB3652">
        <w:rPr>
          <w:sz w:val="21"/>
          <w:szCs w:val="21"/>
        </w:rPr>
        <w:t xml:space="preserve">　　</w:t>
      </w:r>
      <w:r w:rsidRPr="00CB3652">
        <w:rPr>
          <w:rFonts w:ascii="宋体" w:hAnsi="宋体"/>
          <w:sz w:val="21"/>
          <w:szCs w:val="21"/>
        </w:rPr>
        <w:t>）</w:t>
      </w:r>
    </w:p>
    <w:p w14:paraId="65C459A4" w14:textId="54042DC1" w:rsidR="00B54937" w:rsidRPr="00CB3652" w:rsidRDefault="00B54937" w:rsidP="00B5493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B3652">
        <w:rPr>
          <w:noProof/>
          <w:sz w:val="21"/>
          <w:szCs w:val="21"/>
        </w:rPr>
        <w:drawing>
          <wp:inline distT="0" distB="0" distL="0" distR="0" wp14:anchorId="3F5C2360" wp14:editId="4CC5E0AF">
            <wp:extent cx="1173561" cy="657860"/>
            <wp:effectExtent l="0" t="0" r="0" b="0"/>
            <wp:docPr id="106" name="25zjtbwlbs3-15.jpg" descr="id:21474883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0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3561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BC79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两点处的电场强度相同</w:t>
      </w:r>
    </w:p>
    <w:p w14:paraId="286138F6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B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两个点电荷连线上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连线中点处的电场强度最小</w:t>
      </w:r>
    </w:p>
    <w:p w14:paraId="34D30864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C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将一正点电荷从</w:t>
      </w:r>
      <w:r w:rsidRPr="00CB3652">
        <w:rPr>
          <w:i/>
          <w:sz w:val="21"/>
          <w:szCs w:val="21"/>
        </w:rPr>
        <w:t>A</w:t>
      </w:r>
      <w:r w:rsidRPr="00CB3652">
        <w:rPr>
          <w:rFonts w:hint="eastAsia"/>
          <w:sz w:val="21"/>
          <w:szCs w:val="21"/>
        </w:rPr>
        <w:t>点无初速度释放一定会沿电场线运动到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点</w:t>
      </w:r>
    </w:p>
    <w:p w14:paraId="1EF5A1B2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D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两个点电荷连线的中垂线上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各点处的电场强度方向相同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大小相等</w:t>
      </w:r>
    </w:p>
    <w:p w14:paraId="5048FA70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rFonts w:eastAsia="黑体"/>
          <w:sz w:val="21"/>
          <w:szCs w:val="21"/>
        </w:rPr>
        <w:t>知识点二</w:t>
      </w:r>
      <w:r w:rsidRPr="00CB3652">
        <w:rPr>
          <w:sz w:val="21"/>
          <w:szCs w:val="21"/>
        </w:rPr>
        <w:t xml:space="preserve">　</w:t>
      </w:r>
      <w:r w:rsidRPr="00CB3652">
        <w:rPr>
          <w:rFonts w:eastAsia="黑体"/>
          <w:sz w:val="21"/>
          <w:szCs w:val="21"/>
        </w:rPr>
        <w:t>匀强电场</w:t>
      </w:r>
    </w:p>
    <w:p w14:paraId="1ABC6D30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4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如图所示是某匀强电场的电场线分布图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i/>
          <w:sz w:val="21"/>
          <w:szCs w:val="21"/>
        </w:rPr>
        <w:t>A</w:t>
      </w:r>
      <w:r w:rsidRPr="00CB3652">
        <w:rPr>
          <w:rFonts w:hint="eastAsia"/>
          <w:sz w:val="21"/>
          <w:szCs w:val="21"/>
        </w:rPr>
        <w:t>是电场中的一点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下列判断中正确的是</w:t>
      </w:r>
      <w:r w:rsidRPr="00CB3652">
        <w:rPr>
          <w:rFonts w:ascii="宋体" w:hAnsi="宋体"/>
          <w:sz w:val="21"/>
          <w:szCs w:val="21"/>
        </w:rPr>
        <w:t>（</w:t>
      </w:r>
      <w:r w:rsidRPr="00CB3652">
        <w:rPr>
          <w:sz w:val="21"/>
          <w:szCs w:val="21"/>
        </w:rPr>
        <w:t xml:space="preserve">　　</w:t>
      </w:r>
      <w:r w:rsidRPr="00CB3652">
        <w:rPr>
          <w:rFonts w:ascii="宋体" w:hAnsi="宋体"/>
          <w:sz w:val="21"/>
          <w:szCs w:val="21"/>
        </w:rPr>
        <w:t>）</w:t>
      </w:r>
    </w:p>
    <w:p w14:paraId="49B57D63" w14:textId="77777777" w:rsidR="003D6FFD" w:rsidRPr="00CB3652" w:rsidRDefault="003D6FFD" w:rsidP="003D6FFD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B3652">
        <w:rPr>
          <w:noProof/>
          <w:sz w:val="21"/>
          <w:szCs w:val="21"/>
        </w:rPr>
        <w:drawing>
          <wp:inline distT="0" distB="0" distL="0" distR="0" wp14:anchorId="26A349C9" wp14:editId="61526641">
            <wp:extent cx="992859" cy="584835"/>
            <wp:effectExtent l="0" t="0" r="0" b="0"/>
            <wp:docPr id="107" name="25btrwlb3-9-132.jpg" descr="id:21474883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2859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2C96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A</w:t>
      </w:r>
      <w:r w:rsidRPr="00CB3652">
        <w:rPr>
          <w:rFonts w:hint="eastAsia"/>
          <w:sz w:val="21"/>
          <w:szCs w:val="21"/>
        </w:rPr>
        <w:t>点的电场强度方向向左</w:t>
      </w:r>
    </w:p>
    <w:p w14:paraId="32F3465E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B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A</w:t>
      </w:r>
      <w:r w:rsidRPr="00CB3652">
        <w:rPr>
          <w:rFonts w:hint="eastAsia"/>
          <w:sz w:val="21"/>
          <w:szCs w:val="21"/>
        </w:rPr>
        <w:t>点的电场强度方向向右</w:t>
      </w:r>
    </w:p>
    <w:p w14:paraId="39DF4FC0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C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正点电荷在</w:t>
      </w:r>
      <w:r w:rsidRPr="00CB3652">
        <w:rPr>
          <w:i/>
          <w:sz w:val="21"/>
          <w:szCs w:val="21"/>
        </w:rPr>
        <w:t>A</w:t>
      </w:r>
      <w:r w:rsidRPr="00CB3652">
        <w:rPr>
          <w:rFonts w:hint="eastAsia"/>
          <w:sz w:val="21"/>
          <w:szCs w:val="21"/>
        </w:rPr>
        <w:t>点所受静电力的方向向左</w:t>
      </w:r>
    </w:p>
    <w:p w14:paraId="47035D27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D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正点电荷在此电场中所受静电力沿电场线方向逐渐减小</w:t>
      </w:r>
    </w:p>
    <w:p w14:paraId="4940FD24" w14:textId="5D8997A4" w:rsidR="003D6FFD" w:rsidRPr="00CB3652" w:rsidRDefault="003D6FFD" w:rsidP="003D6FFD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CB3652">
        <w:rPr>
          <w:sz w:val="21"/>
          <w:szCs w:val="21"/>
        </w:rPr>
        <w:lastRenderedPageBreak/>
        <w:t>5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在方向水平向右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rFonts w:hint="eastAsia"/>
          <w:sz w:val="21"/>
          <w:szCs w:val="21"/>
        </w:rPr>
        <w:t>大小</w:t>
      </w:r>
      <w:r w:rsidRPr="00CB3652">
        <w:rPr>
          <w:i/>
          <w:sz w:val="21"/>
          <w:szCs w:val="21"/>
        </w:rPr>
        <w:t>E</w:t>
      </w:r>
      <w:r w:rsidRPr="00CB3652">
        <w:rPr>
          <w:rFonts w:ascii="宋体" w:hAnsi="宋体"/>
          <w:sz w:val="21"/>
          <w:szCs w:val="21"/>
        </w:rPr>
        <w:t>＝</w:t>
      </w:r>
      <w:r w:rsidRPr="00CB3652">
        <w:rPr>
          <w:sz w:val="21"/>
          <w:szCs w:val="21"/>
        </w:rPr>
        <w:t>1</w:t>
      </w:r>
      <w:r w:rsidRPr="00CB3652">
        <w:rPr>
          <w:rFonts w:ascii="宋体" w:hAnsi="宋体"/>
          <w:sz w:val="21"/>
          <w:szCs w:val="21"/>
        </w:rPr>
        <w:t>×</w:t>
      </w:r>
      <w:r w:rsidRPr="00CB3652">
        <w:rPr>
          <w:sz w:val="21"/>
          <w:szCs w:val="21"/>
        </w:rPr>
        <w:t>10</w:t>
      </w:r>
      <w:r w:rsidRPr="00CB3652">
        <w:rPr>
          <w:sz w:val="21"/>
          <w:szCs w:val="21"/>
          <w:vertAlign w:val="superscript"/>
        </w:rPr>
        <w:t>4</w:t>
      </w:r>
      <w:r w:rsidRPr="00CB3652">
        <w:rPr>
          <w:rFonts w:hint="eastAsia"/>
          <w:sz w:val="21"/>
          <w:szCs w:val="21"/>
        </w:rPr>
        <w:t xml:space="preserve"> </w:t>
      </w:r>
      <w:r w:rsidRPr="00CB3652">
        <w:rPr>
          <w:sz w:val="21"/>
          <w:szCs w:val="21"/>
        </w:rPr>
        <w:t>N/C</w:t>
      </w:r>
      <w:r w:rsidRPr="00CB3652">
        <w:rPr>
          <w:rFonts w:hint="eastAsia"/>
          <w:sz w:val="21"/>
          <w:szCs w:val="21"/>
        </w:rPr>
        <w:t>的匀强电场中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用细线将质量</w:t>
      </w:r>
      <w:r w:rsidRPr="00CB3652">
        <w:rPr>
          <w:i/>
          <w:sz w:val="21"/>
          <w:szCs w:val="21"/>
        </w:rPr>
        <w:t>m</w:t>
      </w:r>
      <w:r w:rsidRPr="00CB3652">
        <w:rPr>
          <w:rFonts w:ascii="宋体" w:hAnsi="宋体"/>
          <w:sz w:val="21"/>
          <w:szCs w:val="21"/>
        </w:rPr>
        <w:t>＝</w:t>
      </w:r>
      <w:r w:rsidRPr="00CB3652">
        <w:rPr>
          <w:sz w:val="21"/>
          <w:szCs w:val="21"/>
        </w:rPr>
        <w:t>4</w:t>
      </w:r>
      <w:r w:rsidRPr="00CB3652">
        <w:rPr>
          <w:rFonts w:ascii="宋体" w:hAnsi="宋体"/>
          <w:sz w:val="21"/>
          <w:szCs w:val="21"/>
        </w:rPr>
        <w:t>×</w:t>
      </w:r>
      <w:r w:rsidRPr="00CB3652">
        <w:rPr>
          <w:sz w:val="21"/>
          <w:szCs w:val="21"/>
        </w:rPr>
        <w:t>10</w:t>
      </w:r>
      <w:r w:rsidRPr="00CB3652">
        <w:rPr>
          <w:rFonts w:ascii="宋体" w:hAnsi="宋体"/>
          <w:sz w:val="21"/>
          <w:szCs w:val="21"/>
          <w:vertAlign w:val="superscript"/>
        </w:rPr>
        <w:t>－</w:t>
      </w:r>
      <w:r w:rsidRPr="00CB3652">
        <w:rPr>
          <w:sz w:val="21"/>
          <w:szCs w:val="21"/>
          <w:vertAlign w:val="superscript"/>
        </w:rPr>
        <w:t>3</w:t>
      </w:r>
      <w:r w:rsidRPr="00CB3652">
        <w:rPr>
          <w:rFonts w:hint="eastAsia"/>
          <w:sz w:val="21"/>
          <w:szCs w:val="21"/>
        </w:rPr>
        <w:t xml:space="preserve"> </w:t>
      </w:r>
      <w:r w:rsidRPr="00CB3652">
        <w:rPr>
          <w:sz w:val="21"/>
          <w:szCs w:val="21"/>
        </w:rPr>
        <w:t>kg</w:t>
      </w:r>
      <w:r w:rsidRPr="00CB3652">
        <w:rPr>
          <w:rFonts w:hint="eastAsia"/>
          <w:sz w:val="21"/>
          <w:szCs w:val="21"/>
        </w:rPr>
        <w:t>的带电小球</w:t>
      </w:r>
      <w:r w:rsidRPr="00CB3652">
        <w:rPr>
          <w:sz w:val="21"/>
          <w:szCs w:val="21"/>
        </w:rPr>
        <w:t>P</w:t>
      </w:r>
      <w:r w:rsidRPr="00CB3652">
        <w:rPr>
          <w:rFonts w:hint="eastAsia"/>
          <w:sz w:val="21"/>
          <w:szCs w:val="21"/>
        </w:rPr>
        <w:t>悬挂在</w:t>
      </w:r>
      <w:r w:rsidRPr="00CB3652">
        <w:rPr>
          <w:i/>
          <w:sz w:val="21"/>
          <w:szCs w:val="21"/>
        </w:rPr>
        <w:t>O</w:t>
      </w:r>
      <w:r w:rsidRPr="00CB3652">
        <w:rPr>
          <w:rFonts w:hint="eastAsia"/>
          <w:sz w:val="21"/>
          <w:szCs w:val="21"/>
        </w:rPr>
        <w:t>点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小球静止时细线与竖直方向的夹角</w:t>
      </w:r>
      <w:r w:rsidRPr="00CB3652">
        <w:rPr>
          <w:sz w:val="21"/>
          <w:szCs w:val="21"/>
        </w:rPr>
        <w:t>θ</w:t>
      </w:r>
      <w:r w:rsidRPr="00CB3652">
        <w:rPr>
          <w:rFonts w:ascii="宋体" w:hAnsi="宋体"/>
          <w:sz w:val="21"/>
          <w:szCs w:val="21"/>
        </w:rPr>
        <w:t>＝</w:t>
      </w:r>
      <w:r w:rsidRPr="00CB3652">
        <w:rPr>
          <w:sz w:val="21"/>
          <w:szCs w:val="21"/>
        </w:rPr>
        <w:t>37</w:t>
      </w:r>
      <w:r w:rsidRPr="00CB3652">
        <w:rPr>
          <w:rFonts w:ascii="宋体" w:hAnsi="宋体"/>
          <w:sz w:val="21"/>
          <w:szCs w:val="21"/>
        </w:rPr>
        <w:t>°（</w:t>
      </w:r>
      <w:r w:rsidRPr="00CB3652">
        <w:rPr>
          <w:rFonts w:hint="eastAsia"/>
          <w:sz w:val="21"/>
          <w:szCs w:val="21"/>
        </w:rPr>
        <w:t>已知</w:t>
      </w:r>
      <w:r w:rsidRPr="00CB3652">
        <w:rPr>
          <w:sz w:val="21"/>
          <w:szCs w:val="21"/>
        </w:rPr>
        <w:t>sin</w:t>
      </w:r>
      <w:r w:rsidRPr="00CB3652">
        <w:rPr>
          <w:rFonts w:hint="eastAsia"/>
          <w:sz w:val="21"/>
          <w:szCs w:val="21"/>
        </w:rPr>
        <w:t xml:space="preserve"> </w:t>
      </w:r>
      <w:r w:rsidRPr="00CB3652">
        <w:rPr>
          <w:sz w:val="21"/>
          <w:szCs w:val="21"/>
        </w:rPr>
        <w:t>37</w:t>
      </w:r>
      <w:r w:rsidRPr="00CB3652">
        <w:rPr>
          <w:rFonts w:ascii="宋体" w:hAnsi="宋体"/>
          <w:sz w:val="21"/>
          <w:szCs w:val="21"/>
        </w:rPr>
        <w:t>°＝</w:t>
      </w:r>
      <w:r w:rsidRPr="00CB3652">
        <w:rPr>
          <w:sz w:val="21"/>
          <w:szCs w:val="21"/>
        </w:rPr>
        <w:t>0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sz w:val="21"/>
          <w:szCs w:val="21"/>
        </w:rPr>
        <w:t>6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sz w:val="21"/>
          <w:szCs w:val="21"/>
        </w:rPr>
        <w:t>cos</w:t>
      </w:r>
      <w:r w:rsidRPr="00CB3652">
        <w:rPr>
          <w:rFonts w:hint="eastAsia"/>
          <w:sz w:val="21"/>
          <w:szCs w:val="21"/>
        </w:rPr>
        <w:t xml:space="preserve"> </w:t>
      </w:r>
      <w:r w:rsidRPr="00CB3652">
        <w:rPr>
          <w:sz w:val="21"/>
          <w:szCs w:val="21"/>
        </w:rPr>
        <w:t>37</w:t>
      </w:r>
      <w:r w:rsidRPr="00CB3652">
        <w:rPr>
          <w:rFonts w:ascii="宋体" w:hAnsi="宋体"/>
          <w:sz w:val="21"/>
          <w:szCs w:val="21"/>
        </w:rPr>
        <w:t>°＝</w:t>
      </w:r>
      <w:r w:rsidRPr="00CB3652">
        <w:rPr>
          <w:sz w:val="21"/>
          <w:szCs w:val="21"/>
        </w:rPr>
        <w:t>0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sz w:val="21"/>
          <w:szCs w:val="21"/>
        </w:rPr>
        <w:t>8</w:t>
      </w:r>
      <w:r w:rsidRPr="00CB3652">
        <w:rPr>
          <w:rFonts w:ascii="宋体" w:hAnsi="宋体"/>
          <w:sz w:val="21"/>
          <w:szCs w:val="21"/>
        </w:rPr>
        <w:t>），</w:t>
      </w:r>
      <w:r w:rsidRPr="00CB3652">
        <w:rPr>
          <w:rFonts w:hint="eastAsia"/>
          <w:sz w:val="21"/>
          <w:szCs w:val="21"/>
        </w:rPr>
        <w:t>重力加速度</w:t>
      </w:r>
      <w:r w:rsidRPr="00CB3652">
        <w:rPr>
          <w:i/>
          <w:sz w:val="21"/>
          <w:szCs w:val="21"/>
        </w:rPr>
        <w:t>g</w:t>
      </w:r>
      <w:r w:rsidRPr="00CB3652">
        <w:rPr>
          <w:rFonts w:hint="eastAsia"/>
          <w:sz w:val="21"/>
          <w:szCs w:val="21"/>
        </w:rPr>
        <w:t>取</w:t>
      </w:r>
      <w:r w:rsidRPr="00CB3652">
        <w:rPr>
          <w:sz w:val="21"/>
          <w:szCs w:val="21"/>
        </w:rPr>
        <w:t>10</w:t>
      </w:r>
      <w:r w:rsidRPr="00CB3652">
        <w:rPr>
          <w:rFonts w:hint="eastAsia"/>
          <w:sz w:val="21"/>
          <w:szCs w:val="21"/>
        </w:rPr>
        <w:t xml:space="preserve"> </w:t>
      </w:r>
      <w:r w:rsidRPr="00CB3652">
        <w:rPr>
          <w:sz w:val="21"/>
          <w:szCs w:val="21"/>
        </w:rPr>
        <w:t>m/s</w:t>
      </w:r>
      <w:r w:rsidRPr="00CB3652">
        <w:rPr>
          <w:sz w:val="21"/>
          <w:szCs w:val="21"/>
          <w:vertAlign w:val="superscript"/>
        </w:rPr>
        <w:t>2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下列说法正确的是</w:t>
      </w:r>
      <w:r w:rsidRPr="00CB3652">
        <w:rPr>
          <w:rFonts w:ascii="宋体" w:hAnsi="宋体"/>
          <w:sz w:val="21"/>
          <w:szCs w:val="21"/>
        </w:rPr>
        <w:t>（</w:t>
      </w:r>
      <w:r w:rsidRPr="00CB3652">
        <w:rPr>
          <w:sz w:val="21"/>
          <w:szCs w:val="21"/>
        </w:rPr>
        <w:t xml:space="preserve">　　</w:t>
      </w:r>
      <w:r w:rsidRPr="00CB3652">
        <w:rPr>
          <w:rFonts w:ascii="宋体" w:hAnsi="宋体"/>
          <w:sz w:val="21"/>
          <w:szCs w:val="21"/>
        </w:rPr>
        <w:t>）</w:t>
      </w:r>
    </w:p>
    <w:p w14:paraId="028B54F0" w14:textId="5C8E6AED" w:rsidR="00B54937" w:rsidRPr="00CB3652" w:rsidRDefault="00B54937" w:rsidP="00B5493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B3652">
        <w:rPr>
          <w:noProof/>
          <w:sz w:val="21"/>
          <w:szCs w:val="21"/>
        </w:rPr>
        <w:drawing>
          <wp:inline distT="0" distB="0" distL="0" distR="0" wp14:anchorId="5EA8FC8F" wp14:editId="13EDDA76">
            <wp:extent cx="1121205" cy="1075690"/>
            <wp:effectExtent l="0" t="0" r="0" b="0"/>
            <wp:docPr id="108" name="25zjtbwlbs3-16.jpg" descr="id:21474883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2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120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1C01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小球带负电</w:t>
      </w:r>
    </w:p>
    <w:p w14:paraId="660B289B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B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小球受到的静电力水平向左</w:t>
      </w:r>
    </w:p>
    <w:p w14:paraId="55219EC5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C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小球的带电荷量为</w:t>
      </w:r>
      <w:r w:rsidRPr="00CB3652">
        <w:rPr>
          <w:sz w:val="21"/>
          <w:szCs w:val="21"/>
        </w:rPr>
        <w:t>5</w:t>
      </w:r>
      <w:r w:rsidRPr="00CB3652">
        <w:rPr>
          <w:rFonts w:ascii="宋体" w:hAnsi="宋体"/>
          <w:sz w:val="21"/>
          <w:szCs w:val="21"/>
        </w:rPr>
        <w:t>×</w:t>
      </w:r>
      <w:r w:rsidRPr="00CB3652">
        <w:rPr>
          <w:sz w:val="21"/>
          <w:szCs w:val="21"/>
        </w:rPr>
        <w:t>10</w:t>
      </w:r>
      <w:r w:rsidRPr="00CB3652">
        <w:rPr>
          <w:rFonts w:ascii="宋体" w:hAnsi="宋体"/>
          <w:sz w:val="21"/>
          <w:szCs w:val="21"/>
          <w:vertAlign w:val="superscript"/>
        </w:rPr>
        <w:t>－</w:t>
      </w:r>
      <w:r w:rsidRPr="00CB3652">
        <w:rPr>
          <w:sz w:val="21"/>
          <w:szCs w:val="21"/>
          <w:vertAlign w:val="superscript"/>
        </w:rPr>
        <w:t>6</w:t>
      </w:r>
      <w:r w:rsidRPr="00CB3652">
        <w:rPr>
          <w:rFonts w:hint="eastAsia"/>
          <w:sz w:val="21"/>
          <w:szCs w:val="21"/>
        </w:rPr>
        <w:t xml:space="preserve"> </w:t>
      </w:r>
      <w:r w:rsidRPr="00CB3652">
        <w:rPr>
          <w:sz w:val="21"/>
          <w:szCs w:val="21"/>
        </w:rPr>
        <w:t>C</w:t>
      </w:r>
    </w:p>
    <w:p w14:paraId="05D4CAF4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D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小球对细线的拉力大小为</w:t>
      </w:r>
      <w:r w:rsidRPr="00CB3652">
        <w:rPr>
          <w:sz w:val="21"/>
          <w:szCs w:val="21"/>
        </w:rPr>
        <w:t>5</w:t>
      </w:r>
      <w:r w:rsidRPr="00CB3652">
        <w:rPr>
          <w:rFonts w:ascii="宋体" w:hAnsi="宋体"/>
          <w:sz w:val="21"/>
          <w:szCs w:val="21"/>
        </w:rPr>
        <w:t>×</w:t>
      </w:r>
      <w:r w:rsidRPr="00CB3652">
        <w:rPr>
          <w:sz w:val="21"/>
          <w:szCs w:val="21"/>
        </w:rPr>
        <w:t>10</w:t>
      </w:r>
      <w:r w:rsidRPr="00CB3652">
        <w:rPr>
          <w:rFonts w:ascii="宋体" w:hAnsi="宋体"/>
          <w:sz w:val="21"/>
          <w:szCs w:val="21"/>
          <w:vertAlign w:val="superscript"/>
        </w:rPr>
        <w:t>－</w:t>
      </w:r>
      <w:r w:rsidRPr="00CB3652">
        <w:rPr>
          <w:sz w:val="21"/>
          <w:szCs w:val="21"/>
          <w:vertAlign w:val="superscript"/>
        </w:rPr>
        <w:t>2</w:t>
      </w:r>
      <w:r w:rsidRPr="00CB3652">
        <w:rPr>
          <w:rFonts w:hint="eastAsia"/>
          <w:sz w:val="21"/>
          <w:szCs w:val="21"/>
        </w:rPr>
        <w:t xml:space="preserve"> </w:t>
      </w:r>
      <w:r w:rsidRPr="00CB3652">
        <w:rPr>
          <w:sz w:val="21"/>
          <w:szCs w:val="21"/>
        </w:rPr>
        <w:t>N</w:t>
      </w:r>
    </w:p>
    <w:p w14:paraId="4F7AAEE2" w14:textId="77777777" w:rsidR="003D6FFD" w:rsidRPr="00CB3652" w:rsidRDefault="003D6FFD" w:rsidP="003D6FFD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B3652">
        <w:rPr>
          <w:noProof/>
          <w:sz w:val="21"/>
          <w:szCs w:val="21"/>
        </w:rPr>
        <w:drawing>
          <wp:inline distT="0" distB="0" distL="0" distR="0" wp14:anchorId="2C8AE107" wp14:editId="66E79212">
            <wp:extent cx="923278" cy="243205"/>
            <wp:effectExtent l="0" t="0" r="0" b="0"/>
            <wp:docPr id="109" name="能力提升练灰.jpg" descr="id:21474883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EF71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6</w:t>
      </w:r>
      <w:r w:rsidRPr="00CB3652">
        <w:rPr>
          <w:rFonts w:ascii="宋体" w:hAnsi="宋体"/>
          <w:sz w:val="21"/>
          <w:szCs w:val="21"/>
        </w:rPr>
        <w:t>.（</w:t>
      </w:r>
      <w:r w:rsidRPr="00CB3652">
        <w:rPr>
          <w:sz w:val="21"/>
          <w:szCs w:val="21"/>
        </w:rPr>
        <w:t>2025</w:t>
      </w:r>
      <w:r w:rsidRPr="00CB3652">
        <w:rPr>
          <w:rFonts w:eastAsia="Times New Roman" w:hint="eastAsia"/>
          <w:sz w:val="21"/>
          <w:szCs w:val="21"/>
        </w:rPr>
        <w:t>·</w:t>
      </w:r>
      <w:r w:rsidRPr="00CB3652">
        <w:rPr>
          <w:rFonts w:eastAsia="楷体"/>
          <w:sz w:val="21"/>
          <w:szCs w:val="21"/>
        </w:rPr>
        <w:t>浙江金华期中</w:t>
      </w:r>
      <w:r w:rsidRPr="00CB3652">
        <w:rPr>
          <w:rFonts w:ascii="宋体" w:hAnsi="宋体"/>
          <w:sz w:val="21"/>
          <w:szCs w:val="21"/>
        </w:rPr>
        <w:t>）</w:t>
      </w:r>
      <w:r w:rsidRPr="00CB3652">
        <w:rPr>
          <w:rFonts w:hint="eastAsia"/>
          <w:sz w:val="21"/>
          <w:szCs w:val="21"/>
        </w:rPr>
        <w:t>下列四种电场中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i/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两点的电场强度相同的是</w:t>
      </w:r>
      <w:r w:rsidRPr="00CB3652">
        <w:rPr>
          <w:rFonts w:ascii="宋体" w:hAnsi="宋体"/>
          <w:sz w:val="21"/>
          <w:szCs w:val="21"/>
        </w:rPr>
        <w:t>（</w:t>
      </w:r>
      <w:r w:rsidRPr="00CB3652">
        <w:rPr>
          <w:sz w:val="21"/>
          <w:szCs w:val="21"/>
        </w:rPr>
        <w:t xml:space="preserve">　　</w:t>
      </w:r>
      <w:r w:rsidRPr="00CB3652">
        <w:rPr>
          <w:rFonts w:ascii="宋体" w:hAnsi="宋体"/>
          <w:sz w:val="21"/>
          <w:szCs w:val="21"/>
        </w:rPr>
        <w:t>）</w:t>
      </w:r>
    </w:p>
    <w:p w14:paraId="365585A3" w14:textId="77777777" w:rsidR="003D6FFD" w:rsidRPr="00CB3652" w:rsidRDefault="003D6FFD" w:rsidP="003D6FFD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B3652">
        <w:rPr>
          <w:noProof/>
          <w:sz w:val="21"/>
          <w:szCs w:val="21"/>
        </w:rPr>
        <w:drawing>
          <wp:inline distT="0" distB="0" distL="0" distR="0" wp14:anchorId="5CDBB625" wp14:editId="73E7A213">
            <wp:extent cx="2715190" cy="993140"/>
            <wp:effectExtent l="0" t="0" r="0" b="0"/>
            <wp:docPr id="110" name="25zjtbwlbs3-18.jpg" descr="id:21474883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3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519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91EA" w14:textId="77777777" w:rsidR="003D6FFD" w:rsidRPr="00CB3652" w:rsidRDefault="003D6FFD" w:rsidP="003D6FFD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B3652">
        <w:rPr>
          <w:noProof/>
          <w:sz w:val="21"/>
          <w:szCs w:val="21"/>
        </w:rPr>
        <w:drawing>
          <wp:inline distT="0" distB="0" distL="0" distR="0" wp14:anchorId="18419DAE" wp14:editId="284AC98B">
            <wp:extent cx="2710303" cy="1231265"/>
            <wp:effectExtent l="0" t="0" r="0" b="0"/>
            <wp:docPr id="111" name="25zjtbwlbs3-19.jpg" descr="id:21474883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4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0303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6D5E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7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eastAsia="隶书"/>
          <w:sz w:val="21"/>
          <w:szCs w:val="21"/>
        </w:rPr>
        <w:t>〔多选〕</w:t>
      </w:r>
      <w:r w:rsidRPr="00CB3652">
        <w:rPr>
          <w:rFonts w:hint="eastAsia"/>
          <w:sz w:val="21"/>
          <w:szCs w:val="21"/>
        </w:rPr>
        <w:t>某物理实验小组为了模拟摩擦后毛皮与空心橡胶</w:t>
      </w:r>
      <w:proofErr w:type="gramStart"/>
      <w:r w:rsidRPr="00CB3652">
        <w:rPr>
          <w:rFonts w:hint="eastAsia"/>
          <w:sz w:val="21"/>
          <w:szCs w:val="21"/>
        </w:rPr>
        <w:t>棒周围</w:t>
      </w:r>
      <w:proofErr w:type="gramEnd"/>
      <w:r w:rsidRPr="00CB3652">
        <w:rPr>
          <w:rFonts w:hint="eastAsia"/>
          <w:sz w:val="21"/>
          <w:szCs w:val="21"/>
        </w:rPr>
        <w:t>的电场线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将相互摩擦过的橡胶棒和毛皮放入带有头发碎屑的蓖麻油里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碎屑按电场强度的方向排列起来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绘制出毛皮与橡胶</w:t>
      </w:r>
      <w:proofErr w:type="gramStart"/>
      <w:r w:rsidRPr="00CB3652">
        <w:rPr>
          <w:rFonts w:hint="eastAsia"/>
          <w:sz w:val="21"/>
          <w:szCs w:val="21"/>
        </w:rPr>
        <w:t>棒周围</w:t>
      </w:r>
      <w:proofErr w:type="gramEnd"/>
      <w:r w:rsidRPr="00CB3652">
        <w:rPr>
          <w:rFonts w:hint="eastAsia"/>
          <w:sz w:val="21"/>
          <w:szCs w:val="21"/>
        </w:rPr>
        <w:t>的电场线分布如图所示</w:t>
      </w:r>
      <w:r w:rsidRPr="00CB3652">
        <w:rPr>
          <w:rFonts w:ascii="宋体" w:hAnsi="宋体"/>
          <w:sz w:val="21"/>
          <w:szCs w:val="21"/>
        </w:rPr>
        <w:t>。</w:t>
      </w:r>
      <w:r w:rsidRPr="00CB3652">
        <w:rPr>
          <w:rFonts w:hint="eastAsia"/>
          <w:sz w:val="21"/>
          <w:szCs w:val="21"/>
        </w:rPr>
        <w:t>下列说法正确的是</w:t>
      </w:r>
      <w:r w:rsidRPr="00CB3652">
        <w:rPr>
          <w:rFonts w:ascii="宋体" w:hAnsi="宋体"/>
          <w:sz w:val="21"/>
          <w:szCs w:val="21"/>
        </w:rPr>
        <w:t>（</w:t>
      </w:r>
      <w:r w:rsidRPr="00CB3652">
        <w:rPr>
          <w:sz w:val="21"/>
          <w:szCs w:val="21"/>
        </w:rPr>
        <w:t xml:space="preserve">　　</w:t>
      </w:r>
      <w:r w:rsidRPr="00CB3652">
        <w:rPr>
          <w:rFonts w:ascii="宋体" w:hAnsi="宋体"/>
          <w:sz w:val="21"/>
          <w:szCs w:val="21"/>
        </w:rPr>
        <w:t>）</w:t>
      </w:r>
    </w:p>
    <w:p w14:paraId="21065AD5" w14:textId="77777777" w:rsidR="003D6FFD" w:rsidRPr="00CB3652" w:rsidRDefault="003D6FFD" w:rsidP="003D6FFD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B3652">
        <w:rPr>
          <w:noProof/>
          <w:sz w:val="21"/>
          <w:szCs w:val="21"/>
        </w:rPr>
        <w:drawing>
          <wp:inline distT="0" distB="0" distL="0" distR="0" wp14:anchorId="5822AF37" wp14:editId="45A8A307">
            <wp:extent cx="1461402" cy="1029970"/>
            <wp:effectExtent l="0" t="0" r="0" b="0"/>
            <wp:docPr id="112" name="25btrwlb3-9-134.jpg" descr="id:21474883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5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1402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7340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橡胶棒和毛皮所带的电荷量大小相等</w:t>
      </w:r>
    </w:p>
    <w:p w14:paraId="636D17DE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B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未画出电场线的地方就没有电场</w:t>
      </w:r>
    </w:p>
    <w:p w14:paraId="6B3993A3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C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两点电场强度的方向不同</w:t>
      </w:r>
    </w:p>
    <w:p w14:paraId="1AE1B4F3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D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A</w:t>
      </w:r>
      <w:r w:rsidRPr="00CB3652">
        <w:rPr>
          <w:rFonts w:hint="eastAsia"/>
          <w:sz w:val="21"/>
          <w:szCs w:val="21"/>
        </w:rPr>
        <w:t>点的电场强度比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点的电场强度大</w:t>
      </w:r>
    </w:p>
    <w:p w14:paraId="5FE794EF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8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两点电荷形成的电场的电场线分布如图所示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i/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是电场线上的两点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下列判断正确的是</w:t>
      </w:r>
      <w:r w:rsidRPr="00CB3652">
        <w:rPr>
          <w:rFonts w:ascii="宋体" w:hAnsi="宋体"/>
          <w:sz w:val="21"/>
          <w:szCs w:val="21"/>
        </w:rPr>
        <w:t>（</w:t>
      </w:r>
      <w:r w:rsidRPr="00CB3652">
        <w:rPr>
          <w:sz w:val="21"/>
          <w:szCs w:val="21"/>
        </w:rPr>
        <w:t xml:space="preserve">　　</w:t>
      </w:r>
      <w:r w:rsidRPr="00CB3652">
        <w:rPr>
          <w:rFonts w:ascii="宋体" w:hAnsi="宋体"/>
          <w:sz w:val="21"/>
          <w:szCs w:val="21"/>
        </w:rPr>
        <w:t>）</w:t>
      </w:r>
    </w:p>
    <w:p w14:paraId="524979AD" w14:textId="77777777" w:rsidR="003D6FFD" w:rsidRPr="00CB3652" w:rsidRDefault="003D6FFD" w:rsidP="003D6FFD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B3652">
        <w:rPr>
          <w:noProof/>
          <w:sz w:val="21"/>
          <w:szCs w:val="21"/>
        </w:rPr>
        <w:lastRenderedPageBreak/>
        <w:drawing>
          <wp:inline distT="0" distB="0" distL="0" distR="0" wp14:anchorId="71831968" wp14:editId="4D72B121">
            <wp:extent cx="1648526" cy="1038860"/>
            <wp:effectExtent l="0" t="0" r="0" b="0"/>
            <wp:docPr id="113" name="25btrwlb3-9-135.jpg" descr="id:21474884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6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8526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CE6B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两点的电场强度大小不等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方向相同</w:t>
      </w:r>
    </w:p>
    <w:p w14:paraId="5D74C047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B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两点的电场强度大小相等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方向不同</w:t>
      </w:r>
    </w:p>
    <w:p w14:paraId="630142BA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C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左边点电荷带负电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右边点电荷带正电</w:t>
      </w:r>
    </w:p>
    <w:p w14:paraId="4269B8BB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D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两点电荷所带电荷量相等</w:t>
      </w:r>
    </w:p>
    <w:p w14:paraId="6CE0ABA2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9</w:t>
      </w:r>
      <w:r w:rsidRPr="00CB3652">
        <w:rPr>
          <w:rFonts w:ascii="宋体" w:hAnsi="宋体"/>
          <w:sz w:val="21"/>
          <w:szCs w:val="21"/>
        </w:rPr>
        <w:t>.（</w:t>
      </w:r>
      <w:r w:rsidRPr="00CB3652">
        <w:rPr>
          <w:sz w:val="21"/>
          <w:szCs w:val="21"/>
        </w:rPr>
        <w:t>2025</w:t>
      </w:r>
      <w:r w:rsidRPr="00CB3652">
        <w:rPr>
          <w:rFonts w:eastAsia="Times New Roman" w:hint="eastAsia"/>
          <w:sz w:val="21"/>
          <w:szCs w:val="21"/>
        </w:rPr>
        <w:t>·</w:t>
      </w:r>
      <w:r w:rsidRPr="00CB3652">
        <w:rPr>
          <w:rFonts w:eastAsia="楷体"/>
          <w:sz w:val="21"/>
          <w:szCs w:val="21"/>
        </w:rPr>
        <w:t>山东济南期中</w:t>
      </w:r>
      <w:r w:rsidRPr="00CB3652">
        <w:rPr>
          <w:rFonts w:ascii="宋体" w:hAnsi="宋体"/>
          <w:sz w:val="21"/>
          <w:szCs w:val="21"/>
        </w:rPr>
        <w:t>）</w:t>
      </w:r>
      <w:r w:rsidRPr="00CB3652">
        <w:rPr>
          <w:rFonts w:hint="eastAsia"/>
          <w:sz w:val="21"/>
          <w:szCs w:val="21"/>
        </w:rPr>
        <w:t>如图为真空中两点电荷</w:t>
      </w:r>
      <w:r w:rsidRPr="00CB3652">
        <w:rPr>
          <w:i/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形成的电场中的电场线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该电场线关于虚线对称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i/>
          <w:sz w:val="21"/>
          <w:szCs w:val="21"/>
        </w:rPr>
        <w:t>O</w:t>
      </w:r>
      <w:r w:rsidRPr="00CB3652">
        <w:rPr>
          <w:rFonts w:hint="eastAsia"/>
          <w:sz w:val="21"/>
          <w:szCs w:val="21"/>
        </w:rPr>
        <w:t>点为</w:t>
      </w:r>
      <w:r w:rsidRPr="00CB3652">
        <w:rPr>
          <w:i/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两点电荷连线的中点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i/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为其连线的中垂线上关于</w:t>
      </w:r>
      <w:r w:rsidRPr="00CB3652">
        <w:rPr>
          <w:i/>
          <w:sz w:val="21"/>
          <w:szCs w:val="21"/>
        </w:rPr>
        <w:t>O</w:t>
      </w:r>
      <w:r w:rsidRPr="00CB3652">
        <w:rPr>
          <w:rFonts w:hint="eastAsia"/>
          <w:sz w:val="21"/>
          <w:szCs w:val="21"/>
        </w:rPr>
        <w:t>点对称的两点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则下列说法正确的是</w:t>
      </w:r>
      <w:r w:rsidRPr="00CB3652">
        <w:rPr>
          <w:rFonts w:ascii="宋体" w:hAnsi="宋体"/>
          <w:sz w:val="21"/>
          <w:szCs w:val="21"/>
        </w:rPr>
        <w:t>（</w:t>
      </w:r>
      <w:r w:rsidRPr="00CB3652">
        <w:rPr>
          <w:sz w:val="21"/>
          <w:szCs w:val="21"/>
        </w:rPr>
        <w:t xml:space="preserve">　　</w:t>
      </w:r>
      <w:r w:rsidRPr="00CB3652">
        <w:rPr>
          <w:rFonts w:ascii="宋体" w:hAnsi="宋体"/>
          <w:sz w:val="21"/>
          <w:szCs w:val="21"/>
        </w:rPr>
        <w:t>）</w:t>
      </w:r>
    </w:p>
    <w:p w14:paraId="02254D8E" w14:textId="77777777" w:rsidR="003D6FFD" w:rsidRPr="00CB3652" w:rsidRDefault="003D6FFD" w:rsidP="003D6FFD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B3652">
        <w:rPr>
          <w:noProof/>
          <w:sz w:val="21"/>
          <w:szCs w:val="21"/>
        </w:rPr>
        <w:drawing>
          <wp:inline distT="0" distB="0" distL="0" distR="0" wp14:anchorId="44020CB0" wp14:editId="1DADA3A4">
            <wp:extent cx="947952" cy="1115060"/>
            <wp:effectExtent l="0" t="0" r="0" b="0"/>
            <wp:docPr id="114" name="25btrwlb3-9-138.jpg" descr="id:21474884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7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47952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030C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可能带等量异种电荷</w:t>
      </w:r>
    </w:p>
    <w:p w14:paraId="300AC19F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B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可能带</w:t>
      </w:r>
      <w:proofErr w:type="gramStart"/>
      <w:r w:rsidRPr="00CB3652">
        <w:rPr>
          <w:rFonts w:hint="eastAsia"/>
          <w:sz w:val="21"/>
          <w:szCs w:val="21"/>
        </w:rPr>
        <w:t>不</w:t>
      </w:r>
      <w:proofErr w:type="gramEnd"/>
      <w:r w:rsidRPr="00CB3652">
        <w:rPr>
          <w:rFonts w:hint="eastAsia"/>
          <w:sz w:val="21"/>
          <w:szCs w:val="21"/>
        </w:rPr>
        <w:t>等量的正电荷</w:t>
      </w:r>
    </w:p>
    <w:p w14:paraId="27B2CEA6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CB3652">
        <w:rPr>
          <w:sz w:val="21"/>
          <w:szCs w:val="21"/>
        </w:rPr>
        <w:t>C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a</w:t>
      </w:r>
      <w:proofErr w:type="spellEnd"/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两点处无电场线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故其电场强度为零</w:t>
      </w:r>
    </w:p>
    <w:p w14:paraId="11AE80A3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D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同一试探电荷在</w:t>
      </w:r>
      <w:r w:rsidRPr="00CB3652">
        <w:rPr>
          <w:i/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两点处所受电场力大小相等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方向相反</w:t>
      </w:r>
    </w:p>
    <w:p w14:paraId="6EFD1A7F" w14:textId="2C6C7F21" w:rsidR="003D6FFD" w:rsidRPr="00CB3652" w:rsidRDefault="003D6FFD" w:rsidP="003D6FFD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CB3652">
        <w:rPr>
          <w:sz w:val="21"/>
          <w:szCs w:val="21"/>
        </w:rPr>
        <w:t>10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如图所示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在电场强度水平向右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rFonts w:hint="eastAsia"/>
          <w:sz w:val="21"/>
          <w:szCs w:val="21"/>
        </w:rPr>
        <w:t>大小为</w:t>
      </w:r>
      <w:r w:rsidRPr="00CB3652">
        <w:rPr>
          <w:i/>
          <w:sz w:val="21"/>
          <w:szCs w:val="21"/>
        </w:rPr>
        <w:t>E</w:t>
      </w:r>
      <w:r w:rsidRPr="00CB3652">
        <w:rPr>
          <w:rFonts w:hint="eastAsia"/>
          <w:sz w:val="21"/>
          <w:szCs w:val="21"/>
        </w:rPr>
        <w:t>的匀强电场中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在</w:t>
      </w:r>
      <w:r w:rsidRPr="00CB3652">
        <w:rPr>
          <w:i/>
          <w:sz w:val="21"/>
          <w:szCs w:val="21"/>
        </w:rPr>
        <w:t>O</w:t>
      </w:r>
      <w:r w:rsidRPr="00CB3652">
        <w:rPr>
          <w:rFonts w:hint="eastAsia"/>
          <w:sz w:val="21"/>
          <w:szCs w:val="21"/>
        </w:rPr>
        <w:t>点固定</w:t>
      </w:r>
      <w:proofErr w:type="gramStart"/>
      <w:r w:rsidRPr="00CB3652">
        <w:rPr>
          <w:rFonts w:hint="eastAsia"/>
          <w:sz w:val="21"/>
          <w:szCs w:val="21"/>
        </w:rPr>
        <w:t>一</w:t>
      </w:r>
      <w:proofErr w:type="gramEnd"/>
      <w:r w:rsidRPr="00CB3652">
        <w:rPr>
          <w:rFonts w:hint="eastAsia"/>
          <w:sz w:val="21"/>
          <w:szCs w:val="21"/>
        </w:rPr>
        <w:t>电荷量为</w:t>
      </w:r>
      <w:r w:rsidRPr="00CB3652">
        <w:rPr>
          <w:i/>
          <w:sz w:val="21"/>
          <w:szCs w:val="21"/>
        </w:rPr>
        <w:t>Q</w:t>
      </w:r>
      <w:r w:rsidRPr="00CB3652">
        <w:rPr>
          <w:rFonts w:hint="eastAsia"/>
          <w:sz w:val="21"/>
          <w:szCs w:val="21"/>
        </w:rPr>
        <w:t>的正点电荷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i/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B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C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D</w:t>
      </w:r>
      <w:r w:rsidRPr="00CB3652">
        <w:rPr>
          <w:rFonts w:hint="eastAsia"/>
          <w:sz w:val="21"/>
          <w:szCs w:val="21"/>
        </w:rPr>
        <w:t>为以</w:t>
      </w:r>
      <w:r w:rsidRPr="00CB3652">
        <w:rPr>
          <w:i/>
          <w:sz w:val="21"/>
          <w:szCs w:val="21"/>
        </w:rPr>
        <w:t>O</w:t>
      </w:r>
      <w:r w:rsidRPr="00CB3652">
        <w:rPr>
          <w:rFonts w:hint="eastAsia"/>
          <w:sz w:val="21"/>
          <w:szCs w:val="21"/>
        </w:rPr>
        <w:t>为圆心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rFonts w:hint="eastAsia"/>
          <w:sz w:val="21"/>
          <w:szCs w:val="21"/>
        </w:rPr>
        <w:t>半径为</w:t>
      </w:r>
      <w:r w:rsidRPr="00CB3652">
        <w:rPr>
          <w:i/>
          <w:sz w:val="21"/>
          <w:szCs w:val="21"/>
        </w:rPr>
        <w:t>r</w:t>
      </w:r>
      <w:r w:rsidRPr="00CB3652">
        <w:rPr>
          <w:rFonts w:hint="eastAsia"/>
          <w:sz w:val="21"/>
          <w:szCs w:val="21"/>
        </w:rPr>
        <w:t>的同一圆周上的四点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i/>
          <w:sz w:val="21"/>
          <w:szCs w:val="21"/>
        </w:rPr>
        <w:t>B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D</w:t>
      </w:r>
      <w:r w:rsidRPr="00CB3652">
        <w:rPr>
          <w:rFonts w:hint="eastAsia"/>
          <w:sz w:val="21"/>
          <w:szCs w:val="21"/>
        </w:rPr>
        <w:t>连线与电场线平行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i/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C</w:t>
      </w:r>
      <w:r w:rsidRPr="00CB3652">
        <w:rPr>
          <w:rFonts w:hint="eastAsia"/>
          <w:sz w:val="21"/>
          <w:szCs w:val="21"/>
        </w:rPr>
        <w:t>连线与电场线垂直</w:t>
      </w:r>
      <w:r w:rsidRPr="00CB3652">
        <w:rPr>
          <w:rFonts w:ascii="宋体" w:hAnsi="宋体"/>
          <w:sz w:val="21"/>
          <w:szCs w:val="21"/>
        </w:rPr>
        <w:t>。</w:t>
      </w:r>
      <w:r w:rsidRPr="00CB3652">
        <w:rPr>
          <w:rFonts w:hint="eastAsia"/>
          <w:sz w:val="21"/>
          <w:szCs w:val="21"/>
        </w:rPr>
        <w:t>已知静电力常量为</w:t>
      </w:r>
      <w:r w:rsidRPr="00CB3652">
        <w:rPr>
          <w:i/>
          <w:sz w:val="21"/>
          <w:szCs w:val="21"/>
        </w:rPr>
        <w:t>k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则</w:t>
      </w:r>
      <w:r w:rsidRPr="00CB3652">
        <w:rPr>
          <w:rFonts w:ascii="宋体" w:hAnsi="宋体"/>
          <w:sz w:val="21"/>
          <w:szCs w:val="21"/>
        </w:rPr>
        <w:t>（</w:t>
      </w:r>
      <w:r w:rsidRPr="00CB3652">
        <w:rPr>
          <w:sz w:val="21"/>
          <w:szCs w:val="21"/>
        </w:rPr>
        <w:t xml:space="preserve">　　</w:t>
      </w:r>
      <w:r w:rsidRPr="00CB3652">
        <w:rPr>
          <w:rFonts w:ascii="宋体" w:hAnsi="宋体"/>
          <w:sz w:val="21"/>
          <w:szCs w:val="21"/>
        </w:rPr>
        <w:t>）</w:t>
      </w:r>
    </w:p>
    <w:p w14:paraId="5955E935" w14:textId="5A74A4E6" w:rsidR="00B54937" w:rsidRPr="00CB3652" w:rsidRDefault="00B54937" w:rsidP="00B5493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B3652">
        <w:rPr>
          <w:noProof/>
          <w:sz w:val="21"/>
          <w:szCs w:val="21"/>
        </w:rPr>
        <w:drawing>
          <wp:inline distT="0" distB="0" distL="0" distR="0" wp14:anchorId="47E6F25B" wp14:editId="01EC6EFE">
            <wp:extent cx="915553" cy="850265"/>
            <wp:effectExtent l="0" t="0" r="0" b="0"/>
            <wp:docPr id="115" name="25btrwlb3-9-136.jpg" descr="id:21474884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8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5553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7A43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A</w:t>
      </w:r>
      <w:r w:rsidRPr="00CB3652">
        <w:rPr>
          <w:rFonts w:hint="eastAsia"/>
          <w:sz w:val="21"/>
          <w:szCs w:val="21"/>
        </w:rPr>
        <w:t>点的电场强度大小为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4</m:t>
                    </m:r>
                  </m:sup>
                </m:sSup>
              </m:den>
            </m:f>
          </m:e>
        </m:rad>
      </m:oMath>
    </w:p>
    <w:p w14:paraId="1DD54D8F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B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B</w:t>
      </w:r>
      <w:r w:rsidRPr="00CB3652">
        <w:rPr>
          <w:rFonts w:hint="eastAsia"/>
          <w:sz w:val="21"/>
          <w:szCs w:val="21"/>
        </w:rPr>
        <w:t>点的电场强度大小为</w:t>
      </w:r>
      <w:r w:rsidRPr="00CB3652">
        <w:rPr>
          <w:i/>
          <w:sz w:val="21"/>
          <w:szCs w:val="21"/>
        </w:rPr>
        <w:t>E</w:t>
      </w:r>
      <w:r w:rsidRPr="00CB3652">
        <w:rPr>
          <w:rFonts w:ascii="宋体" w:hAnsi="宋体"/>
          <w:sz w:val="21"/>
          <w:szCs w:val="21"/>
        </w:rPr>
        <w:t>－</w:t>
      </w:r>
      <w:r w:rsidRPr="00CB3652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</w:p>
    <w:p w14:paraId="1B0D2C1C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C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D</w:t>
      </w:r>
      <w:r w:rsidRPr="00CB3652">
        <w:rPr>
          <w:rFonts w:hint="eastAsia"/>
          <w:sz w:val="21"/>
          <w:szCs w:val="21"/>
        </w:rPr>
        <w:t>点的电场强度大小不可能为零</w:t>
      </w:r>
    </w:p>
    <w:p w14:paraId="6361FABF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D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C</w:t>
      </w:r>
      <w:r w:rsidRPr="00CB3652">
        <w:rPr>
          <w:rFonts w:hint="eastAsia"/>
          <w:sz w:val="21"/>
          <w:szCs w:val="21"/>
        </w:rPr>
        <w:t>两点的电场强度相同</w:t>
      </w:r>
    </w:p>
    <w:p w14:paraId="40DD63A7" w14:textId="77777777" w:rsidR="003D6FFD" w:rsidRPr="00CB3652" w:rsidRDefault="003D6FFD" w:rsidP="003D6FFD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B3652">
        <w:rPr>
          <w:noProof/>
          <w:sz w:val="21"/>
          <w:szCs w:val="21"/>
        </w:rPr>
        <w:drawing>
          <wp:inline distT="0" distB="0" distL="0" distR="0" wp14:anchorId="30BF9600" wp14:editId="40EA4A6D">
            <wp:extent cx="923278" cy="243205"/>
            <wp:effectExtent l="0" t="0" r="0" b="0"/>
            <wp:docPr id="116" name="素养培优练灰.jpg" descr="id:21474884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D796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11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eastAsia="隶书"/>
          <w:sz w:val="21"/>
          <w:szCs w:val="21"/>
        </w:rPr>
        <w:t>〔多选〕</w:t>
      </w:r>
      <w:r w:rsidRPr="00CB3652">
        <w:rPr>
          <w:rFonts w:hint="eastAsia"/>
          <w:sz w:val="21"/>
          <w:szCs w:val="21"/>
        </w:rPr>
        <w:t>电场线能直观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rFonts w:hint="eastAsia"/>
          <w:sz w:val="21"/>
          <w:szCs w:val="21"/>
        </w:rPr>
        <w:t>方便地反映电场的分布情况</w:t>
      </w:r>
      <w:r w:rsidRPr="00CB3652">
        <w:rPr>
          <w:rFonts w:ascii="宋体" w:hAnsi="宋体"/>
          <w:sz w:val="21"/>
          <w:szCs w:val="21"/>
        </w:rPr>
        <w:t>。</w:t>
      </w:r>
      <w:r w:rsidRPr="00CB3652">
        <w:rPr>
          <w:rFonts w:hint="eastAsia"/>
          <w:sz w:val="21"/>
          <w:szCs w:val="21"/>
        </w:rPr>
        <w:t>如图甲是等量异种点电荷形成电场的电场线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图乙是场中的一些点</w:t>
      </w:r>
      <w:r w:rsidRPr="00CB3652">
        <w:rPr>
          <w:rFonts w:ascii="宋体" w:hAnsi="宋体"/>
          <w:sz w:val="21"/>
          <w:szCs w:val="21"/>
        </w:rPr>
        <w:t>：</w:t>
      </w:r>
      <w:r w:rsidRPr="00CB3652">
        <w:rPr>
          <w:i/>
          <w:sz w:val="21"/>
          <w:szCs w:val="21"/>
        </w:rPr>
        <w:t>O</w:t>
      </w:r>
      <w:r w:rsidRPr="00CB3652">
        <w:rPr>
          <w:rFonts w:hint="eastAsia"/>
          <w:sz w:val="21"/>
          <w:szCs w:val="21"/>
        </w:rPr>
        <w:t>是电荷连线的中点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i/>
          <w:sz w:val="21"/>
          <w:szCs w:val="21"/>
        </w:rPr>
        <w:t>E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F</w:t>
      </w:r>
      <w:r w:rsidRPr="00CB3652">
        <w:rPr>
          <w:rFonts w:hint="eastAsia"/>
          <w:sz w:val="21"/>
          <w:szCs w:val="21"/>
        </w:rPr>
        <w:t>是连线中垂线上相对</w:t>
      </w:r>
      <w:r w:rsidRPr="00CB3652">
        <w:rPr>
          <w:i/>
          <w:sz w:val="21"/>
          <w:szCs w:val="21"/>
        </w:rPr>
        <w:t>O</w:t>
      </w:r>
      <w:r w:rsidRPr="00CB3652">
        <w:rPr>
          <w:rFonts w:hint="eastAsia"/>
          <w:sz w:val="21"/>
          <w:szCs w:val="21"/>
        </w:rPr>
        <w:t>点对称的两点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i/>
          <w:sz w:val="21"/>
          <w:szCs w:val="21"/>
        </w:rPr>
        <w:t>B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C</w:t>
      </w:r>
      <w:r w:rsidRPr="00CB3652">
        <w:rPr>
          <w:rFonts w:hint="eastAsia"/>
          <w:sz w:val="21"/>
          <w:szCs w:val="21"/>
        </w:rPr>
        <w:t>和</w:t>
      </w:r>
      <w:r w:rsidRPr="00CB3652">
        <w:rPr>
          <w:i/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D</w:t>
      </w:r>
      <w:r w:rsidRPr="00CB3652">
        <w:rPr>
          <w:rFonts w:hint="eastAsia"/>
          <w:sz w:val="21"/>
          <w:szCs w:val="21"/>
        </w:rPr>
        <w:t>也相对</w:t>
      </w:r>
      <w:r w:rsidRPr="00CB3652">
        <w:rPr>
          <w:i/>
          <w:sz w:val="21"/>
          <w:szCs w:val="21"/>
        </w:rPr>
        <w:t>O</w:t>
      </w:r>
      <w:r w:rsidRPr="00CB3652">
        <w:rPr>
          <w:rFonts w:hint="eastAsia"/>
          <w:sz w:val="21"/>
          <w:szCs w:val="21"/>
        </w:rPr>
        <w:t>点对称</w:t>
      </w:r>
      <w:r w:rsidRPr="00CB3652">
        <w:rPr>
          <w:rFonts w:ascii="宋体" w:hAnsi="宋体"/>
          <w:sz w:val="21"/>
          <w:szCs w:val="21"/>
        </w:rPr>
        <w:t>。</w:t>
      </w:r>
      <w:r w:rsidRPr="00CB3652">
        <w:rPr>
          <w:rFonts w:hint="eastAsia"/>
          <w:sz w:val="21"/>
          <w:szCs w:val="21"/>
        </w:rPr>
        <w:t>则</w:t>
      </w:r>
      <w:r w:rsidRPr="00CB3652">
        <w:rPr>
          <w:rFonts w:ascii="宋体" w:hAnsi="宋体"/>
          <w:sz w:val="21"/>
          <w:szCs w:val="21"/>
        </w:rPr>
        <w:t>（</w:t>
      </w:r>
      <w:r w:rsidRPr="00CB3652">
        <w:rPr>
          <w:sz w:val="21"/>
          <w:szCs w:val="21"/>
        </w:rPr>
        <w:t xml:space="preserve">　　</w:t>
      </w:r>
      <w:r w:rsidRPr="00CB3652">
        <w:rPr>
          <w:rFonts w:ascii="宋体" w:hAnsi="宋体"/>
          <w:sz w:val="21"/>
          <w:szCs w:val="21"/>
        </w:rPr>
        <w:t>）</w:t>
      </w:r>
    </w:p>
    <w:p w14:paraId="540F47C5" w14:textId="77777777" w:rsidR="003D6FFD" w:rsidRPr="00CB3652" w:rsidRDefault="003D6FFD" w:rsidP="003D6FFD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B3652">
        <w:rPr>
          <w:noProof/>
          <w:sz w:val="21"/>
          <w:szCs w:val="21"/>
        </w:rPr>
        <w:lastRenderedPageBreak/>
        <w:drawing>
          <wp:inline distT="0" distB="0" distL="0" distR="0" wp14:anchorId="77361BEC" wp14:editId="71DA3540">
            <wp:extent cx="2669914" cy="1017905"/>
            <wp:effectExtent l="0" t="0" r="0" b="0"/>
            <wp:docPr id="117" name="25btrwlb3-9-139.jpg" descr="id:21474884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9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69914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25D5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E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F</w:t>
      </w:r>
      <w:r w:rsidRPr="00CB3652">
        <w:rPr>
          <w:rFonts w:hint="eastAsia"/>
          <w:sz w:val="21"/>
          <w:szCs w:val="21"/>
        </w:rPr>
        <w:t>两点电场强度相同</w:t>
      </w:r>
    </w:p>
    <w:p w14:paraId="03555159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B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A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D</w:t>
      </w:r>
      <w:r w:rsidRPr="00CB3652">
        <w:rPr>
          <w:rFonts w:hint="eastAsia"/>
          <w:sz w:val="21"/>
          <w:szCs w:val="21"/>
        </w:rPr>
        <w:t>两点电场强度不同</w:t>
      </w:r>
    </w:p>
    <w:p w14:paraId="7B1E6532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C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i/>
          <w:sz w:val="21"/>
          <w:szCs w:val="21"/>
        </w:rPr>
        <w:t>B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O</w:t>
      </w:r>
      <w:r w:rsidRPr="00CB3652">
        <w:rPr>
          <w:rFonts w:ascii="宋体" w:hAnsi="宋体"/>
          <w:sz w:val="21"/>
          <w:szCs w:val="21"/>
        </w:rPr>
        <w:t>、</w:t>
      </w:r>
      <w:r w:rsidRPr="00CB3652">
        <w:rPr>
          <w:i/>
          <w:sz w:val="21"/>
          <w:szCs w:val="21"/>
        </w:rPr>
        <w:t>C</w:t>
      </w:r>
      <w:r w:rsidRPr="00CB3652">
        <w:rPr>
          <w:rFonts w:hint="eastAsia"/>
          <w:sz w:val="21"/>
          <w:szCs w:val="21"/>
        </w:rPr>
        <w:t>三点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i/>
          <w:sz w:val="21"/>
          <w:szCs w:val="21"/>
        </w:rPr>
        <w:t>O</w:t>
      </w:r>
      <w:r w:rsidRPr="00CB3652">
        <w:rPr>
          <w:rFonts w:hint="eastAsia"/>
          <w:sz w:val="21"/>
          <w:szCs w:val="21"/>
        </w:rPr>
        <w:t>点电场强度最小</w:t>
      </w:r>
    </w:p>
    <w:p w14:paraId="581D3344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D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rFonts w:hint="eastAsia"/>
          <w:sz w:val="21"/>
          <w:szCs w:val="21"/>
        </w:rPr>
        <w:t>从</w:t>
      </w:r>
      <w:r w:rsidRPr="00CB3652">
        <w:rPr>
          <w:i/>
          <w:sz w:val="21"/>
          <w:szCs w:val="21"/>
        </w:rPr>
        <w:t>E</w:t>
      </w:r>
      <w:r w:rsidRPr="00CB3652">
        <w:rPr>
          <w:rFonts w:hint="eastAsia"/>
          <w:sz w:val="21"/>
          <w:szCs w:val="21"/>
        </w:rPr>
        <w:t>点向</w:t>
      </w:r>
      <w:r w:rsidRPr="00CB3652">
        <w:rPr>
          <w:i/>
          <w:sz w:val="21"/>
          <w:szCs w:val="21"/>
        </w:rPr>
        <w:t>O</w:t>
      </w:r>
      <w:r w:rsidRPr="00CB3652">
        <w:rPr>
          <w:rFonts w:hint="eastAsia"/>
          <w:sz w:val="21"/>
          <w:szCs w:val="21"/>
        </w:rPr>
        <w:t>点运动的电子受到的静电力逐渐减小</w:t>
      </w:r>
    </w:p>
    <w:p w14:paraId="73448B18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sz w:val="21"/>
          <w:szCs w:val="21"/>
        </w:rPr>
        <w:t>12</w:t>
      </w:r>
      <w:r w:rsidRPr="00CB3652">
        <w:rPr>
          <w:rFonts w:ascii="宋体" w:hAnsi="宋体"/>
          <w:sz w:val="21"/>
          <w:szCs w:val="21"/>
        </w:rPr>
        <w:t>.（</w:t>
      </w:r>
      <w:r w:rsidRPr="00CB3652">
        <w:rPr>
          <w:sz w:val="21"/>
          <w:szCs w:val="21"/>
        </w:rPr>
        <w:t>2025</w:t>
      </w:r>
      <w:r w:rsidRPr="00CB3652">
        <w:rPr>
          <w:rFonts w:eastAsia="Times New Roman" w:hint="eastAsia"/>
          <w:sz w:val="21"/>
          <w:szCs w:val="21"/>
        </w:rPr>
        <w:t>·</w:t>
      </w:r>
      <w:r w:rsidRPr="00CB3652">
        <w:rPr>
          <w:rFonts w:eastAsia="楷体"/>
          <w:sz w:val="21"/>
          <w:szCs w:val="21"/>
        </w:rPr>
        <w:t>浙江绍兴期末</w:t>
      </w:r>
      <w:r w:rsidRPr="00CB3652">
        <w:rPr>
          <w:rFonts w:ascii="宋体" w:hAnsi="宋体"/>
          <w:sz w:val="21"/>
          <w:szCs w:val="21"/>
        </w:rPr>
        <w:t>）</w:t>
      </w:r>
      <w:r w:rsidRPr="00CB3652">
        <w:rPr>
          <w:rFonts w:hint="eastAsia"/>
          <w:sz w:val="21"/>
          <w:szCs w:val="21"/>
        </w:rPr>
        <w:t>如图用</w:t>
      </w:r>
      <w:r w:rsidRPr="00CB3652">
        <w:rPr>
          <w:sz w:val="21"/>
          <w:szCs w:val="21"/>
        </w:rPr>
        <w:t>30</w:t>
      </w:r>
      <w:r w:rsidRPr="00CB3652">
        <w:rPr>
          <w:rFonts w:hint="eastAsia"/>
          <w:sz w:val="21"/>
          <w:szCs w:val="21"/>
        </w:rPr>
        <w:t xml:space="preserve"> </w:t>
      </w:r>
      <w:r w:rsidRPr="00CB3652">
        <w:rPr>
          <w:sz w:val="21"/>
          <w:szCs w:val="21"/>
        </w:rPr>
        <w:t>cm</w:t>
      </w:r>
      <w:r w:rsidRPr="00CB3652">
        <w:rPr>
          <w:rFonts w:hint="eastAsia"/>
          <w:sz w:val="21"/>
          <w:szCs w:val="21"/>
        </w:rPr>
        <w:t>不可伸长的细线将质量为</w:t>
      </w:r>
      <w:r w:rsidRPr="00CB3652">
        <w:rPr>
          <w:sz w:val="21"/>
          <w:szCs w:val="21"/>
        </w:rPr>
        <w:t>4</w:t>
      </w:r>
      <w:r w:rsidRPr="00CB3652">
        <w:rPr>
          <w:rFonts w:ascii="宋体" w:hAnsi="宋体"/>
          <w:sz w:val="21"/>
          <w:szCs w:val="21"/>
        </w:rPr>
        <w:t>×</w:t>
      </w:r>
      <w:r w:rsidRPr="00CB3652">
        <w:rPr>
          <w:sz w:val="21"/>
          <w:szCs w:val="21"/>
        </w:rPr>
        <w:t>10</w:t>
      </w:r>
      <w:r w:rsidRPr="00CB3652">
        <w:rPr>
          <w:rFonts w:ascii="宋体" w:hAnsi="宋体"/>
          <w:sz w:val="21"/>
          <w:szCs w:val="21"/>
          <w:vertAlign w:val="superscript"/>
        </w:rPr>
        <w:t>－</w:t>
      </w:r>
      <w:r w:rsidRPr="00CB3652">
        <w:rPr>
          <w:sz w:val="21"/>
          <w:szCs w:val="21"/>
          <w:vertAlign w:val="superscript"/>
        </w:rPr>
        <w:t>3</w:t>
      </w:r>
      <w:r w:rsidRPr="00CB3652">
        <w:rPr>
          <w:rFonts w:hint="eastAsia"/>
          <w:sz w:val="21"/>
          <w:szCs w:val="21"/>
        </w:rPr>
        <w:t xml:space="preserve"> </w:t>
      </w:r>
      <w:r w:rsidRPr="00CB3652">
        <w:rPr>
          <w:sz w:val="21"/>
          <w:szCs w:val="21"/>
        </w:rPr>
        <w:t>kg</w:t>
      </w:r>
      <w:r w:rsidRPr="00CB3652">
        <w:rPr>
          <w:rFonts w:hint="eastAsia"/>
          <w:sz w:val="21"/>
          <w:szCs w:val="21"/>
        </w:rPr>
        <w:t>的可视为质点的带电小球</w:t>
      </w:r>
      <w:r w:rsidRPr="00CB3652">
        <w:rPr>
          <w:sz w:val="21"/>
          <w:szCs w:val="21"/>
        </w:rPr>
        <w:t>P</w:t>
      </w:r>
      <w:r w:rsidRPr="00CB3652">
        <w:rPr>
          <w:rFonts w:hint="eastAsia"/>
          <w:sz w:val="21"/>
          <w:szCs w:val="21"/>
        </w:rPr>
        <w:t>悬挂在</w:t>
      </w:r>
      <w:r w:rsidRPr="00CB3652">
        <w:rPr>
          <w:i/>
          <w:sz w:val="21"/>
          <w:szCs w:val="21"/>
        </w:rPr>
        <w:t>O</w:t>
      </w:r>
      <w:r w:rsidRPr="00CB3652">
        <w:rPr>
          <w:rFonts w:hint="eastAsia"/>
          <w:sz w:val="21"/>
          <w:szCs w:val="21"/>
        </w:rPr>
        <w:t>点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当空中存在水平向右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大小为</w:t>
      </w:r>
      <w:r w:rsidRPr="00CB3652">
        <w:rPr>
          <w:sz w:val="21"/>
          <w:szCs w:val="21"/>
        </w:rPr>
        <w:t>1</w:t>
      </w:r>
      <w:r w:rsidRPr="00CB3652">
        <w:rPr>
          <w:rFonts w:ascii="宋体" w:hAnsi="宋体"/>
          <w:sz w:val="21"/>
          <w:szCs w:val="21"/>
        </w:rPr>
        <w:t>×</w:t>
      </w:r>
      <w:r w:rsidRPr="00CB3652">
        <w:rPr>
          <w:sz w:val="21"/>
          <w:szCs w:val="21"/>
        </w:rPr>
        <w:t>10</w:t>
      </w:r>
      <w:r w:rsidRPr="00CB3652">
        <w:rPr>
          <w:sz w:val="21"/>
          <w:szCs w:val="21"/>
          <w:vertAlign w:val="superscript"/>
        </w:rPr>
        <w:t>4</w:t>
      </w:r>
      <w:r w:rsidRPr="00CB3652">
        <w:rPr>
          <w:rFonts w:hint="eastAsia"/>
          <w:sz w:val="21"/>
          <w:szCs w:val="21"/>
        </w:rPr>
        <w:t xml:space="preserve"> </w:t>
      </w:r>
      <w:r w:rsidRPr="00CB3652">
        <w:rPr>
          <w:sz w:val="21"/>
          <w:szCs w:val="21"/>
        </w:rPr>
        <w:t>N/C</w:t>
      </w:r>
      <w:r w:rsidRPr="00CB3652">
        <w:rPr>
          <w:rFonts w:hint="eastAsia"/>
          <w:sz w:val="21"/>
          <w:szCs w:val="21"/>
        </w:rPr>
        <w:t>的匀强电场时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小球偏转</w:t>
      </w:r>
      <w:r w:rsidRPr="00CB3652">
        <w:rPr>
          <w:sz w:val="21"/>
          <w:szCs w:val="21"/>
        </w:rPr>
        <w:t>37</w:t>
      </w:r>
      <w:r w:rsidRPr="00CB3652">
        <w:rPr>
          <w:rFonts w:ascii="宋体" w:hAnsi="宋体"/>
          <w:sz w:val="21"/>
          <w:szCs w:val="21"/>
        </w:rPr>
        <w:t>°</w:t>
      </w:r>
      <w:r w:rsidRPr="00CB3652">
        <w:rPr>
          <w:rFonts w:hint="eastAsia"/>
          <w:sz w:val="21"/>
          <w:szCs w:val="21"/>
        </w:rPr>
        <w:t>后处于静止状态</w:t>
      </w:r>
      <w:r w:rsidRPr="00CB3652">
        <w:rPr>
          <w:rFonts w:ascii="宋体" w:hAnsi="宋体"/>
          <w:sz w:val="21"/>
          <w:szCs w:val="21"/>
        </w:rPr>
        <w:t>。（</w:t>
      </w:r>
      <w:r w:rsidRPr="00CB3652">
        <w:rPr>
          <w:sz w:val="21"/>
          <w:szCs w:val="21"/>
        </w:rPr>
        <w:t>sin</w:t>
      </w:r>
      <w:r w:rsidRPr="00CB3652">
        <w:rPr>
          <w:rFonts w:hint="eastAsia"/>
          <w:sz w:val="21"/>
          <w:szCs w:val="21"/>
        </w:rPr>
        <w:t xml:space="preserve"> </w:t>
      </w:r>
      <w:r w:rsidRPr="00CB3652">
        <w:rPr>
          <w:sz w:val="21"/>
          <w:szCs w:val="21"/>
        </w:rPr>
        <w:t>37</w:t>
      </w:r>
      <w:r w:rsidRPr="00CB3652">
        <w:rPr>
          <w:rFonts w:ascii="宋体" w:hAnsi="宋体"/>
          <w:sz w:val="21"/>
          <w:szCs w:val="21"/>
        </w:rPr>
        <w:t>°＝</w:t>
      </w:r>
      <w:r w:rsidRPr="00CB3652">
        <w:rPr>
          <w:sz w:val="21"/>
          <w:szCs w:val="21"/>
        </w:rPr>
        <w:t>0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sz w:val="21"/>
          <w:szCs w:val="21"/>
        </w:rPr>
        <w:t>6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sz w:val="21"/>
          <w:szCs w:val="21"/>
        </w:rPr>
        <w:t>cos</w:t>
      </w:r>
      <w:r w:rsidRPr="00CB3652">
        <w:rPr>
          <w:rFonts w:hint="eastAsia"/>
          <w:sz w:val="21"/>
          <w:szCs w:val="21"/>
        </w:rPr>
        <w:t xml:space="preserve"> </w:t>
      </w:r>
      <w:r w:rsidRPr="00CB3652">
        <w:rPr>
          <w:sz w:val="21"/>
          <w:szCs w:val="21"/>
        </w:rPr>
        <w:t>37</w:t>
      </w:r>
      <w:r w:rsidRPr="00CB3652">
        <w:rPr>
          <w:rFonts w:ascii="宋体" w:hAnsi="宋体"/>
          <w:sz w:val="21"/>
          <w:szCs w:val="21"/>
        </w:rPr>
        <w:t>°＝</w:t>
      </w:r>
      <w:r w:rsidRPr="00CB3652">
        <w:rPr>
          <w:sz w:val="21"/>
          <w:szCs w:val="21"/>
        </w:rPr>
        <w:t>0</w:t>
      </w:r>
      <w:r w:rsidRPr="00CB3652">
        <w:rPr>
          <w:rFonts w:ascii="宋体" w:hAnsi="宋体"/>
          <w:sz w:val="21"/>
          <w:szCs w:val="21"/>
        </w:rPr>
        <w:t>.</w:t>
      </w:r>
      <w:r w:rsidRPr="00CB3652">
        <w:rPr>
          <w:sz w:val="21"/>
          <w:szCs w:val="21"/>
        </w:rPr>
        <w:t>8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i/>
          <w:sz w:val="21"/>
          <w:szCs w:val="21"/>
        </w:rPr>
        <w:t>g</w:t>
      </w:r>
      <w:r w:rsidRPr="00CB3652">
        <w:rPr>
          <w:rFonts w:hint="eastAsia"/>
          <w:sz w:val="21"/>
          <w:szCs w:val="21"/>
        </w:rPr>
        <w:t>取</w:t>
      </w:r>
      <w:r w:rsidRPr="00CB3652">
        <w:rPr>
          <w:sz w:val="21"/>
          <w:szCs w:val="21"/>
        </w:rPr>
        <w:t>10</w:t>
      </w:r>
      <w:r w:rsidRPr="00CB3652">
        <w:rPr>
          <w:rFonts w:hint="eastAsia"/>
          <w:sz w:val="21"/>
          <w:szCs w:val="21"/>
        </w:rPr>
        <w:t xml:space="preserve"> </w:t>
      </w:r>
      <w:r w:rsidRPr="00CB3652">
        <w:rPr>
          <w:sz w:val="21"/>
          <w:szCs w:val="21"/>
        </w:rPr>
        <w:t>m/s</w:t>
      </w:r>
      <w:r w:rsidRPr="00CB3652">
        <w:rPr>
          <w:sz w:val="21"/>
          <w:szCs w:val="21"/>
          <w:vertAlign w:val="superscript"/>
        </w:rPr>
        <w:t>2</w:t>
      </w:r>
      <w:r w:rsidRPr="00CB3652">
        <w:rPr>
          <w:rFonts w:ascii="宋体" w:hAnsi="宋体"/>
          <w:sz w:val="21"/>
          <w:szCs w:val="21"/>
        </w:rPr>
        <w:t>）</w:t>
      </w:r>
    </w:p>
    <w:p w14:paraId="27991E4B" w14:textId="77777777" w:rsidR="003D6FFD" w:rsidRPr="00CB3652" w:rsidRDefault="003D6FFD" w:rsidP="003D6FFD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B3652">
        <w:rPr>
          <w:noProof/>
          <w:sz w:val="21"/>
          <w:szCs w:val="21"/>
        </w:rPr>
        <w:drawing>
          <wp:inline distT="0" distB="0" distL="0" distR="0" wp14:anchorId="5B39D6A7" wp14:editId="54ECAEFE">
            <wp:extent cx="841820" cy="1069340"/>
            <wp:effectExtent l="0" t="0" r="0" b="0"/>
            <wp:docPr id="118" name="25zjtbwlbs3-20.jpg" descr="id:21474884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60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182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DF6A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rFonts w:ascii="宋体" w:hAnsi="宋体"/>
          <w:sz w:val="21"/>
          <w:szCs w:val="21"/>
        </w:rPr>
        <w:t>（</w:t>
      </w:r>
      <w:r w:rsidRPr="00CB3652">
        <w:rPr>
          <w:sz w:val="21"/>
          <w:szCs w:val="21"/>
        </w:rPr>
        <w:t>1</w:t>
      </w:r>
      <w:r w:rsidRPr="00CB3652">
        <w:rPr>
          <w:rFonts w:ascii="宋体" w:hAnsi="宋体"/>
          <w:sz w:val="21"/>
          <w:szCs w:val="21"/>
        </w:rPr>
        <w:t>）</w:t>
      </w:r>
      <w:r w:rsidRPr="00CB3652">
        <w:rPr>
          <w:rFonts w:hint="eastAsia"/>
          <w:sz w:val="21"/>
          <w:szCs w:val="21"/>
        </w:rPr>
        <w:t>分析小球的带电性质及带电荷量</w:t>
      </w:r>
      <w:r w:rsidRPr="00CB3652">
        <w:rPr>
          <w:rFonts w:ascii="宋体" w:hAnsi="宋体"/>
          <w:sz w:val="21"/>
          <w:szCs w:val="21"/>
        </w:rPr>
        <w:t>；</w:t>
      </w:r>
    </w:p>
    <w:p w14:paraId="0626B9E2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rFonts w:ascii="宋体" w:hAnsi="宋体"/>
          <w:sz w:val="21"/>
          <w:szCs w:val="21"/>
        </w:rPr>
        <w:t>（</w:t>
      </w:r>
      <w:r w:rsidRPr="00CB3652">
        <w:rPr>
          <w:sz w:val="21"/>
          <w:szCs w:val="21"/>
        </w:rPr>
        <w:t>2</w:t>
      </w:r>
      <w:r w:rsidRPr="00CB3652">
        <w:rPr>
          <w:rFonts w:ascii="宋体" w:hAnsi="宋体"/>
          <w:sz w:val="21"/>
          <w:szCs w:val="21"/>
        </w:rPr>
        <w:t>）</w:t>
      </w:r>
      <w:r w:rsidRPr="00CB3652">
        <w:rPr>
          <w:rFonts w:hint="eastAsia"/>
          <w:sz w:val="21"/>
          <w:szCs w:val="21"/>
        </w:rPr>
        <w:t>求细线的拉力</w:t>
      </w:r>
      <w:r w:rsidRPr="00CB3652">
        <w:rPr>
          <w:rFonts w:ascii="宋体" w:hAnsi="宋体"/>
          <w:sz w:val="21"/>
          <w:szCs w:val="21"/>
        </w:rPr>
        <w:t>；</w:t>
      </w:r>
    </w:p>
    <w:p w14:paraId="16B5B473" w14:textId="77777777" w:rsidR="003D6FFD" w:rsidRPr="00CB3652" w:rsidRDefault="003D6FFD" w:rsidP="003D6FFD">
      <w:pPr>
        <w:overflowPunct w:val="0"/>
        <w:snapToGrid w:val="0"/>
        <w:spacing w:line="360" w:lineRule="auto"/>
        <w:rPr>
          <w:sz w:val="21"/>
          <w:szCs w:val="21"/>
        </w:rPr>
      </w:pPr>
      <w:r w:rsidRPr="00CB3652">
        <w:rPr>
          <w:rFonts w:ascii="宋体" w:hAnsi="宋体"/>
          <w:sz w:val="21"/>
          <w:szCs w:val="21"/>
        </w:rPr>
        <w:t>（</w:t>
      </w:r>
      <w:r w:rsidRPr="00CB3652">
        <w:rPr>
          <w:sz w:val="21"/>
          <w:szCs w:val="21"/>
        </w:rPr>
        <w:t>3</w:t>
      </w:r>
      <w:r w:rsidRPr="00CB3652">
        <w:rPr>
          <w:rFonts w:ascii="宋体" w:hAnsi="宋体"/>
          <w:sz w:val="21"/>
          <w:szCs w:val="21"/>
        </w:rPr>
        <w:t>）</w:t>
      </w:r>
      <w:r w:rsidRPr="00CB3652">
        <w:rPr>
          <w:rFonts w:hint="eastAsia"/>
          <w:sz w:val="21"/>
          <w:szCs w:val="21"/>
        </w:rPr>
        <w:t>改变电场强度的大小和方向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为使小球在</w:t>
      </w:r>
      <w:r w:rsidRPr="00CB3652">
        <w:rPr>
          <w:sz w:val="21"/>
          <w:szCs w:val="21"/>
        </w:rPr>
        <w:t>P</w:t>
      </w:r>
      <w:r w:rsidRPr="00CB3652">
        <w:rPr>
          <w:rFonts w:hint="eastAsia"/>
          <w:sz w:val="21"/>
          <w:szCs w:val="21"/>
        </w:rPr>
        <w:t>点仍保持静止</w:t>
      </w:r>
      <w:r w:rsidRPr="00CB3652">
        <w:rPr>
          <w:rFonts w:ascii="宋体" w:hAnsi="宋体"/>
          <w:sz w:val="21"/>
          <w:szCs w:val="21"/>
        </w:rPr>
        <w:t>，</w:t>
      </w:r>
      <w:r w:rsidRPr="00CB3652">
        <w:rPr>
          <w:rFonts w:hint="eastAsia"/>
          <w:sz w:val="21"/>
          <w:szCs w:val="21"/>
        </w:rPr>
        <w:t>求电场强度的最小值和方向</w:t>
      </w:r>
      <w:r w:rsidRPr="00CB3652">
        <w:rPr>
          <w:rFonts w:ascii="宋体" w:hAnsi="宋体"/>
          <w:sz w:val="21"/>
          <w:szCs w:val="21"/>
        </w:rPr>
        <w:t>。</w:t>
      </w:r>
    </w:p>
    <w:p w14:paraId="0B4AFC8A" w14:textId="4432BAB3" w:rsidR="0078587E" w:rsidRPr="00CB3652" w:rsidRDefault="0078587E" w:rsidP="006D57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CB3652" w:rsidSect="00703B07">
      <w:headerReference w:type="default" r:id="rId27"/>
      <w:footerReference w:type="default" r:id="rId28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EE2ADB" w14:textId="77777777" w:rsidR="0081407B" w:rsidRDefault="0081407B" w:rsidP="006C537E">
      <w:pPr>
        <w:spacing w:line="240" w:lineRule="auto"/>
      </w:pPr>
      <w:r>
        <w:separator/>
      </w:r>
    </w:p>
  </w:endnote>
  <w:endnote w:type="continuationSeparator" w:id="0">
    <w:p w14:paraId="09912047" w14:textId="77777777" w:rsidR="0081407B" w:rsidRDefault="0081407B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宋三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1F3295A9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CB3652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CB3652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18C071" w14:textId="77777777" w:rsidR="0081407B" w:rsidRDefault="0081407B">
      <w:pPr>
        <w:spacing w:line="240" w:lineRule="auto"/>
      </w:pPr>
      <w:r>
        <w:separator/>
      </w:r>
    </w:p>
  </w:footnote>
  <w:footnote w:type="continuationSeparator" w:id="0">
    <w:p w14:paraId="73594FA3" w14:textId="77777777" w:rsidR="0081407B" w:rsidRDefault="008140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81407B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A7D10"/>
    <w:rsid w:val="000B623B"/>
    <w:rsid w:val="001302C8"/>
    <w:rsid w:val="0013235C"/>
    <w:rsid w:val="00152ED9"/>
    <w:rsid w:val="001C5ADF"/>
    <w:rsid w:val="002068E6"/>
    <w:rsid w:val="00275C3F"/>
    <w:rsid w:val="00292EDB"/>
    <w:rsid w:val="00326389"/>
    <w:rsid w:val="00327CDE"/>
    <w:rsid w:val="00391EE7"/>
    <w:rsid w:val="003B1CD3"/>
    <w:rsid w:val="003D6FFD"/>
    <w:rsid w:val="00405CA5"/>
    <w:rsid w:val="00451408"/>
    <w:rsid w:val="00486645"/>
    <w:rsid w:val="0049669A"/>
    <w:rsid w:val="004A2F49"/>
    <w:rsid w:val="004A3019"/>
    <w:rsid w:val="004C1B6B"/>
    <w:rsid w:val="00510EA2"/>
    <w:rsid w:val="005156A7"/>
    <w:rsid w:val="00515880"/>
    <w:rsid w:val="005243A2"/>
    <w:rsid w:val="00535272"/>
    <w:rsid w:val="005518C6"/>
    <w:rsid w:val="005B0CFB"/>
    <w:rsid w:val="005F127C"/>
    <w:rsid w:val="006478C7"/>
    <w:rsid w:val="006C537E"/>
    <w:rsid w:val="006D57E4"/>
    <w:rsid w:val="006E28A5"/>
    <w:rsid w:val="00703B07"/>
    <w:rsid w:val="00720332"/>
    <w:rsid w:val="0078587E"/>
    <w:rsid w:val="007F62EB"/>
    <w:rsid w:val="0081363D"/>
    <w:rsid w:val="0081407B"/>
    <w:rsid w:val="0083568D"/>
    <w:rsid w:val="00843D10"/>
    <w:rsid w:val="008B3DDC"/>
    <w:rsid w:val="00910230"/>
    <w:rsid w:val="009217BC"/>
    <w:rsid w:val="00960619"/>
    <w:rsid w:val="00971BFB"/>
    <w:rsid w:val="009D7281"/>
    <w:rsid w:val="009F4C47"/>
    <w:rsid w:val="00A33F40"/>
    <w:rsid w:val="00AB315B"/>
    <w:rsid w:val="00B061A3"/>
    <w:rsid w:val="00B308B8"/>
    <w:rsid w:val="00B54937"/>
    <w:rsid w:val="00B82B68"/>
    <w:rsid w:val="00BA1E36"/>
    <w:rsid w:val="00BF17CB"/>
    <w:rsid w:val="00C47140"/>
    <w:rsid w:val="00C6302E"/>
    <w:rsid w:val="00C82289"/>
    <w:rsid w:val="00CA6D83"/>
    <w:rsid w:val="00CB1D13"/>
    <w:rsid w:val="00CB3652"/>
    <w:rsid w:val="00D01BC0"/>
    <w:rsid w:val="00D0215A"/>
    <w:rsid w:val="00D3685C"/>
    <w:rsid w:val="00D81827"/>
    <w:rsid w:val="00D940E1"/>
    <w:rsid w:val="00E00C07"/>
    <w:rsid w:val="00E05032"/>
    <w:rsid w:val="00E336E3"/>
    <w:rsid w:val="00E5427A"/>
    <w:rsid w:val="00E629AC"/>
    <w:rsid w:val="00E93DC0"/>
    <w:rsid w:val="00EB453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4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14</cp:revision>
  <dcterms:created xsi:type="dcterms:W3CDTF">2025-05-07T07:22:00Z</dcterms:created>
  <dcterms:modified xsi:type="dcterms:W3CDTF">2025-06-09T08:24:00Z</dcterms:modified>
</cp:coreProperties>
</file>