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BD3D2C" w14:textId="0F87F22B" w:rsidR="000500C3" w:rsidRPr="00143C6F" w:rsidRDefault="000500C3" w:rsidP="00143C6F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143C6F">
        <w:rPr>
          <w:b/>
          <w:sz w:val="30"/>
          <w:szCs w:val="30"/>
        </w:rPr>
        <w:t>4</w:t>
      </w:r>
      <w:r w:rsidRPr="00143C6F">
        <w:rPr>
          <w:rFonts w:ascii="宋体" w:hAnsi="宋体"/>
          <w:b/>
          <w:sz w:val="30"/>
          <w:szCs w:val="30"/>
        </w:rPr>
        <w:t>.</w:t>
      </w:r>
      <w:r w:rsidRPr="00143C6F">
        <w:rPr>
          <w:b/>
          <w:sz w:val="30"/>
          <w:szCs w:val="30"/>
        </w:rPr>
        <w:t>能源与可持续发展</w:t>
      </w:r>
    </w:p>
    <w:p w14:paraId="39E07908" w14:textId="77777777" w:rsidR="000500C3" w:rsidRPr="00143C6F" w:rsidRDefault="000500C3" w:rsidP="000500C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7A05D51B" wp14:editId="4CCD7182">
            <wp:extent cx="923278" cy="243205"/>
            <wp:effectExtent l="0" t="0" r="0" b="0"/>
            <wp:docPr id="449" name="基础对点练灰.jpg" descr="id:21474907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FCA6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eastAsia="黑体"/>
          <w:sz w:val="21"/>
          <w:szCs w:val="21"/>
        </w:rPr>
        <w:t>知识点</w:t>
      </w:r>
      <w:proofErr w:type="gramStart"/>
      <w:r w:rsidRPr="00143C6F">
        <w:rPr>
          <w:rFonts w:eastAsia="黑体"/>
          <w:sz w:val="21"/>
          <w:szCs w:val="21"/>
        </w:rPr>
        <w:t>一</w:t>
      </w:r>
      <w:proofErr w:type="gramEnd"/>
      <w:r w:rsidRPr="00143C6F">
        <w:rPr>
          <w:sz w:val="21"/>
          <w:szCs w:val="21"/>
        </w:rPr>
        <w:t xml:space="preserve">　</w:t>
      </w:r>
      <w:r w:rsidRPr="00143C6F">
        <w:rPr>
          <w:rFonts w:eastAsia="黑体"/>
          <w:sz w:val="21"/>
          <w:szCs w:val="21"/>
        </w:rPr>
        <w:t>能量转移或转化的方向性</w:t>
      </w:r>
      <w:bookmarkStart w:id="0" w:name="_GoBack"/>
      <w:bookmarkEnd w:id="0"/>
    </w:p>
    <w:p w14:paraId="75DC56DA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1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下列说法正确的是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20FCCE6D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随着科技的发展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可以制造出一种机器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使其不消耗任何能量但能源源不断地对外做功</w:t>
      </w:r>
    </w:p>
    <w:p w14:paraId="1D87EE5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太阳照射到地球上的光能转化成了其他形式的能量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但照射到宇宙空间的能量都消失了</w:t>
      </w:r>
    </w:p>
    <w:p w14:paraId="02D01332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proofErr w:type="gramStart"/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.“</w:t>
      </w:r>
      <w:proofErr w:type="gramEnd"/>
      <w:r w:rsidRPr="00143C6F">
        <w:rPr>
          <w:rFonts w:hint="eastAsia"/>
          <w:sz w:val="21"/>
          <w:szCs w:val="21"/>
        </w:rPr>
        <w:t>既要马儿跑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又让马儿不吃草</w:t>
      </w:r>
      <w:r w:rsidRPr="00143C6F">
        <w:rPr>
          <w:rFonts w:ascii="宋体" w:hAnsi="宋体"/>
          <w:sz w:val="21"/>
          <w:szCs w:val="21"/>
        </w:rPr>
        <w:t>”</w:t>
      </w:r>
      <w:r w:rsidRPr="00143C6F">
        <w:rPr>
          <w:rFonts w:hint="eastAsia"/>
          <w:sz w:val="21"/>
          <w:szCs w:val="21"/>
        </w:rPr>
        <w:t>违背了能量守恒定律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因而是不可能的</w:t>
      </w:r>
    </w:p>
    <w:p w14:paraId="037D1B7E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有种</w:t>
      </w:r>
      <w:r w:rsidRPr="00143C6F">
        <w:rPr>
          <w:rFonts w:ascii="宋体" w:hAnsi="宋体"/>
          <w:sz w:val="21"/>
          <w:szCs w:val="21"/>
        </w:rPr>
        <w:t>“</w:t>
      </w:r>
      <w:r w:rsidRPr="00143C6F">
        <w:rPr>
          <w:rFonts w:hint="eastAsia"/>
          <w:sz w:val="21"/>
          <w:szCs w:val="21"/>
        </w:rPr>
        <w:t>全自动</w:t>
      </w:r>
      <w:r w:rsidRPr="00143C6F">
        <w:rPr>
          <w:rFonts w:ascii="宋体" w:hAnsi="宋体"/>
          <w:sz w:val="21"/>
          <w:szCs w:val="21"/>
        </w:rPr>
        <w:t>”</w:t>
      </w:r>
      <w:r w:rsidRPr="00143C6F">
        <w:rPr>
          <w:rFonts w:hint="eastAsia"/>
          <w:sz w:val="21"/>
          <w:szCs w:val="21"/>
        </w:rPr>
        <w:t>手表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不用上发条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也不用任何形式的电源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却能一直走动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说明能量可以凭空产生</w:t>
      </w:r>
    </w:p>
    <w:p w14:paraId="22D0DAF2" w14:textId="2B114850" w:rsidR="000500C3" w:rsidRPr="00143C6F" w:rsidRDefault="000500C3" w:rsidP="000500C3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43C6F">
        <w:rPr>
          <w:sz w:val="21"/>
          <w:szCs w:val="21"/>
        </w:rPr>
        <w:t>2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为了节能减排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我国大力发展新能源汽车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如图所示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电源正在给电动汽车中的锂电池充电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下列说法正确的是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510FF203" w14:textId="6C02B375" w:rsidR="00D25F87" w:rsidRPr="00143C6F" w:rsidRDefault="00D25F87" w:rsidP="00D25F8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3EAB70FA" wp14:editId="5219FD83">
            <wp:extent cx="1138321" cy="660400"/>
            <wp:effectExtent l="0" t="0" r="0" b="0"/>
            <wp:docPr id="450" name="25btrwlb3-12-178.jpg" descr="id:21474907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8321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3B99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充电时电能全部转化为汽车的机械能</w:t>
      </w:r>
    </w:p>
    <w:p w14:paraId="70373392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充电时电能全部转化为锂电池的化学能</w:t>
      </w:r>
    </w:p>
    <w:p w14:paraId="10C263D3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汽车加速运动时锂电池减少的化学能部分转化为汽车动能</w:t>
      </w:r>
    </w:p>
    <w:p w14:paraId="0C7C4BD4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汽车匀速运动时锂电池减少的化学能全部转化为汽车动能</w:t>
      </w:r>
    </w:p>
    <w:p w14:paraId="1775C402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3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eastAsia="隶书"/>
          <w:sz w:val="21"/>
          <w:szCs w:val="21"/>
        </w:rPr>
        <w:t>〔多选〕</w:t>
      </w:r>
      <w:r w:rsidRPr="00143C6F">
        <w:rPr>
          <w:rFonts w:hint="eastAsia"/>
          <w:sz w:val="21"/>
          <w:szCs w:val="21"/>
        </w:rPr>
        <w:t>关于能量和能量的耗散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说法正确的是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1BED38DA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能量耗散从能量转化的角度反映出自然界中宏观过程的方向性</w:t>
      </w:r>
    </w:p>
    <w:p w14:paraId="76AAB88B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能量耗散表明能源的利用是有条件的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也是有代价的</w:t>
      </w:r>
    </w:p>
    <w:p w14:paraId="0E7692ED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能量守恒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不可消失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所以没有必要节约能源</w:t>
      </w:r>
    </w:p>
    <w:p w14:paraId="75EF4D42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能量之间可以相互转化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故能源可以很方便地循环利用</w:t>
      </w:r>
    </w:p>
    <w:p w14:paraId="7873E1E5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eastAsia="黑体"/>
          <w:sz w:val="21"/>
          <w:szCs w:val="21"/>
        </w:rPr>
        <w:t>知识点二</w:t>
      </w:r>
      <w:r w:rsidRPr="00143C6F">
        <w:rPr>
          <w:sz w:val="21"/>
          <w:szCs w:val="21"/>
        </w:rPr>
        <w:t xml:space="preserve">　</w:t>
      </w:r>
      <w:r w:rsidRPr="00143C6F">
        <w:rPr>
          <w:rFonts w:eastAsia="黑体"/>
          <w:sz w:val="21"/>
          <w:szCs w:val="21"/>
        </w:rPr>
        <w:t>能源的分类与应用</w:t>
      </w:r>
      <w:r w:rsidRPr="00143C6F">
        <w:rPr>
          <w:sz w:val="21"/>
          <w:szCs w:val="21"/>
        </w:rPr>
        <w:t xml:space="preserve">　</w:t>
      </w:r>
      <w:r w:rsidRPr="00143C6F">
        <w:rPr>
          <w:rFonts w:eastAsia="黑体"/>
          <w:sz w:val="21"/>
          <w:szCs w:val="21"/>
        </w:rPr>
        <w:t>能源与社会发展</w:t>
      </w:r>
    </w:p>
    <w:p w14:paraId="10AE1763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4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浙江嘉兴期中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sz w:val="21"/>
          <w:szCs w:val="21"/>
        </w:rPr>
        <w:t>PM2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5</w:t>
      </w:r>
      <w:r w:rsidRPr="00143C6F">
        <w:rPr>
          <w:rFonts w:hint="eastAsia"/>
          <w:sz w:val="21"/>
          <w:szCs w:val="21"/>
        </w:rPr>
        <w:t>主要来自化石燃料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生活物质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垃圾的焚烧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为控制污染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要求我们节约及高效利用资源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关于能源和能量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下列说法正确的是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01C3FAE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自然界的石油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煤炭等资源可供人类永久使用</w:t>
      </w:r>
    </w:p>
    <w:p w14:paraId="567DEDE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能量被使用后就消失了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所以要节约资源</w:t>
      </w:r>
    </w:p>
    <w:p w14:paraId="381D6DC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人类应多开发与利用太阳能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风能等新资源</w:t>
      </w:r>
    </w:p>
    <w:p w14:paraId="5C0A0DA4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能量耗散说明自然界的能量正在不断减少</w:t>
      </w:r>
    </w:p>
    <w:p w14:paraId="08BA20F3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5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湖南长沙开学考试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以下交通工具中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动力装置所用能源属于可再生能源的是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678ED1FB" w14:textId="77777777" w:rsidR="000500C3" w:rsidRPr="00143C6F" w:rsidRDefault="000500C3" w:rsidP="000500C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04FCEAB8" wp14:editId="75C558FD">
            <wp:extent cx="2760818" cy="950595"/>
            <wp:effectExtent l="0" t="0" r="0" b="0"/>
            <wp:docPr id="451" name="25btrwlb3-12-179.jpg" descr="id:21474907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0818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83DD" w14:textId="77777777" w:rsidR="000500C3" w:rsidRPr="00143C6F" w:rsidRDefault="000500C3" w:rsidP="000500C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lastRenderedPageBreak/>
        <w:drawing>
          <wp:inline distT="0" distB="0" distL="0" distR="0" wp14:anchorId="2EF3D6B0" wp14:editId="5B7FE80A">
            <wp:extent cx="2761424" cy="941705"/>
            <wp:effectExtent l="0" t="0" r="0" b="0"/>
            <wp:docPr id="452" name="25btrwlb3-12-180.jpg" descr="id:21474907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1424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E5C3" w14:textId="0E349C01" w:rsidR="000500C3" w:rsidRPr="00143C6F" w:rsidRDefault="000500C3" w:rsidP="000500C3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43C6F">
        <w:rPr>
          <w:sz w:val="21"/>
          <w:szCs w:val="21"/>
        </w:rPr>
        <w:t>6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浙江台州期中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某户家庭安装了一台风力发电机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它的叶片转动时可形成半径为</w:t>
      </w:r>
      <w:r w:rsidRPr="00143C6F">
        <w:rPr>
          <w:sz w:val="21"/>
          <w:szCs w:val="21"/>
        </w:rPr>
        <w:t>0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9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</w:t>
      </w:r>
      <w:r w:rsidRPr="00143C6F">
        <w:rPr>
          <w:rFonts w:hint="eastAsia"/>
          <w:sz w:val="21"/>
          <w:szCs w:val="21"/>
        </w:rPr>
        <w:t>的圆面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风向与叶片转动的圆面垂直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假设这个风力发电机能将此圆内</w:t>
      </w:r>
      <w:r w:rsidRPr="00143C6F">
        <w:rPr>
          <w:sz w:val="21"/>
          <w:szCs w:val="21"/>
        </w:rPr>
        <w:t>30</w:t>
      </w:r>
      <w:r w:rsidRPr="00143C6F">
        <w:rPr>
          <w:rFonts w:ascii="宋体" w:hAnsi="宋体"/>
          <w:sz w:val="21"/>
          <w:szCs w:val="21"/>
        </w:rPr>
        <w:t>％</w:t>
      </w:r>
      <w:r w:rsidRPr="00143C6F">
        <w:rPr>
          <w:rFonts w:hint="eastAsia"/>
          <w:sz w:val="21"/>
          <w:szCs w:val="21"/>
        </w:rPr>
        <w:t>的空气动能转化为电能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已知空气的密度为</w:t>
      </w:r>
      <w:r w:rsidRPr="00143C6F">
        <w:rPr>
          <w:sz w:val="21"/>
          <w:szCs w:val="21"/>
        </w:rPr>
        <w:t>1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2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kg/m</w:t>
      </w:r>
      <w:r w:rsidRPr="00143C6F">
        <w:rPr>
          <w:sz w:val="21"/>
          <w:szCs w:val="21"/>
          <w:vertAlign w:val="superscript"/>
        </w:rPr>
        <w:t>3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当风速是</w:t>
      </w:r>
      <w:r w:rsidRPr="00143C6F">
        <w:rPr>
          <w:sz w:val="21"/>
          <w:szCs w:val="21"/>
        </w:rPr>
        <w:t>10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m/s</w:t>
      </w:r>
      <w:r w:rsidRPr="00143C6F">
        <w:rPr>
          <w:rFonts w:hint="eastAsia"/>
          <w:sz w:val="21"/>
          <w:szCs w:val="21"/>
        </w:rPr>
        <w:t>时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此发电机的功率约为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1351846B" w14:textId="4B503422" w:rsidR="00D25F87" w:rsidRPr="00143C6F" w:rsidRDefault="00D25F87" w:rsidP="00D25F8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5EECE71F" wp14:editId="416B8A3F">
            <wp:extent cx="1253900" cy="938530"/>
            <wp:effectExtent l="0" t="0" r="0" b="0"/>
            <wp:docPr id="453" name="25zjtbwlbs3-130.jpg" descr="id:21474908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39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574F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4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5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W</w:t>
      </w:r>
      <w:r w:rsidRPr="00143C6F">
        <w:rPr>
          <w:rFonts w:hint="eastAsia"/>
          <w:sz w:val="21"/>
          <w:szCs w:val="21"/>
        </w:rPr>
        <w:tab/>
      </w: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45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W</w:t>
      </w:r>
    </w:p>
    <w:p w14:paraId="776459FF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450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W</w:t>
      </w:r>
      <w:r w:rsidRPr="00143C6F">
        <w:rPr>
          <w:rFonts w:hint="eastAsia"/>
          <w:sz w:val="21"/>
          <w:szCs w:val="21"/>
        </w:rPr>
        <w:tab/>
      </w: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4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500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W</w:t>
      </w:r>
    </w:p>
    <w:p w14:paraId="5FDD85D8" w14:textId="77777777" w:rsidR="000500C3" w:rsidRPr="00143C6F" w:rsidRDefault="000500C3" w:rsidP="000500C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71ABBFE7" wp14:editId="64EDFDD2">
            <wp:extent cx="923278" cy="243205"/>
            <wp:effectExtent l="0" t="0" r="0" b="0"/>
            <wp:docPr id="454" name="能力提升练灰.jpg" descr="id:21474908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4879" w14:textId="5BF61B16" w:rsidR="000500C3" w:rsidRPr="00143C6F" w:rsidRDefault="000500C3" w:rsidP="000500C3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43C6F">
        <w:rPr>
          <w:sz w:val="21"/>
          <w:szCs w:val="21"/>
        </w:rPr>
        <w:t>7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广东湛江期中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太阳能将成为</w:t>
      </w:r>
      <w:r w:rsidRPr="00143C6F">
        <w:rPr>
          <w:sz w:val="21"/>
          <w:szCs w:val="21"/>
        </w:rPr>
        <w:t>21</w:t>
      </w:r>
      <w:r w:rsidRPr="00143C6F">
        <w:rPr>
          <w:rFonts w:hint="eastAsia"/>
          <w:sz w:val="21"/>
          <w:szCs w:val="21"/>
        </w:rPr>
        <w:t>世纪人类的主要能源之一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如图是太阳能热水器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已知单位时间内太阳垂直射到热水器单位面积的能量约为</w:t>
      </w:r>
      <w:r w:rsidRPr="00143C6F">
        <w:rPr>
          <w:sz w:val="21"/>
          <w:szCs w:val="21"/>
        </w:rPr>
        <w:t>7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3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J/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m</w:t>
      </w:r>
      <w:r w:rsidRPr="00143C6F">
        <w:rPr>
          <w:sz w:val="21"/>
          <w:szCs w:val="21"/>
          <w:vertAlign w:val="superscript"/>
        </w:rPr>
        <w:t>2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sz w:val="21"/>
          <w:szCs w:val="21"/>
        </w:rPr>
        <w:t>s</w:t>
      </w:r>
      <w:r w:rsidRPr="00143C6F">
        <w:rPr>
          <w:rFonts w:ascii="宋体" w:hAnsi="宋体"/>
          <w:sz w:val="21"/>
          <w:szCs w:val="21"/>
        </w:rPr>
        <w:t>），</w:t>
      </w:r>
      <w:r w:rsidRPr="00143C6F">
        <w:rPr>
          <w:rFonts w:hint="eastAsia"/>
          <w:sz w:val="21"/>
          <w:szCs w:val="21"/>
        </w:rPr>
        <w:t>一台热水器的聚热面积约</w:t>
      </w:r>
      <w:r w:rsidRPr="00143C6F">
        <w:rPr>
          <w:sz w:val="21"/>
          <w:szCs w:val="21"/>
        </w:rPr>
        <w:t>4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</w:t>
      </w:r>
      <w:r w:rsidRPr="00143C6F">
        <w:rPr>
          <w:sz w:val="21"/>
          <w:szCs w:val="21"/>
          <w:vertAlign w:val="superscript"/>
        </w:rPr>
        <w:t>2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若每天太阳的照射等效于直射</w:t>
      </w:r>
      <w:r w:rsidRPr="00143C6F">
        <w:rPr>
          <w:sz w:val="21"/>
          <w:szCs w:val="21"/>
        </w:rPr>
        <w:t>3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h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太阳能的</w:t>
      </w:r>
      <w:r w:rsidRPr="00143C6F">
        <w:rPr>
          <w:sz w:val="21"/>
          <w:szCs w:val="21"/>
        </w:rPr>
        <w:t>20</w:t>
      </w:r>
      <w:r w:rsidRPr="00143C6F">
        <w:rPr>
          <w:rFonts w:ascii="宋体" w:hAnsi="宋体"/>
          <w:sz w:val="21"/>
          <w:szCs w:val="21"/>
        </w:rPr>
        <w:t>％</w:t>
      </w:r>
      <w:r w:rsidRPr="00143C6F">
        <w:rPr>
          <w:rFonts w:hint="eastAsia"/>
          <w:sz w:val="21"/>
          <w:szCs w:val="21"/>
        </w:rPr>
        <w:t>可转化为水的内能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则这台热水器一天内可有效利用的太阳能约为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0B79F50F" w14:textId="4D7E6471" w:rsidR="00D25F87" w:rsidRPr="00143C6F" w:rsidRDefault="00D25F87" w:rsidP="00D25F8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04E03060" wp14:editId="27AC86E1">
            <wp:extent cx="1146917" cy="752475"/>
            <wp:effectExtent l="0" t="0" r="0" b="0"/>
            <wp:docPr id="455" name="25btrwlb3-12-183.jpg" descr="id:21474908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6917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CE9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1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6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J</w:t>
      </w:r>
      <w:r w:rsidRPr="00143C6F">
        <w:rPr>
          <w:rFonts w:hint="eastAsia"/>
          <w:sz w:val="21"/>
          <w:szCs w:val="21"/>
        </w:rPr>
        <w:tab/>
      </w: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6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6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J</w:t>
      </w:r>
    </w:p>
    <w:p w14:paraId="59F63DE6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6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7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J</w:t>
      </w:r>
      <w:r w:rsidRPr="00143C6F">
        <w:rPr>
          <w:rFonts w:hint="eastAsia"/>
          <w:sz w:val="21"/>
          <w:szCs w:val="21"/>
        </w:rPr>
        <w:tab/>
      </w: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6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8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J</w:t>
      </w:r>
    </w:p>
    <w:p w14:paraId="56B196CA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8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湖北襄阳期中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金沙江白鹤滩水电站全部机组投产发电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这标志着我国在长江上全面建成世界最大</w:t>
      </w:r>
      <w:r w:rsidRPr="00143C6F">
        <w:rPr>
          <w:rFonts w:ascii="宋体" w:hAnsi="宋体"/>
          <w:sz w:val="21"/>
          <w:szCs w:val="21"/>
        </w:rPr>
        <w:t>“</w:t>
      </w:r>
      <w:r w:rsidRPr="00143C6F">
        <w:rPr>
          <w:rFonts w:hint="eastAsia"/>
          <w:sz w:val="21"/>
          <w:szCs w:val="21"/>
        </w:rPr>
        <w:t>清洁能源走廊</w:t>
      </w:r>
      <w:r w:rsidRPr="00143C6F">
        <w:rPr>
          <w:rFonts w:ascii="宋体" w:hAnsi="宋体"/>
          <w:sz w:val="21"/>
          <w:szCs w:val="21"/>
        </w:rPr>
        <w:t>”，</w:t>
      </w:r>
      <w:r w:rsidRPr="00143C6F">
        <w:rPr>
          <w:rFonts w:hint="eastAsia"/>
          <w:sz w:val="21"/>
          <w:szCs w:val="21"/>
        </w:rPr>
        <w:t>水电站安装</w:t>
      </w:r>
      <w:r w:rsidRPr="00143C6F">
        <w:rPr>
          <w:sz w:val="21"/>
          <w:szCs w:val="21"/>
        </w:rPr>
        <w:t>16</w:t>
      </w:r>
      <w:r w:rsidRPr="00143C6F">
        <w:rPr>
          <w:rFonts w:hint="eastAsia"/>
          <w:sz w:val="21"/>
          <w:szCs w:val="21"/>
        </w:rPr>
        <w:t>台中国自主研制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全球单机容量最大功率百万千瓦水轮发电机组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总装机容量</w:t>
      </w:r>
      <w:r w:rsidRPr="00143C6F">
        <w:rPr>
          <w:sz w:val="21"/>
          <w:szCs w:val="21"/>
        </w:rPr>
        <w:t>1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600</w:t>
      </w:r>
      <w:r w:rsidRPr="00143C6F">
        <w:rPr>
          <w:rFonts w:hint="eastAsia"/>
          <w:sz w:val="21"/>
          <w:szCs w:val="21"/>
        </w:rPr>
        <w:t>万千瓦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每年平均发电量约</w:t>
      </w:r>
      <w:r w:rsidRPr="00143C6F">
        <w:rPr>
          <w:sz w:val="21"/>
          <w:szCs w:val="21"/>
        </w:rPr>
        <w:t>624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43</w:t>
      </w:r>
      <w:r w:rsidRPr="00143C6F">
        <w:rPr>
          <w:rFonts w:hint="eastAsia"/>
          <w:sz w:val="21"/>
          <w:szCs w:val="21"/>
        </w:rPr>
        <w:t>亿千瓦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hint="eastAsia"/>
          <w:sz w:val="21"/>
          <w:szCs w:val="21"/>
        </w:rPr>
        <w:t>时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下列说法正确的是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75F2B559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proofErr w:type="gramStart"/>
      <w:r w:rsidRPr="00143C6F">
        <w:rPr>
          <w:rFonts w:hint="eastAsia"/>
          <w:sz w:val="21"/>
          <w:szCs w:val="21"/>
        </w:rPr>
        <w:t>千瓦是</w:t>
      </w:r>
      <w:proofErr w:type="gramEnd"/>
      <w:r w:rsidRPr="00143C6F">
        <w:rPr>
          <w:rFonts w:hint="eastAsia"/>
          <w:sz w:val="21"/>
          <w:szCs w:val="21"/>
        </w:rPr>
        <w:t>能量单位</w:t>
      </w:r>
    </w:p>
    <w:p w14:paraId="7B23FBB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水电站是利用水能的重要形式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水能是可再生能源</w:t>
      </w:r>
    </w:p>
    <w:p w14:paraId="2E7D446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风能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太阳能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地热能等均属于不可再生能源</w:t>
      </w:r>
    </w:p>
    <w:p w14:paraId="16B6B715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水能是可再生能源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所以可制造一台利用水能的机器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效率可达</w:t>
      </w:r>
      <w:r w:rsidRPr="00143C6F">
        <w:rPr>
          <w:sz w:val="21"/>
          <w:szCs w:val="21"/>
        </w:rPr>
        <w:t>100</w:t>
      </w:r>
      <w:r w:rsidRPr="00143C6F">
        <w:rPr>
          <w:rFonts w:ascii="宋体" w:hAnsi="宋体"/>
          <w:sz w:val="21"/>
          <w:szCs w:val="21"/>
        </w:rPr>
        <w:t>％</w:t>
      </w:r>
    </w:p>
    <w:p w14:paraId="7A9A5DEB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9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浙江嘉兴联考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光</w:t>
      </w:r>
      <w:proofErr w:type="gramStart"/>
      <w:r w:rsidRPr="00143C6F">
        <w:rPr>
          <w:rFonts w:hint="eastAsia"/>
          <w:sz w:val="21"/>
          <w:szCs w:val="21"/>
        </w:rPr>
        <w:t>伏产业</w:t>
      </w:r>
      <w:proofErr w:type="gramEnd"/>
      <w:r w:rsidRPr="00143C6F">
        <w:rPr>
          <w:rFonts w:hint="eastAsia"/>
          <w:sz w:val="21"/>
          <w:szCs w:val="21"/>
        </w:rPr>
        <w:t>是新能源产业的重要发展方向之一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如图所示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是某户居民楼顶平台安装的</w:t>
      </w:r>
      <w:r w:rsidRPr="00143C6F">
        <w:rPr>
          <w:sz w:val="21"/>
          <w:szCs w:val="21"/>
        </w:rPr>
        <w:t>12</w:t>
      </w:r>
      <w:r w:rsidRPr="00143C6F">
        <w:rPr>
          <w:rFonts w:hint="eastAsia"/>
          <w:sz w:val="21"/>
          <w:szCs w:val="21"/>
        </w:rPr>
        <w:t>块太阳能电池板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据楼主介绍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利用这些电池板收集太阳能发电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发电总功率可达</w:t>
      </w:r>
      <w:r w:rsidRPr="00143C6F">
        <w:rPr>
          <w:sz w:val="21"/>
          <w:szCs w:val="21"/>
        </w:rPr>
        <w:t>3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kW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工作电压为</w:t>
      </w:r>
      <w:r w:rsidRPr="00143C6F">
        <w:rPr>
          <w:sz w:val="21"/>
          <w:szCs w:val="21"/>
        </w:rPr>
        <w:t>380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V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设备使用年限在</w:t>
      </w:r>
      <w:r w:rsidRPr="00143C6F">
        <w:rPr>
          <w:sz w:val="21"/>
          <w:szCs w:val="21"/>
        </w:rPr>
        <w:t>25</w:t>
      </w:r>
      <w:r w:rsidRPr="00143C6F">
        <w:rPr>
          <w:rFonts w:hint="eastAsia"/>
          <w:sz w:val="21"/>
          <w:szCs w:val="21"/>
        </w:rPr>
        <w:t>年以上</w:t>
      </w:r>
      <w:r w:rsidRPr="00143C6F">
        <w:rPr>
          <w:rFonts w:ascii="宋体" w:hAnsi="宋体"/>
          <w:sz w:val="21"/>
          <w:szCs w:val="21"/>
        </w:rPr>
        <w:t>；</w:t>
      </w:r>
      <w:r w:rsidRPr="00143C6F">
        <w:rPr>
          <w:rFonts w:hint="eastAsia"/>
          <w:sz w:val="21"/>
          <w:szCs w:val="21"/>
        </w:rPr>
        <w:t>发电总功率的</w:t>
      </w:r>
      <w:r w:rsidRPr="00143C6F">
        <w:rPr>
          <w:sz w:val="21"/>
          <w:szCs w:val="21"/>
        </w:rPr>
        <w:t>30</w:t>
      </w:r>
      <w:r w:rsidRPr="00143C6F">
        <w:rPr>
          <w:rFonts w:ascii="宋体" w:hAnsi="宋体"/>
          <w:sz w:val="21"/>
          <w:szCs w:val="21"/>
        </w:rPr>
        <w:t>％</w:t>
      </w:r>
      <w:r w:rsidRPr="00143C6F">
        <w:rPr>
          <w:rFonts w:hint="eastAsia"/>
          <w:sz w:val="21"/>
          <w:szCs w:val="21"/>
        </w:rPr>
        <w:t>供自家使用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还有富余发电以</w:t>
      </w:r>
      <w:r w:rsidRPr="00143C6F">
        <w:rPr>
          <w:sz w:val="21"/>
          <w:szCs w:val="21"/>
        </w:rPr>
        <w:t>0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4</w:t>
      </w:r>
      <w:r w:rsidRPr="00143C6F">
        <w:rPr>
          <w:rFonts w:hint="eastAsia"/>
          <w:sz w:val="21"/>
          <w:szCs w:val="21"/>
        </w:rPr>
        <w:t>元</w:t>
      </w:r>
      <w:r w:rsidRPr="00143C6F">
        <w:rPr>
          <w:i/>
          <w:sz w:val="21"/>
          <w:szCs w:val="21"/>
        </w:rPr>
        <w:t>/</w:t>
      </w:r>
      <w:r w:rsidRPr="00143C6F">
        <w:rPr>
          <w:rFonts w:hint="eastAsia"/>
          <w:sz w:val="21"/>
          <w:szCs w:val="21"/>
        </w:rPr>
        <w:t>度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1</w:t>
      </w:r>
      <w:r w:rsidRPr="00143C6F">
        <w:rPr>
          <w:rFonts w:hint="eastAsia"/>
          <w:sz w:val="21"/>
          <w:szCs w:val="21"/>
        </w:rPr>
        <w:t>度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</w:t>
      </w:r>
      <w:r w:rsidRPr="00143C6F">
        <w:rPr>
          <w:rFonts w:hint="eastAsia"/>
          <w:sz w:val="21"/>
          <w:szCs w:val="21"/>
        </w:rPr>
        <w:t xml:space="preserve"> </w:t>
      </w:r>
      <w:proofErr w:type="spellStart"/>
      <w:r w:rsidRPr="00143C6F">
        <w:rPr>
          <w:sz w:val="21"/>
          <w:szCs w:val="21"/>
        </w:rPr>
        <w:t>kW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sz w:val="21"/>
          <w:szCs w:val="21"/>
        </w:rPr>
        <w:t>h</w:t>
      </w:r>
      <w:proofErr w:type="spellEnd"/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价格并入国家电网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则下列说法可能正确的是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 xml:space="preserve">　　</w:t>
      </w:r>
      <w:r w:rsidRPr="00143C6F">
        <w:rPr>
          <w:rFonts w:ascii="宋体" w:hAnsi="宋体"/>
          <w:sz w:val="21"/>
          <w:szCs w:val="21"/>
        </w:rPr>
        <w:t>）</w:t>
      </w:r>
    </w:p>
    <w:p w14:paraId="0F11F08B" w14:textId="77777777" w:rsidR="000500C3" w:rsidRPr="00143C6F" w:rsidRDefault="000500C3" w:rsidP="000500C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7D691A2C" wp14:editId="441DFDF9">
            <wp:extent cx="1430762" cy="752475"/>
            <wp:effectExtent l="0" t="0" r="0" b="0"/>
            <wp:docPr id="456" name="25zjtbwlbs3-131.jpg" descr="id:21474908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0762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B4D3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A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该光</w:t>
      </w:r>
      <w:proofErr w:type="gramStart"/>
      <w:r w:rsidRPr="00143C6F">
        <w:rPr>
          <w:rFonts w:hint="eastAsia"/>
          <w:sz w:val="21"/>
          <w:szCs w:val="21"/>
        </w:rPr>
        <w:t>伏项目</w:t>
      </w:r>
      <w:proofErr w:type="gramEnd"/>
      <w:r w:rsidRPr="00143C6F">
        <w:rPr>
          <w:rFonts w:hint="eastAsia"/>
          <w:sz w:val="21"/>
          <w:szCs w:val="21"/>
        </w:rPr>
        <w:t>年发电量约为</w:t>
      </w:r>
      <w:r w:rsidRPr="00143C6F">
        <w:rPr>
          <w:sz w:val="21"/>
          <w:szCs w:val="21"/>
        </w:rPr>
        <w:t>2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6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4</w:t>
      </w:r>
      <w:r w:rsidRPr="00143C6F">
        <w:rPr>
          <w:rFonts w:hint="eastAsia"/>
          <w:sz w:val="21"/>
          <w:szCs w:val="21"/>
        </w:rPr>
        <w:t xml:space="preserve"> </w:t>
      </w:r>
      <w:proofErr w:type="spellStart"/>
      <w:r w:rsidRPr="00143C6F">
        <w:rPr>
          <w:sz w:val="21"/>
          <w:szCs w:val="21"/>
        </w:rPr>
        <w:t>kW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sz w:val="21"/>
          <w:szCs w:val="21"/>
        </w:rPr>
        <w:t>h</w:t>
      </w:r>
      <w:proofErr w:type="spellEnd"/>
    </w:p>
    <w:p w14:paraId="1336E290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lastRenderedPageBreak/>
        <w:t>B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该光</w:t>
      </w:r>
      <w:proofErr w:type="gramStart"/>
      <w:r w:rsidRPr="00143C6F">
        <w:rPr>
          <w:rFonts w:hint="eastAsia"/>
          <w:sz w:val="21"/>
          <w:szCs w:val="21"/>
        </w:rPr>
        <w:t>伏项目</w:t>
      </w:r>
      <w:proofErr w:type="gramEnd"/>
      <w:r w:rsidRPr="00143C6F">
        <w:rPr>
          <w:rFonts w:hint="eastAsia"/>
          <w:sz w:val="21"/>
          <w:szCs w:val="21"/>
        </w:rPr>
        <w:t>的工作总电流约为</w:t>
      </w:r>
      <w:r w:rsidRPr="00143C6F">
        <w:rPr>
          <w:sz w:val="21"/>
          <w:szCs w:val="21"/>
        </w:rPr>
        <w:t>0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3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A</w:t>
      </w:r>
    </w:p>
    <w:p w14:paraId="3B9E74F8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C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该光</w:t>
      </w:r>
      <w:proofErr w:type="gramStart"/>
      <w:r w:rsidRPr="00143C6F">
        <w:rPr>
          <w:rFonts w:hint="eastAsia"/>
          <w:sz w:val="21"/>
          <w:szCs w:val="21"/>
        </w:rPr>
        <w:t>伏项目</w:t>
      </w:r>
      <w:proofErr w:type="gramEnd"/>
      <w:r w:rsidRPr="00143C6F">
        <w:rPr>
          <w:rFonts w:hint="eastAsia"/>
          <w:sz w:val="21"/>
          <w:szCs w:val="21"/>
        </w:rPr>
        <w:t>平均每天的发电量大约可供一盏</w:t>
      </w:r>
      <w:r w:rsidRPr="00143C6F">
        <w:rPr>
          <w:sz w:val="21"/>
          <w:szCs w:val="21"/>
        </w:rPr>
        <w:t>60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W</w:t>
      </w:r>
      <w:r w:rsidRPr="00143C6F">
        <w:rPr>
          <w:rFonts w:hint="eastAsia"/>
          <w:sz w:val="21"/>
          <w:szCs w:val="21"/>
        </w:rPr>
        <w:t>的白炽灯工作</w:t>
      </w:r>
      <w:r w:rsidRPr="00143C6F">
        <w:rPr>
          <w:sz w:val="21"/>
          <w:szCs w:val="21"/>
        </w:rPr>
        <w:t>600</w:t>
      </w:r>
      <w:r w:rsidRPr="00143C6F">
        <w:rPr>
          <w:rFonts w:hint="eastAsia"/>
          <w:sz w:val="21"/>
          <w:szCs w:val="21"/>
        </w:rPr>
        <w:t>小时</w:t>
      </w:r>
    </w:p>
    <w:p w14:paraId="48FA32F2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sz w:val="21"/>
          <w:szCs w:val="21"/>
        </w:rPr>
        <w:t>D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rFonts w:hint="eastAsia"/>
          <w:sz w:val="21"/>
          <w:szCs w:val="21"/>
        </w:rPr>
        <w:t>该光</w:t>
      </w:r>
      <w:proofErr w:type="gramStart"/>
      <w:r w:rsidRPr="00143C6F">
        <w:rPr>
          <w:rFonts w:hint="eastAsia"/>
          <w:sz w:val="21"/>
          <w:szCs w:val="21"/>
        </w:rPr>
        <w:t>伏项目</w:t>
      </w:r>
      <w:proofErr w:type="gramEnd"/>
      <w:r w:rsidRPr="00143C6F">
        <w:rPr>
          <w:rFonts w:hint="eastAsia"/>
          <w:sz w:val="21"/>
          <w:szCs w:val="21"/>
        </w:rPr>
        <w:t>富余发电的年收入约为</w:t>
      </w:r>
      <w:r w:rsidRPr="00143C6F">
        <w:rPr>
          <w:sz w:val="21"/>
          <w:szCs w:val="21"/>
        </w:rPr>
        <w:t>7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000</w:t>
      </w:r>
      <w:r w:rsidRPr="00143C6F">
        <w:rPr>
          <w:rFonts w:hint="eastAsia"/>
          <w:sz w:val="21"/>
          <w:szCs w:val="21"/>
        </w:rPr>
        <w:t>元</w:t>
      </w:r>
    </w:p>
    <w:p w14:paraId="3511C913" w14:textId="386A00D8" w:rsidR="000500C3" w:rsidRPr="00143C6F" w:rsidRDefault="000500C3" w:rsidP="000500C3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43C6F">
        <w:rPr>
          <w:sz w:val="21"/>
          <w:szCs w:val="21"/>
        </w:rPr>
        <w:t>10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广东深圳期末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太阳能及风能是清洁能源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我国已经建成众多的太阳能及风力发电场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风力发电是利用风的动能推动风力发电机的叶片转动而产生电能的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如图所示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某风力发电场安装有</w:t>
      </w:r>
      <w:r w:rsidRPr="00143C6F">
        <w:rPr>
          <w:sz w:val="21"/>
          <w:szCs w:val="21"/>
        </w:rPr>
        <w:t>2</w:t>
      </w:r>
      <w:r w:rsidRPr="00143C6F">
        <w:rPr>
          <w:rFonts w:hint="eastAsia"/>
          <w:sz w:val="21"/>
          <w:szCs w:val="21"/>
        </w:rPr>
        <w:t>台超大型风力发电机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每片扇叶长达</w:t>
      </w:r>
      <w:r w:rsidRPr="00143C6F">
        <w:rPr>
          <w:sz w:val="21"/>
          <w:szCs w:val="21"/>
        </w:rPr>
        <w:t>80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该地区常年的平均风速</w:t>
      </w:r>
      <w:r w:rsidRPr="00143C6F">
        <w:rPr>
          <w:i/>
          <w:sz w:val="21"/>
          <w:szCs w:val="21"/>
        </w:rPr>
        <w:t>v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5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m/s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风向跟叶片转动的圆面垂直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空气的密度</w:t>
      </w:r>
      <w:r w:rsidRPr="00143C6F">
        <w:rPr>
          <w:sz w:val="21"/>
          <w:szCs w:val="21"/>
        </w:rPr>
        <w:t>ρ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25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kg/m</w:t>
      </w:r>
      <w:r w:rsidRPr="00143C6F">
        <w:rPr>
          <w:sz w:val="21"/>
          <w:szCs w:val="21"/>
          <w:vertAlign w:val="superscript"/>
        </w:rPr>
        <w:t>3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风力发电机的叶片转动时可形成半径</w:t>
      </w:r>
      <w:r w:rsidRPr="00143C6F">
        <w:rPr>
          <w:i/>
          <w:sz w:val="21"/>
          <w:szCs w:val="21"/>
        </w:rPr>
        <w:t>r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80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</w:t>
      </w:r>
      <w:r w:rsidRPr="00143C6F">
        <w:rPr>
          <w:rFonts w:hint="eastAsia"/>
          <w:sz w:val="21"/>
          <w:szCs w:val="21"/>
        </w:rPr>
        <w:t>的圆面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已知风力发电机能将通过圆面的空气的动能的</w:t>
      </w:r>
      <w:r w:rsidRPr="00143C6F">
        <w:rPr>
          <w:sz w:val="21"/>
          <w:szCs w:val="21"/>
        </w:rPr>
        <w:t>10</w:t>
      </w:r>
      <w:r w:rsidRPr="00143C6F">
        <w:rPr>
          <w:rFonts w:ascii="宋体" w:hAnsi="宋体"/>
          <w:sz w:val="21"/>
          <w:szCs w:val="21"/>
        </w:rPr>
        <w:t>％</w:t>
      </w:r>
      <w:r w:rsidRPr="00143C6F">
        <w:rPr>
          <w:rFonts w:hint="eastAsia"/>
          <w:sz w:val="21"/>
          <w:szCs w:val="21"/>
        </w:rPr>
        <w:t>转化为电能</w:t>
      </w:r>
      <w:r w:rsidRPr="00143C6F">
        <w:rPr>
          <w:rFonts w:ascii="宋体" w:hAnsi="宋体"/>
          <w:sz w:val="21"/>
          <w:szCs w:val="21"/>
        </w:rPr>
        <w:t>。</w:t>
      </w:r>
    </w:p>
    <w:p w14:paraId="55AF3F33" w14:textId="2F896730" w:rsidR="00D25F87" w:rsidRPr="00143C6F" w:rsidRDefault="00D25F87" w:rsidP="00D25F8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45487959" wp14:editId="08642E2B">
            <wp:extent cx="1144609" cy="752475"/>
            <wp:effectExtent l="0" t="0" r="0" b="0"/>
            <wp:docPr id="457" name="25btrwlb3-12-184.jpg" descr="id:21474908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39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4609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BD11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1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求每台风力发电机的发电功率</w:t>
      </w:r>
      <w:r w:rsidRPr="00143C6F">
        <w:rPr>
          <w:i/>
          <w:sz w:val="21"/>
          <w:szCs w:val="21"/>
        </w:rPr>
        <w:t>P</w:t>
      </w:r>
      <w:r w:rsidRPr="00143C6F">
        <w:rPr>
          <w:rFonts w:ascii="宋体" w:hAnsi="宋体"/>
          <w:sz w:val="21"/>
          <w:szCs w:val="21"/>
        </w:rPr>
        <w:t>；</w:t>
      </w:r>
    </w:p>
    <w:p w14:paraId="0870DC84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2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已知标准煤的热值</w:t>
      </w:r>
      <w:r w:rsidRPr="00143C6F">
        <w:rPr>
          <w:i/>
          <w:sz w:val="21"/>
          <w:szCs w:val="21"/>
        </w:rPr>
        <w:t>q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3</w:t>
      </w:r>
      <w:r w:rsidRPr="00143C6F">
        <w:rPr>
          <w:rFonts w:ascii="宋体" w:hAnsi="宋体"/>
          <w:sz w:val="21"/>
          <w:szCs w:val="21"/>
        </w:rPr>
        <w:t>.</w:t>
      </w:r>
      <w:r w:rsidRPr="00143C6F">
        <w:rPr>
          <w:sz w:val="21"/>
          <w:szCs w:val="21"/>
        </w:rPr>
        <w:t>0</w:t>
      </w:r>
      <w:r w:rsidRPr="00143C6F">
        <w:rPr>
          <w:rFonts w:ascii="宋体" w:hAnsi="宋体"/>
          <w:sz w:val="21"/>
          <w:szCs w:val="21"/>
        </w:rPr>
        <w:t>×</w:t>
      </w:r>
      <w:r w:rsidRPr="00143C6F">
        <w:rPr>
          <w:sz w:val="21"/>
          <w:szCs w:val="21"/>
        </w:rPr>
        <w:t>10</w:t>
      </w:r>
      <w:r w:rsidRPr="00143C6F">
        <w:rPr>
          <w:sz w:val="21"/>
          <w:szCs w:val="21"/>
          <w:vertAlign w:val="superscript"/>
        </w:rPr>
        <w:t>7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J/kg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则该风力发电场年发电量相当于完全燃烧多少标准煤产生的热量</w:t>
      </w:r>
      <w:r w:rsidRPr="00143C6F">
        <w:rPr>
          <w:rFonts w:ascii="宋体" w:hAnsi="宋体"/>
          <w:sz w:val="21"/>
          <w:szCs w:val="21"/>
        </w:rPr>
        <w:t>？（</w:t>
      </w:r>
      <w:r w:rsidRPr="00143C6F">
        <w:rPr>
          <w:rFonts w:hint="eastAsia"/>
          <w:sz w:val="21"/>
          <w:szCs w:val="21"/>
        </w:rPr>
        <w:t>结果保留</w:t>
      </w:r>
      <w:r w:rsidRPr="00143C6F">
        <w:rPr>
          <w:sz w:val="21"/>
          <w:szCs w:val="21"/>
        </w:rPr>
        <w:t>3</w:t>
      </w:r>
      <w:r w:rsidRPr="00143C6F">
        <w:rPr>
          <w:rFonts w:hint="eastAsia"/>
          <w:sz w:val="21"/>
          <w:szCs w:val="21"/>
        </w:rPr>
        <w:t>位有效数字</w:t>
      </w:r>
      <w:r w:rsidRPr="00143C6F">
        <w:rPr>
          <w:rFonts w:ascii="宋体" w:hAnsi="宋体"/>
          <w:sz w:val="21"/>
          <w:szCs w:val="21"/>
        </w:rPr>
        <w:t>）</w:t>
      </w:r>
    </w:p>
    <w:p w14:paraId="6CC8754A" w14:textId="77777777" w:rsidR="000500C3" w:rsidRPr="00143C6F" w:rsidRDefault="000500C3" w:rsidP="000500C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2EB1DD7D" wp14:editId="788ACEBC">
            <wp:extent cx="923278" cy="243205"/>
            <wp:effectExtent l="0" t="0" r="0" b="0"/>
            <wp:docPr id="458" name="素养培优练灰.jpg" descr="id:21474908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0621" w14:textId="539AA1B5" w:rsidR="000500C3" w:rsidRPr="00143C6F" w:rsidRDefault="000500C3" w:rsidP="000500C3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143C6F">
        <w:rPr>
          <w:sz w:val="21"/>
          <w:szCs w:val="21"/>
        </w:rPr>
        <w:t>11</w:t>
      </w:r>
      <w:r w:rsidRPr="00143C6F">
        <w:rPr>
          <w:rFonts w:ascii="宋体" w:hAnsi="宋体"/>
          <w:sz w:val="21"/>
          <w:szCs w:val="21"/>
        </w:rPr>
        <w:t>.（</w:t>
      </w:r>
      <w:r w:rsidRPr="00143C6F">
        <w:rPr>
          <w:sz w:val="21"/>
          <w:szCs w:val="21"/>
        </w:rPr>
        <w:t>2025</w:t>
      </w:r>
      <w:r w:rsidRPr="00143C6F">
        <w:rPr>
          <w:rFonts w:eastAsia="Times New Roman" w:hint="eastAsia"/>
          <w:sz w:val="21"/>
          <w:szCs w:val="21"/>
        </w:rPr>
        <w:t>·</w:t>
      </w:r>
      <w:r w:rsidRPr="00143C6F">
        <w:rPr>
          <w:rFonts w:eastAsia="楷体"/>
          <w:sz w:val="21"/>
          <w:szCs w:val="21"/>
        </w:rPr>
        <w:t>浙江杭州期中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太阳能是</w:t>
      </w:r>
      <w:r w:rsidRPr="00143C6F">
        <w:rPr>
          <w:sz w:val="21"/>
          <w:szCs w:val="21"/>
        </w:rPr>
        <w:t>21</w:t>
      </w:r>
      <w:r w:rsidRPr="00143C6F">
        <w:rPr>
          <w:rFonts w:hint="eastAsia"/>
          <w:sz w:val="21"/>
          <w:szCs w:val="21"/>
        </w:rPr>
        <w:t>世纪重点发展的能源之一</w:t>
      </w:r>
      <w:r w:rsidRPr="00143C6F">
        <w:rPr>
          <w:rFonts w:ascii="宋体" w:hAnsi="宋体"/>
          <w:sz w:val="21"/>
          <w:szCs w:val="21"/>
        </w:rPr>
        <w:t>、</w:t>
      </w:r>
      <w:r w:rsidRPr="00143C6F">
        <w:rPr>
          <w:rFonts w:hint="eastAsia"/>
          <w:sz w:val="21"/>
          <w:szCs w:val="21"/>
        </w:rPr>
        <w:t>太阳能汽车利用太阳能电池将接收到的太阳能转化为电能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再利用电动机来驱动汽车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如图是一辆太阳能实验车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在晴朗天气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太阳光照射到</w:t>
      </w:r>
      <w:proofErr w:type="gramStart"/>
      <w:r w:rsidRPr="00143C6F">
        <w:rPr>
          <w:rFonts w:hint="eastAsia"/>
          <w:sz w:val="21"/>
          <w:szCs w:val="21"/>
        </w:rPr>
        <w:t>电池板每平方米</w:t>
      </w:r>
      <w:proofErr w:type="gramEnd"/>
      <w:r w:rsidRPr="00143C6F">
        <w:rPr>
          <w:rFonts w:hint="eastAsia"/>
          <w:sz w:val="21"/>
          <w:szCs w:val="21"/>
        </w:rPr>
        <w:t>面积上的辐射功率为</w:t>
      </w:r>
      <w:r w:rsidRPr="00143C6F">
        <w:rPr>
          <w:i/>
          <w:sz w:val="21"/>
          <w:szCs w:val="21"/>
        </w:rPr>
        <w:t>P</w:t>
      </w:r>
      <w:r w:rsidRPr="00143C6F">
        <w:rPr>
          <w:sz w:val="21"/>
          <w:szCs w:val="21"/>
          <w:vertAlign w:val="subscript"/>
        </w:rPr>
        <w:t>0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kW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该太阳能电池将太阳能转化为电能的效率</w:t>
      </w:r>
      <w:r w:rsidRPr="00143C6F">
        <w:rPr>
          <w:sz w:val="21"/>
          <w:szCs w:val="21"/>
        </w:rPr>
        <w:t>η</w:t>
      </w:r>
      <w:r w:rsidRPr="00143C6F">
        <w:rPr>
          <w:sz w:val="21"/>
          <w:szCs w:val="21"/>
          <w:vertAlign w:val="subscript"/>
        </w:rPr>
        <w:t>1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15</w:t>
      </w:r>
      <w:r w:rsidRPr="00143C6F">
        <w:rPr>
          <w:rFonts w:ascii="宋体" w:hAnsi="宋体"/>
          <w:sz w:val="21"/>
          <w:szCs w:val="21"/>
        </w:rPr>
        <w:t>％。</w:t>
      </w:r>
      <w:r w:rsidRPr="00143C6F">
        <w:rPr>
          <w:rFonts w:hint="eastAsia"/>
          <w:sz w:val="21"/>
          <w:szCs w:val="21"/>
        </w:rPr>
        <w:t>电池产生的电压恒为</w:t>
      </w:r>
      <w:r w:rsidRPr="00143C6F">
        <w:rPr>
          <w:i/>
          <w:sz w:val="21"/>
          <w:szCs w:val="21"/>
        </w:rPr>
        <w:t>U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120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V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当车正常行驶时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对电动机提供</w:t>
      </w:r>
      <w:r w:rsidRPr="00143C6F">
        <w:rPr>
          <w:i/>
          <w:sz w:val="21"/>
          <w:szCs w:val="21"/>
        </w:rPr>
        <w:t>I</w:t>
      </w:r>
      <w:r w:rsidRPr="00143C6F">
        <w:rPr>
          <w:sz w:val="21"/>
          <w:szCs w:val="21"/>
          <w:vertAlign w:val="subscript"/>
        </w:rPr>
        <w:t>0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10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A</w:t>
      </w:r>
      <w:r w:rsidRPr="00143C6F">
        <w:rPr>
          <w:rFonts w:hint="eastAsia"/>
          <w:sz w:val="21"/>
          <w:szCs w:val="21"/>
        </w:rPr>
        <w:t>的电流</w:t>
      </w:r>
      <w:r w:rsidRPr="00143C6F">
        <w:rPr>
          <w:rFonts w:ascii="宋体" w:hAnsi="宋体"/>
          <w:sz w:val="21"/>
          <w:szCs w:val="21"/>
        </w:rPr>
        <w:t>。</w:t>
      </w:r>
      <w:r w:rsidRPr="00143C6F">
        <w:rPr>
          <w:rFonts w:hint="eastAsia"/>
          <w:sz w:val="21"/>
          <w:szCs w:val="21"/>
        </w:rPr>
        <w:t>汽车在只有电池板供电的情况下行驶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求</w:t>
      </w:r>
      <w:r w:rsidRPr="00143C6F">
        <w:rPr>
          <w:rFonts w:ascii="宋体" w:hAnsi="宋体"/>
          <w:sz w:val="21"/>
          <w:szCs w:val="21"/>
        </w:rPr>
        <w:t>：</w:t>
      </w:r>
    </w:p>
    <w:p w14:paraId="6E3A7F22" w14:textId="71BF22C6" w:rsidR="00D25F87" w:rsidRPr="00143C6F" w:rsidRDefault="00D25F87" w:rsidP="00D25F8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143C6F">
        <w:rPr>
          <w:noProof/>
          <w:sz w:val="21"/>
          <w:szCs w:val="21"/>
        </w:rPr>
        <w:drawing>
          <wp:inline distT="0" distB="0" distL="0" distR="0" wp14:anchorId="4CA6065B" wp14:editId="184EB7CA">
            <wp:extent cx="1168884" cy="606425"/>
            <wp:effectExtent l="0" t="0" r="0" b="0"/>
            <wp:docPr id="459" name="25btrwlb3-12-185.jpg" descr="id:21474908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40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8884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0EA8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1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在晴朗天气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为保证汽车能正常行驶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则车上太阳能电池接收太阳能的面板的有效面积应为多大</w:t>
      </w:r>
      <w:r w:rsidRPr="00143C6F">
        <w:rPr>
          <w:rFonts w:ascii="宋体" w:hAnsi="宋体"/>
          <w:sz w:val="21"/>
          <w:szCs w:val="21"/>
        </w:rPr>
        <w:t>？</w:t>
      </w:r>
    </w:p>
    <w:p w14:paraId="4ECF27BC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2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如果这辆汽车的电动机将电能最终转化为机械能的效率为</w:t>
      </w:r>
      <w:r w:rsidRPr="00143C6F">
        <w:rPr>
          <w:sz w:val="21"/>
          <w:szCs w:val="21"/>
        </w:rPr>
        <w:t>η</w:t>
      </w:r>
      <w:r w:rsidRPr="00143C6F">
        <w:rPr>
          <w:sz w:val="21"/>
          <w:szCs w:val="21"/>
          <w:vertAlign w:val="subscript"/>
        </w:rPr>
        <w:t>2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75</w:t>
      </w:r>
      <w:r w:rsidRPr="00143C6F">
        <w:rPr>
          <w:rFonts w:ascii="宋体" w:hAnsi="宋体"/>
          <w:sz w:val="21"/>
          <w:szCs w:val="21"/>
        </w:rPr>
        <w:t>％，</w:t>
      </w:r>
      <w:r w:rsidRPr="00143C6F">
        <w:rPr>
          <w:rFonts w:hint="eastAsia"/>
          <w:sz w:val="21"/>
          <w:szCs w:val="21"/>
        </w:rPr>
        <w:t>在水平路面上正常行驶的速度为</w:t>
      </w:r>
      <w:r w:rsidRPr="00143C6F">
        <w:rPr>
          <w:i/>
          <w:sz w:val="21"/>
          <w:szCs w:val="21"/>
        </w:rPr>
        <w:t>v</w:t>
      </w:r>
      <w:r w:rsidRPr="00143C6F">
        <w:rPr>
          <w:sz w:val="21"/>
          <w:szCs w:val="21"/>
          <w:vertAlign w:val="subscript"/>
        </w:rPr>
        <w:t>0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12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m/s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此时汽车受到的阻力</w:t>
      </w:r>
      <w:r w:rsidRPr="00143C6F">
        <w:rPr>
          <w:i/>
          <w:sz w:val="21"/>
          <w:szCs w:val="21"/>
        </w:rPr>
        <w:t>f</w:t>
      </w:r>
      <w:r w:rsidRPr="00143C6F">
        <w:rPr>
          <w:sz w:val="21"/>
          <w:szCs w:val="21"/>
          <w:vertAlign w:val="subscript"/>
        </w:rPr>
        <w:t>1</w:t>
      </w:r>
      <w:r w:rsidRPr="00143C6F">
        <w:rPr>
          <w:rFonts w:hint="eastAsia"/>
          <w:sz w:val="21"/>
          <w:szCs w:val="21"/>
        </w:rPr>
        <w:t>多大</w:t>
      </w:r>
      <w:r w:rsidRPr="00143C6F">
        <w:rPr>
          <w:rFonts w:ascii="宋体" w:hAnsi="宋体"/>
          <w:sz w:val="21"/>
          <w:szCs w:val="21"/>
        </w:rPr>
        <w:t>？</w:t>
      </w:r>
    </w:p>
    <w:p w14:paraId="7C3435EE" w14:textId="77777777" w:rsidR="000500C3" w:rsidRPr="00143C6F" w:rsidRDefault="000500C3" w:rsidP="000500C3">
      <w:pPr>
        <w:overflowPunct w:val="0"/>
        <w:snapToGrid w:val="0"/>
        <w:spacing w:line="360" w:lineRule="auto"/>
        <w:rPr>
          <w:sz w:val="21"/>
          <w:szCs w:val="21"/>
        </w:rPr>
      </w:pP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3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设汽车在水平路面上行驶时的阻力</w:t>
      </w:r>
      <w:r w:rsidRPr="00143C6F">
        <w:rPr>
          <w:i/>
          <w:sz w:val="21"/>
          <w:szCs w:val="21"/>
        </w:rPr>
        <w:t>f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i/>
          <w:sz w:val="21"/>
          <w:szCs w:val="21"/>
        </w:rPr>
        <w:t>f</w:t>
      </w:r>
      <w:r w:rsidRPr="00143C6F">
        <w:rPr>
          <w:sz w:val="21"/>
          <w:szCs w:val="21"/>
          <w:vertAlign w:val="subscript"/>
        </w:rPr>
        <w:t>0</w:t>
      </w:r>
      <w:r w:rsidRPr="00143C6F">
        <w:rPr>
          <w:rFonts w:ascii="宋体" w:hAnsi="宋体"/>
          <w:sz w:val="21"/>
          <w:szCs w:val="21"/>
        </w:rPr>
        <w:t>＋</w:t>
      </w:r>
      <w:proofErr w:type="spellStart"/>
      <w:r w:rsidRPr="00143C6F">
        <w:rPr>
          <w:i/>
          <w:sz w:val="21"/>
          <w:szCs w:val="21"/>
        </w:rPr>
        <w:t>kv</w:t>
      </w:r>
      <w:proofErr w:type="spellEnd"/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其中</w:t>
      </w:r>
      <w:r w:rsidRPr="00143C6F">
        <w:rPr>
          <w:i/>
          <w:sz w:val="21"/>
          <w:szCs w:val="21"/>
        </w:rPr>
        <w:t>f</w:t>
      </w:r>
      <w:r w:rsidRPr="00143C6F">
        <w:rPr>
          <w:sz w:val="21"/>
          <w:szCs w:val="21"/>
          <w:vertAlign w:val="subscript"/>
        </w:rPr>
        <w:t>0</w:t>
      </w:r>
      <w:r w:rsidRPr="00143C6F">
        <w:rPr>
          <w:rFonts w:ascii="宋体" w:hAnsi="宋体"/>
          <w:sz w:val="21"/>
          <w:szCs w:val="21"/>
        </w:rPr>
        <w:t>＝</w:t>
      </w:r>
      <w:r w:rsidRPr="00143C6F">
        <w:rPr>
          <w:sz w:val="21"/>
          <w:szCs w:val="21"/>
        </w:rPr>
        <w:t>45</w:t>
      </w:r>
      <w:r w:rsidRPr="00143C6F">
        <w:rPr>
          <w:rFonts w:hint="eastAsia"/>
          <w:sz w:val="21"/>
          <w:szCs w:val="21"/>
        </w:rPr>
        <w:t xml:space="preserve"> </w:t>
      </w:r>
      <w:r w:rsidRPr="00143C6F">
        <w:rPr>
          <w:sz w:val="21"/>
          <w:szCs w:val="21"/>
        </w:rPr>
        <w:t>N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若电能转化效率同</w:t>
      </w:r>
      <w:r w:rsidRPr="00143C6F">
        <w:rPr>
          <w:rFonts w:ascii="宋体" w:hAnsi="宋体"/>
          <w:sz w:val="21"/>
          <w:szCs w:val="21"/>
        </w:rPr>
        <w:t>（</w:t>
      </w:r>
      <w:r w:rsidRPr="00143C6F">
        <w:rPr>
          <w:sz w:val="21"/>
          <w:szCs w:val="21"/>
        </w:rPr>
        <w:t>2</w:t>
      </w:r>
      <w:r w:rsidRPr="00143C6F">
        <w:rPr>
          <w:rFonts w:ascii="宋体" w:hAnsi="宋体"/>
          <w:sz w:val="21"/>
          <w:szCs w:val="21"/>
        </w:rPr>
        <w:t>）</w:t>
      </w:r>
      <w:r w:rsidRPr="00143C6F">
        <w:rPr>
          <w:rFonts w:hint="eastAsia"/>
          <w:sz w:val="21"/>
          <w:szCs w:val="21"/>
        </w:rPr>
        <w:t>问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当太阳光减弱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照射到电池板的辐射功率变为原来的</w:t>
      </w:r>
      <w:r w:rsidRPr="00143C6F">
        <w:rPr>
          <w:sz w:val="21"/>
          <w:szCs w:val="21"/>
        </w:rPr>
        <w:t>40</w:t>
      </w:r>
      <w:r w:rsidRPr="00143C6F">
        <w:rPr>
          <w:rFonts w:ascii="宋体" w:hAnsi="宋体"/>
          <w:sz w:val="21"/>
          <w:szCs w:val="21"/>
        </w:rPr>
        <w:t>％</w:t>
      </w:r>
      <w:r w:rsidRPr="00143C6F">
        <w:rPr>
          <w:rFonts w:hint="eastAsia"/>
          <w:sz w:val="21"/>
          <w:szCs w:val="21"/>
        </w:rPr>
        <w:t>时</w:t>
      </w:r>
      <w:r w:rsidRPr="00143C6F">
        <w:rPr>
          <w:rFonts w:ascii="宋体" w:hAnsi="宋体"/>
          <w:sz w:val="21"/>
          <w:szCs w:val="21"/>
        </w:rPr>
        <w:t>，</w:t>
      </w:r>
      <w:r w:rsidRPr="00143C6F">
        <w:rPr>
          <w:rFonts w:hint="eastAsia"/>
          <w:sz w:val="21"/>
          <w:szCs w:val="21"/>
        </w:rPr>
        <w:t>汽车匀速行驶的速度变为多大</w:t>
      </w:r>
      <w:r w:rsidRPr="00143C6F">
        <w:rPr>
          <w:rFonts w:ascii="宋体" w:hAnsi="宋体"/>
          <w:sz w:val="21"/>
          <w:szCs w:val="21"/>
        </w:rPr>
        <w:t>？</w:t>
      </w:r>
    </w:p>
    <w:p w14:paraId="11627DF8" w14:textId="29CEB700" w:rsidR="0078587E" w:rsidRPr="00143C6F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143C6F" w:rsidSect="00703B07">
      <w:headerReference w:type="default" r:id="rId22"/>
      <w:footerReference w:type="default" r:id="rId23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44A069" w14:textId="77777777" w:rsidR="00046669" w:rsidRDefault="00046669" w:rsidP="006C537E">
      <w:pPr>
        <w:spacing w:line="240" w:lineRule="auto"/>
      </w:pPr>
      <w:r>
        <w:separator/>
      </w:r>
    </w:p>
  </w:endnote>
  <w:endnote w:type="continuationSeparator" w:id="0">
    <w:p w14:paraId="57A47313" w14:textId="77777777" w:rsidR="00046669" w:rsidRDefault="00046669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1545CB78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43C6F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143C6F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E45D1" w14:textId="77777777" w:rsidR="00046669" w:rsidRDefault="00046669">
      <w:pPr>
        <w:spacing w:line="240" w:lineRule="auto"/>
      </w:pPr>
      <w:r>
        <w:separator/>
      </w:r>
    </w:p>
  </w:footnote>
  <w:footnote w:type="continuationSeparator" w:id="0">
    <w:p w14:paraId="15F56CBA" w14:textId="77777777" w:rsidR="00046669" w:rsidRDefault="000466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046669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46669"/>
    <w:rsid w:val="000500C3"/>
    <w:rsid w:val="00051636"/>
    <w:rsid w:val="0006373F"/>
    <w:rsid w:val="00065B19"/>
    <w:rsid w:val="00075369"/>
    <w:rsid w:val="000B623B"/>
    <w:rsid w:val="001302C8"/>
    <w:rsid w:val="0013235C"/>
    <w:rsid w:val="00143C6F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33B60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25F87"/>
    <w:rsid w:val="00D3685C"/>
    <w:rsid w:val="00D81827"/>
    <w:rsid w:val="00D940E1"/>
    <w:rsid w:val="00E05032"/>
    <w:rsid w:val="00E336E3"/>
    <w:rsid w:val="00E5427A"/>
    <w:rsid w:val="00E574D9"/>
    <w:rsid w:val="00E629AC"/>
    <w:rsid w:val="00E67E65"/>
    <w:rsid w:val="00E93DC0"/>
    <w:rsid w:val="00EB4538"/>
    <w:rsid w:val="00F043AD"/>
    <w:rsid w:val="00F2499B"/>
    <w:rsid w:val="00F36FC1"/>
    <w:rsid w:val="00F81A0E"/>
    <w:rsid w:val="00FA57C3"/>
    <w:rsid w:val="00FC445B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2025-06-09T08:34:00Z</dcterms:modified>
</cp:coreProperties>
</file>