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592" w:rsidRPr="00756EFA" w:rsidRDefault="00186592" w:rsidP="00756EFA">
      <w:pPr>
        <w:spacing w:line="360" w:lineRule="auto"/>
        <w:jc w:val="center"/>
        <w:rPr>
          <w:rFonts w:ascii="Times New Roman" w:eastAsia="黑体" w:hAnsi="Times New Roman" w:cs="Times New Roman"/>
          <w:b/>
          <w:color w:val="000000"/>
          <w:sz w:val="24"/>
          <w:szCs w:val="24"/>
        </w:rPr>
      </w:pPr>
      <w:r w:rsidRPr="00756EFA">
        <w:rPr>
          <w:rFonts w:ascii="Times New Roman" w:eastAsia="黑体" w:hAnsi="Times New Roman" w:cs="Times New Roman"/>
          <w:b/>
          <w:color w:val="000000"/>
          <w:sz w:val="24"/>
          <w:szCs w:val="24"/>
        </w:rPr>
        <w:t>201</w:t>
      </w:r>
      <w:r w:rsidR="007343D4" w:rsidRPr="00756EFA">
        <w:rPr>
          <w:rFonts w:ascii="Times New Roman" w:eastAsia="黑体" w:hAnsi="Times New Roman" w:cs="Times New Roman"/>
          <w:b/>
          <w:color w:val="000000"/>
          <w:sz w:val="24"/>
          <w:szCs w:val="24"/>
        </w:rPr>
        <w:t>7</w:t>
      </w:r>
      <w:r w:rsidRPr="00756EFA">
        <w:rPr>
          <w:rFonts w:ascii="Times New Roman" w:eastAsia="黑体" w:hAnsi="Times New Roman" w:cs="Times New Roman"/>
          <w:b/>
          <w:color w:val="000000"/>
          <w:sz w:val="24"/>
          <w:szCs w:val="24"/>
        </w:rPr>
        <w:t>年</w:t>
      </w:r>
      <w:r w:rsidR="007343D4" w:rsidRPr="00756EFA">
        <w:rPr>
          <w:rFonts w:ascii="Times New Roman" w:eastAsia="黑体" w:hAnsi="Times New Roman" w:cs="Times New Roman"/>
          <w:b/>
          <w:color w:val="000000"/>
          <w:sz w:val="24"/>
          <w:szCs w:val="24"/>
        </w:rPr>
        <w:t>6</w:t>
      </w:r>
      <w:r w:rsidRPr="00756EFA">
        <w:rPr>
          <w:rFonts w:ascii="Times New Roman" w:eastAsia="黑体" w:hAnsi="Times New Roman" w:cs="Times New Roman"/>
          <w:b/>
          <w:color w:val="000000"/>
          <w:sz w:val="24"/>
          <w:szCs w:val="24"/>
        </w:rPr>
        <w:t>月大学英语六级考试真题</w:t>
      </w:r>
      <w:r w:rsidRPr="00756EFA">
        <w:rPr>
          <w:rFonts w:ascii="Times New Roman" w:eastAsia="黑体" w:hAnsi="Times New Roman" w:cs="Times New Roman"/>
          <w:b/>
          <w:color w:val="000000"/>
          <w:sz w:val="24"/>
          <w:szCs w:val="24"/>
        </w:rPr>
        <w:t>(</w:t>
      </w:r>
      <w:r w:rsidRPr="00756EFA">
        <w:rPr>
          <w:rFonts w:ascii="Times New Roman" w:eastAsia="黑体" w:hAnsi="Times New Roman" w:cs="Times New Roman"/>
          <w:b/>
          <w:color w:val="000000"/>
          <w:sz w:val="24"/>
          <w:szCs w:val="24"/>
        </w:rPr>
        <w:t>第</w:t>
      </w:r>
      <w:r w:rsidR="00756EFA" w:rsidRPr="00756EFA">
        <w:rPr>
          <w:rFonts w:ascii="Times New Roman" w:eastAsia="黑体" w:hAnsi="Times New Roman" w:cs="Times New Roman"/>
          <w:b/>
          <w:color w:val="000000"/>
          <w:sz w:val="24"/>
          <w:szCs w:val="24"/>
        </w:rPr>
        <w:t>3</w:t>
      </w:r>
      <w:r w:rsidRPr="00756EFA">
        <w:rPr>
          <w:rFonts w:ascii="Times New Roman" w:eastAsia="黑体" w:hAnsi="Times New Roman" w:cs="Times New Roman"/>
          <w:b/>
          <w:color w:val="000000"/>
          <w:sz w:val="24"/>
          <w:szCs w:val="24"/>
        </w:rPr>
        <w:t>套</w:t>
      </w:r>
      <w:r w:rsidRPr="00756EFA">
        <w:rPr>
          <w:rFonts w:ascii="Times New Roman" w:eastAsia="黑体" w:hAnsi="Times New Roman" w:cs="Times New Roman"/>
          <w:b/>
          <w:color w:val="000000"/>
          <w:sz w:val="24"/>
          <w:szCs w:val="24"/>
        </w:rPr>
        <w:t>)</w:t>
      </w:r>
    </w:p>
    <w:p w:rsidR="008959C4" w:rsidRPr="00756EFA" w:rsidRDefault="008959C4" w:rsidP="00756EFA">
      <w:pPr>
        <w:spacing w:line="360" w:lineRule="auto"/>
        <w:jc w:val="center"/>
        <w:rPr>
          <w:rFonts w:ascii="Times New Roman" w:eastAsia="黑体" w:hAnsi="Times New Roman" w:cs="Times New Roman"/>
          <w:b/>
          <w:color w:val="000000"/>
          <w:sz w:val="24"/>
          <w:szCs w:val="24"/>
        </w:rPr>
      </w:pPr>
    </w:p>
    <w:p w:rsidR="00186592" w:rsidRPr="00756EFA" w:rsidRDefault="00186592" w:rsidP="00756EFA">
      <w:pPr>
        <w:spacing w:line="360" w:lineRule="auto"/>
        <w:rPr>
          <w:rFonts w:ascii="Times New Roman" w:eastAsia="宋体" w:hAnsi="Times New Roman" w:cs="Times New Roman"/>
          <w:b/>
          <w:color w:val="000000"/>
          <w:sz w:val="24"/>
          <w:szCs w:val="24"/>
        </w:rPr>
      </w:pPr>
      <w:r w:rsidRPr="00756EFA">
        <w:rPr>
          <w:rFonts w:ascii="Times New Roman" w:eastAsia="宋体" w:hAnsi="Times New Roman" w:cs="Times New Roman"/>
          <w:b/>
          <w:color w:val="000000"/>
          <w:sz w:val="24"/>
          <w:szCs w:val="24"/>
        </w:rPr>
        <w:t xml:space="preserve">Part I                      </w:t>
      </w:r>
      <w:r w:rsidR="00A908A1" w:rsidRPr="00756EFA">
        <w:rPr>
          <w:rFonts w:ascii="Times New Roman" w:eastAsia="宋体" w:hAnsi="Times New Roman" w:cs="Times New Roman"/>
          <w:b/>
          <w:color w:val="000000"/>
          <w:sz w:val="24"/>
          <w:szCs w:val="24"/>
        </w:rPr>
        <w:t xml:space="preserve">  </w:t>
      </w:r>
      <w:r w:rsidRPr="00756EFA">
        <w:rPr>
          <w:rFonts w:ascii="Times New Roman" w:eastAsia="宋体" w:hAnsi="Times New Roman" w:cs="Times New Roman"/>
          <w:b/>
          <w:color w:val="000000"/>
          <w:sz w:val="24"/>
          <w:szCs w:val="24"/>
        </w:rPr>
        <w:t xml:space="preserve"> Writing                </w:t>
      </w:r>
      <w:r w:rsidR="006C298A" w:rsidRPr="00756EFA">
        <w:rPr>
          <w:rFonts w:ascii="Times New Roman" w:eastAsia="宋体" w:hAnsi="Times New Roman" w:cs="Times New Roman"/>
          <w:b/>
          <w:color w:val="000000"/>
          <w:sz w:val="24"/>
          <w:szCs w:val="24"/>
        </w:rPr>
        <w:t xml:space="preserve">     </w:t>
      </w:r>
      <w:r w:rsidRPr="00756EFA">
        <w:rPr>
          <w:rFonts w:ascii="Times New Roman" w:eastAsia="宋体" w:hAnsi="Times New Roman" w:cs="Times New Roman"/>
          <w:b/>
          <w:color w:val="000000"/>
          <w:sz w:val="24"/>
          <w:szCs w:val="24"/>
        </w:rPr>
        <w:t>(30 minutes)</w:t>
      </w:r>
    </w:p>
    <w:p w:rsidR="00186592" w:rsidRPr="00756EFA" w:rsidRDefault="00186592" w:rsidP="00756EFA">
      <w:pPr>
        <w:spacing w:line="360" w:lineRule="auto"/>
        <w:ind w:left="1205" w:hangingChars="500" w:hanging="1205"/>
        <w:rPr>
          <w:rFonts w:ascii="Times New Roman" w:eastAsia="宋体" w:hAnsi="Times New Roman" w:cs="Times New Roman"/>
          <w:i/>
          <w:color w:val="000000"/>
          <w:sz w:val="24"/>
          <w:szCs w:val="24"/>
        </w:rPr>
      </w:pPr>
      <w:r w:rsidRPr="00756EFA">
        <w:rPr>
          <w:rFonts w:ascii="Times New Roman" w:eastAsia="宋体" w:hAnsi="Times New Roman" w:cs="Times New Roman"/>
          <w:b/>
          <w:color w:val="000000"/>
          <w:sz w:val="24"/>
          <w:szCs w:val="24"/>
        </w:rPr>
        <w:t>Directions:</w:t>
      </w:r>
      <w:r w:rsidRPr="00756EFA">
        <w:rPr>
          <w:rFonts w:ascii="Times New Roman" w:eastAsia="宋体" w:hAnsi="Times New Roman" w:cs="Times New Roman"/>
          <w:color w:val="000000"/>
          <w:sz w:val="24"/>
          <w:szCs w:val="24"/>
        </w:rPr>
        <w:t xml:space="preserve"> </w:t>
      </w:r>
      <w:r w:rsidR="00756EFA" w:rsidRPr="00756EFA">
        <w:rPr>
          <w:rFonts w:ascii="Times New Roman" w:eastAsia="宋体" w:hAnsi="Times New Roman" w:cs="Times New Roman"/>
          <w:i/>
          <w:color w:val="000000"/>
          <w:sz w:val="24"/>
          <w:szCs w:val="24"/>
        </w:rPr>
        <w:t>Suppose you are asked to give advice on whether to major in science or humanities</w:t>
      </w:r>
      <w:r w:rsidR="00C41636">
        <w:rPr>
          <w:rFonts w:ascii="Times New Roman" w:eastAsia="宋体" w:hAnsi="Times New Roman" w:cs="Times New Roman"/>
          <w:i/>
          <w:color w:val="000000"/>
          <w:sz w:val="24"/>
          <w:szCs w:val="24"/>
        </w:rPr>
        <w:t xml:space="preserve"> at college</w:t>
      </w:r>
      <w:r w:rsidR="00756EFA" w:rsidRPr="00756EFA">
        <w:rPr>
          <w:rFonts w:ascii="Times New Roman" w:eastAsia="宋体" w:hAnsi="Times New Roman" w:cs="Times New Roman"/>
          <w:i/>
          <w:color w:val="000000"/>
          <w:sz w:val="24"/>
          <w:szCs w:val="24"/>
        </w:rPr>
        <w:t xml:space="preserve">, write an essay to state your opinion. You are required to write at least </w:t>
      </w:r>
      <w:r w:rsidR="00756EFA" w:rsidRPr="00756EFA">
        <w:rPr>
          <w:rFonts w:ascii="Times New Roman" w:eastAsia="宋体" w:hAnsi="Times New Roman" w:cs="Times New Roman"/>
          <w:b/>
          <w:i/>
          <w:color w:val="000000"/>
          <w:sz w:val="24"/>
          <w:szCs w:val="24"/>
          <w:u w:val="single"/>
        </w:rPr>
        <w:t>150</w:t>
      </w:r>
      <w:r w:rsidR="00756EFA" w:rsidRPr="00756EFA">
        <w:rPr>
          <w:rFonts w:ascii="Times New Roman" w:eastAsia="宋体" w:hAnsi="Times New Roman" w:cs="Times New Roman"/>
          <w:i/>
          <w:color w:val="000000"/>
          <w:sz w:val="24"/>
          <w:szCs w:val="24"/>
        </w:rPr>
        <w:t xml:space="preserve"> words but no more than </w:t>
      </w:r>
      <w:r w:rsidR="00756EFA" w:rsidRPr="00756EFA">
        <w:rPr>
          <w:rFonts w:ascii="Times New Roman" w:eastAsia="宋体" w:hAnsi="Times New Roman" w:cs="Times New Roman"/>
          <w:b/>
          <w:i/>
          <w:color w:val="000000"/>
          <w:sz w:val="24"/>
          <w:szCs w:val="24"/>
          <w:u w:val="single"/>
        </w:rPr>
        <w:t>200</w:t>
      </w:r>
      <w:r w:rsidR="00756EFA" w:rsidRPr="00756EFA">
        <w:rPr>
          <w:rFonts w:ascii="Times New Roman" w:eastAsia="宋体" w:hAnsi="Times New Roman" w:cs="Times New Roman"/>
          <w:i/>
          <w:color w:val="000000"/>
          <w:sz w:val="24"/>
          <w:szCs w:val="24"/>
        </w:rPr>
        <w:t xml:space="preserve"> words.</w:t>
      </w:r>
    </w:p>
    <w:p w:rsidR="009B75E9" w:rsidRPr="00756EFA" w:rsidRDefault="009B75E9" w:rsidP="00756EFA">
      <w:pPr>
        <w:spacing w:line="360" w:lineRule="auto"/>
        <w:ind w:left="1200" w:hangingChars="500" w:hanging="1200"/>
        <w:rPr>
          <w:rFonts w:ascii="Times New Roman" w:eastAsia="宋体" w:hAnsi="Times New Roman" w:cs="Times New Roman"/>
          <w:i/>
          <w:color w:val="000000"/>
          <w:sz w:val="24"/>
          <w:szCs w:val="24"/>
        </w:rPr>
      </w:pPr>
    </w:p>
    <w:p w:rsidR="00186592" w:rsidRPr="00756EFA" w:rsidRDefault="006C298A" w:rsidP="00756EFA">
      <w:pPr>
        <w:spacing w:line="360" w:lineRule="auto"/>
        <w:rPr>
          <w:rFonts w:ascii="Times New Roman" w:eastAsia="宋体" w:hAnsi="Times New Roman" w:cs="Times New Roman"/>
          <w:b/>
          <w:color w:val="000000"/>
          <w:sz w:val="24"/>
          <w:szCs w:val="24"/>
        </w:rPr>
      </w:pPr>
      <w:r w:rsidRPr="00756EFA">
        <w:rPr>
          <w:rFonts w:ascii="Times New Roman" w:eastAsia="宋体" w:hAnsi="Times New Roman" w:cs="Times New Roman"/>
          <w:b/>
          <w:color w:val="000000"/>
          <w:sz w:val="24"/>
          <w:szCs w:val="24"/>
        </w:rPr>
        <w:t xml:space="preserve">Part </w:t>
      </w:r>
      <w:r w:rsidRPr="00756EFA">
        <w:rPr>
          <w:rFonts w:ascii="Times New Roman" w:eastAsia="宋体" w:hAnsi="Times New Roman" w:cs="Times New Roman"/>
          <w:b/>
          <w:color w:val="000000"/>
          <w:sz w:val="24"/>
          <w:szCs w:val="24"/>
        </w:rPr>
        <w:fldChar w:fldCharType="begin"/>
      </w:r>
      <w:r w:rsidRPr="00756EFA">
        <w:rPr>
          <w:rFonts w:ascii="Times New Roman" w:eastAsia="宋体" w:hAnsi="Times New Roman" w:cs="Times New Roman"/>
          <w:b/>
          <w:color w:val="000000"/>
          <w:sz w:val="24"/>
          <w:szCs w:val="24"/>
        </w:rPr>
        <w:instrText xml:space="preserve"> = 2 \* ROMAN </w:instrText>
      </w:r>
      <w:r w:rsidRPr="00756EFA">
        <w:rPr>
          <w:rFonts w:ascii="Times New Roman" w:eastAsia="宋体" w:hAnsi="Times New Roman" w:cs="Times New Roman"/>
          <w:b/>
          <w:color w:val="000000"/>
          <w:sz w:val="24"/>
          <w:szCs w:val="24"/>
        </w:rPr>
        <w:fldChar w:fldCharType="separate"/>
      </w:r>
      <w:r w:rsidRPr="00756EFA">
        <w:rPr>
          <w:rFonts w:ascii="Times New Roman" w:eastAsia="宋体" w:hAnsi="Times New Roman" w:cs="Times New Roman"/>
          <w:b/>
          <w:noProof/>
          <w:color w:val="000000"/>
          <w:sz w:val="24"/>
          <w:szCs w:val="24"/>
        </w:rPr>
        <w:t>II</w:t>
      </w:r>
      <w:r w:rsidRPr="00756EFA">
        <w:rPr>
          <w:rFonts w:ascii="Times New Roman" w:eastAsia="宋体" w:hAnsi="Times New Roman" w:cs="Times New Roman"/>
          <w:b/>
          <w:color w:val="000000"/>
          <w:sz w:val="24"/>
          <w:szCs w:val="24"/>
        </w:rPr>
        <w:fldChar w:fldCharType="end"/>
      </w:r>
      <w:r w:rsidR="00186592" w:rsidRPr="00756EFA">
        <w:rPr>
          <w:rFonts w:ascii="Times New Roman" w:eastAsia="宋体" w:hAnsi="Times New Roman" w:cs="Times New Roman"/>
          <w:b/>
          <w:color w:val="000000"/>
          <w:sz w:val="24"/>
          <w:szCs w:val="24"/>
        </w:rPr>
        <w:t xml:space="preserve">              </w:t>
      </w:r>
      <w:r w:rsidR="00A908A1" w:rsidRPr="00756EFA">
        <w:rPr>
          <w:rFonts w:ascii="Times New Roman" w:eastAsia="宋体" w:hAnsi="Times New Roman" w:cs="Times New Roman"/>
          <w:b/>
          <w:color w:val="000000"/>
          <w:sz w:val="24"/>
          <w:szCs w:val="24"/>
        </w:rPr>
        <w:t xml:space="preserve"> </w:t>
      </w:r>
      <w:r w:rsidR="00A908A1" w:rsidRPr="00AE3850">
        <w:rPr>
          <w:rFonts w:ascii="Times New Roman" w:eastAsia="宋体" w:hAnsi="Times New Roman" w:cs="Times New Roman"/>
          <w:b/>
          <w:sz w:val="24"/>
          <w:szCs w:val="24"/>
        </w:rPr>
        <w:t xml:space="preserve">Listening Comprehension </w:t>
      </w:r>
      <w:r w:rsidR="00A908A1" w:rsidRPr="00756EFA">
        <w:rPr>
          <w:rFonts w:ascii="Times New Roman" w:eastAsia="宋体" w:hAnsi="Times New Roman" w:cs="Times New Roman"/>
          <w:b/>
          <w:color w:val="000000"/>
          <w:sz w:val="24"/>
          <w:szCs w:val="24"/>
        </w:rPr>
        <w:t xml:space="preserve"> </w:t>
      </w:r>
      <w:r w:rsidR="00186592" w:rsidRPr="00756EFA">
        <w:rPr>
          <w:rFonts w:ascii="Times New Roman" w:eastAsia="宋体" w:hAnsi="Times New Roman" w:cs="Times New Roman"/>
          <w:b/>
          <w:color w:val="000000"/>
          <w:sz w:val="24"/>
          <w:szCs w:val="24"/>
        </w:rPr>
        <w:t xml:space="preserve">    </w:t>
      </w:r>
      <w:r w:rsidR="00A908A1" w:rsidRPr="00756EFA">
        <w:rPr>
          <w:rFonts w:ascii="Times New Roman" w:eastAsia="宋体" w:hAnsi="Times New Roman" w:cs="Times New Roman"/>
          <w:b/>
          <w:color w:val="000000"/>
          <w:sz w:val="24"/>
          <w:szCs w:val="24"/>
        </w:rPr>
        <w:t xml:space="preserve">  </w:t>
      </w:r>
      <w:r w:rsidR="00186592" w:rsidRPr="00756EFA">
        <w:rPr>
          <w:rFonts w:ascii="Times New Roman" w:eastAsia="宋体" w:hAnsi="Times New Roman" w:cs="Times New Roman"/>
          <w:b/>
          <w:color w:val="000000"/>
          <w:sz w:val="24"/>
          <w:szCs w:val="24"/>
        </w:rPr>
        <w:t xml:space="preserve"> </w:t>
      </w:r>
      <w:r w:rsidRPr="00756EFA">
        <w:rPr>
          <w:rFonts w:ascii="Times New Roman" w:eastAsia="宋体" w:hAnsi="Times New Roman" w:cs="Times New Roman"/>
          <w:b/>
          <w:color w:val="000000"/>
          <w:sz w:val="24"/>
          <w:szCs w:val="24"/>
        </w:rPr>
        <w:t xml:space="preserve">      </w:t>
      </w:r>
      <w:r w:rsidR="00186592" w:rsidRPr="00756EFA">
        <w:rPr>
          <w:rFonts w:ascii="Times New Roman" w:eastAsia="宋体" w:hAnsi="Times New Roman" w:cs="Times New Roman"/>
          <w:b/>
          <w:color w:val="000000"/>
          <w:sz w:val="24"/>
          <w:szCs w:val="24"/>
        </w:rPr>
        <w:t>(30 minutes)</w:t>
      </w:r>
    </w:p>
    <w:p w:rsidR="009B75E9" w:rsidRPr="00756EFA" w:rsidRDefault="00756EFA" w:rsidP="00756EFA">
      <w:pPr>
        <w:spacing w:line="360" w:lineRule="auto"/>
        <w:ind w:leftChars="100" w:left="210" w:firstLineChars="50" w:firstLine="120"/>
        <w:rPr>
          <w:rFonts w:ascii="Times New Roman" w:eastAsia="宋体" w:hAnsi="Times New Roman" w:cs="Times New Roman"/>
          <w:color w:val="000000"/>
          <w:sz w:val="24"/>
          <w:szCs w:val="24"/>
        </w:rPr>
      </w:pPr>
      <w:r w:rsidRPr="00756EFA">
        <w:rPr>
          <w:rFonts w:ascii="Times New Roman" w:eastAsia="宋体" w:hAnsi="Times New Roman" w:cs="Times New Roman"/>
          <w:color w:val="000000"/>
          <w:sz w:val="24"/>
          <w:szCs w:val="24"/>
        </w:rPr>
        <w:t>（说明：由于</w:t>
      </w:r>
      <w:r w:rsidRPr="00756EFA">
        <w:rPr>
          <w:rFonts w:ascii="Times New Roman" w:eastAsia="宋体" w:hAnsi="Times New Roman" w:cs="Times New Roman"/>
          <w:color w:val="000000"/>
          <w:sz w:val="24"/>
          <w:szCs w:val="24"/>
        </w:rPr>
        <w:t>2017</w:t>
      </w:r>
      <w:r w:rsidRPr="00756EFA">
        <w:rPr>
          <w:rFonts w:ascii="Times New Roman" w:eastAsia="宋体" w:hAnsi="Times New Roman" w:cs="Times New Roman"/>
          <w:color w:val="000000"/>
          <w:sz w:val="24"/>
          <w:szCs w:val="24"/>
        </w:rPr>
        <w:t>年</w:t>
      </w:r>
      <w:r w:rsidRPr="00756EFA">
        <w:rPr>
          <w:rFonts w:ascii="Times New Roman" w:eastAsia="宋体" w:hAnsi="Times New Roman" w:cs="Times New Roman"/>
          <w:color w:val="000000"/>
          <w:sz w:val="24"/>
          <w:szCs w:val="24"/>
        </w:rPr>
        <w:t>6</w:t>
      </w:r>
      <w:r w:rsidRPr="00756EFA">
        <w:rPr>
          <w:rFonts w:ascii="Times New Roman" w:eastAsia="宋体" w:hAnsi="Times New Roman" w:cs="Times New Roman"/>
          <w:color w:val="000000"/>
          <w:sz w:val="24"/>
          <w:szCs w:val="24"/>
        </w:rPr>
        <w:t>月六级考试全国共考了</w:t>
      </w:r>
      <w:r w:rsidRPr="00756EFA">
        <w:rPr>
          <w:rFonts w:ascii="Times New Roman" w:eastAsia="宋体" w:hAnsi="Times New Roman" w:cs="Times New Roman"/>
          <w:color w:val="000000"/>
          <w:sz w:val="24"/>
          <w:szCs w:val="24"/>
        </w:rPr>
        <w:t>2</w:t>
      </w:r>
      <w:r w:rsidRPr="00756EFA">
        <w:rPr>
          <w:rFonts w:ascii="Times New Roman" w:eastAsia="宋体" w:hAnsi="Times New Roman" w:cs="Times New Roman"/>
          <w:color w:val="000000"/>
          <w:sz w:val="24"/>
          <w:szCs w:val="24"/>
        </w:rPr>
        <w:t>套听力，本套真题听力与前</w:t>
      </w:r>
      <w:r w:rsidRPr="00756EFA">
        <w:rPr>
          <w:rFonts w:ascii="Times New Roman" w:eastAsia="宋体" w:hAnsi="Times New Roman" w:cs="Times New Roman"/>
          <w:color w:val="000000"/>
          <w:sz w:val="24"/>
          <w:szCs w:val="24"/>
        </w:rPr>
        <w:t>2</w:t>
      </w:r>
      <w:r w:rsidRPr="00756EFA">
        <w:rPr>
          <w:rFonts w:ascii="Times New Roman" w:eastAsia="宋体" w:hAnsi="Times New Roman" w:cs="Times New Roman"/>
          <w:color w:val="000000"/>
          <w:sz w:val="24"/>
          <w:szCs w:val="24"/>
        </w:rPr>
        <w:t>套内容完全一样，只是顺序不一样，因此在本套真题中不再重复出现）</w:t>
      </w:r>
    </w:p>
    <w:p w:rsidR="00186592" w:rsidRPr="00756EFA" w:rsidRDefault="00186592" w:rsidP="00756EFA">
      <w:pPr>
        <w:spacing w:line="360" w:lineRule="auto"/>
        <w:rPr>
          <w:rFonts w:ascii="Times New Roman" w:eastAsia="宋体" w:hAnsi="Times New Roman" w:cs="Times New Roman"/>
          <w:b/>
          <w:color w:val="000000"/>
          <w:sz w:val="24"/>
          <w:szCs w:val="24"/>
        </w:rPr>
      </w:pPr>
      <w:r w:rsidRPr="00756EFA">
        <w:rPr>
          <w:rFonts w:ascii="Times New Roman" w:eastAsia="宋体" w:hAnsi="Times New Roman" w:cs="Times New Roman"/>
          <w:b/>
          <w:color w:val="000000"/>
          <w:sz w:val="24"/>
          <w:szCs w:val="24"/>
        </w:rPr>
        <w:t xml:space="preserve">Part </w:t>
      </w:r>
      <w:r w:rsidRPr="00756EFA">
        <w:rPr>
          <w:rFonts w:ascii="宋体" w:eastAsia="宋体" w:hAnsi="宋体" w:cs="宋体" w:hint="eastAsia"/>
          <w:b/>
          <w:color w:val="000000"/>
          <w:sz w:val="24"/>
          <w:szCs w:val="24"/>
        </w:rPr>
        <w:t>Ⅲ</w:t>
      </w:r>
      <w:r w:rsidRPr="00756EFA">
        <w:rPr>
          <w:rFonts w:ascii="Times New Roman" w:eastAsia="宋体" w:hAnsi="Times New Roman" w:cs="Times New Roman"/>
          <w:b/>
          <w:color w:val="000000"/>
          <w:sz w:val="24"/>
          <w:szCs w:val="24"/>
        </w:rPr>
        <w:t xml:space="preserve">              Reading Comprehension        (40 minutes)</w:t>
      </w:r>
    </w:p>
    <w:p w:rsidR="00186592" w:rsidRPr="00756EFA" w:rsidRDefault="00186592" w:rsidP="00756EFA">
      <w:pPr>
        <w:spacing w:line="360" w:lineRule="auto"/>
        <w:rPr>
          <w:rFonts w:ascii="Times New Roman" w:eastAsia="宋体" w:hAnsi="Times New Roman" w:cs="Times New Roman"/>
          <w:b/>
          <w:color w:val="000000"/>
          <w:sz w:val="24"/>
          <w:szCs w:val="24"/>
        </w:rPr>
      </w:pPr>
      <w:r w:rsidRPr="00756EFA">
        <w:rPr>
          <w:rFonts w:ascii="Times New Roman" w:eastAsia="宋体" w:hAnsi="Times New Roman" w:cs="Times New Roman"/>
          <w:b/>
          <w:color w:val="000000"/>
          <w:sz w:val="24"/>
          <w:szCs w:val="24"/>
        </w:rPr>
        <w:t>Section A</w:t>
      </w:r>
    </w:p>
    <w:p w:rsidR="00186592" w:rsidRPr="00756EFA" w:rsidRDefault="002C4FB7" w:rsidP="00756EFA">
      <w:pPr>
        <w:spacing w:line="360" w:lineRule="auto"/>
        <w:ind w:left="1132" w:hangingChars="470" w:hanging="1132"/>
        <w:rPr>
          <w:rFonts w:ascii="Times New Roman" w:eastAsia="宋体" w:hAnsi="Times New Roman" w:cs="Times New Roman"/>
          <w:color w:val="000000"/>
          <w:sz w:val="24"/>
          <w:szCs w:val="24"/>
        </w:rPr>
      </w:pPr>
      <w:r w:rsidRPr="00756EFA">
        <w:rPr>
          <w:rFonts w:ascii="Times New Roman" w:eastAsia="宋体" w:hAnsi="Times New Roman" w:cs="Times New Roman"/>
          <w:b/>
          <w:color w:val="000000"/>
          <w:sz w:val="24"/>
          <w:szCs w:val="24"/>
        </w:rPr>
        <w:t>Directions</w:t>
      </w:r>
      <w:r w:rsidR="00186592" w:rsidRPr="00756EFA">
        <w:rPr>
          <w:rFonts w:ascii="Times New Roman" w:eastAsia="宋体" w:hAnsi="Times New Roman" w:cs="Times New Roman"/>
          <w:b/>
          <w:color w:val="000000"/>
          <w:sz w:val="24"/>
          <w:szCs w:val="24"/>
        </w:rPr>
        <w:t>:</w:t>
      </w:r>
      <w:r w:rsidR="00186592" w:rsidRPr="00756EFA">
        <w:rPr>
          <w:rFonts w:ascii="Times New Roman" w:eastAsia="宋体" w:hAnsi="Times New Roman" w:cs="Times New Roman"/>
          <w:color w:val="000000"/>
          <w:sz w:val="24"/>
          <w:szCs w:val="24"/>
        </w:rPr>
        <w:t xml:space="preserve"> </w:t>
      </w:r>
      <w:r w:rsidR="00186592" w:rsidRPr="00756EFA">
        <w:rPr>
          <w:rFonts w:ascii="Times New Roman" w:eastAsia="宋体" w:hAnsi="Times New Roman" w:cs="Times New Roman"/>
          <w:i/>
          <w:color w:val="000000"/>
          <w:sz w:val="24"/>
          <w:szCs w:val="24"/>
        </w:rPr>
        <w:t>In this section, there is a passage with ten blanks. You are required to select one word for</w:t>
      </w:r>
      <w:r w:rsidRPr="00756EFA">
        <w:rPr>
          <w:rFonts w:ascii="Times New Roman" w:eastAsia="宋体" w:hAnsi="Times New Roman" w:cs="Times New Roman"/>
          <w:i/>
          <w:color w:val="000000"/>
          <w:sz w:val="24"/>
          <w:szCs w:val="24"/>
        </w:rPr>
        <w:t xml:space="preserve"> </w:t>
      </w:r>
      <w:r w:rsidR="00186592" w:rsidRPr="00756EFA">
        <w:rPr>
          <w:rFonts w:ascii="Times New Roman" w:eastAsia="宋体" w:hAnsi="Times New Roman" w:cs="Times New Roman"/>
          <w:i/>
          <w:color w:val="000000"/>
          <w:sz w:val="24"/>
          <w:szCs w:val="24"/>
        </w:rPr>
        <w:t>each blank from a list of choices given in a word bank following the passage. Read the</w:t>
      </w:r>
      <w:r w:rsidRPr="00756EFA">
        <w:rPr>
          <w:rFonts w:ascii="Times New Roman" w:eastAsia="宋体" w:hAnsi="Times New Roman" w:cs="Times New Roman"/>
          <w:i/>
          <w:color w:val="000000"/>
          <w:sz w:val="24"/>
          <w:szCs w:val="24"/>
        </w:rPr>
        <w:t xml:space="preserve"> </w:t>
      </w:r>
      <w:r w:rsidR="00186592" w:rsidRPr="00756EFA">
        <w:rPr>
          <w:rFonts w:ascii="Times New Roman" w:eastAsia="宋体" w:hAnsi="Times New Roman" w:cs="Times New Roman"/>
          <w:i/>
          <w:color w:val="000000"/>
          <w:sz w:val="24"/>
          <w:szCs w:val="24"/>
        </w:rPr>
        <w:t>passage through careful</w:t>
      </w:r>
      <w:r w:rsidR="00157259" w:rsidRPr="00756EFA">
        <w:rPr>
          <w:rFonts w:ascii="Times New Roman" w:eastAsia="宋体" w:hAnsi="Times New Roman" w:cs="Times New Roman"/>
          <w:i/>
          <w:color w:val="000000"/>
          <w:sz w:val="24"/>
          <w:szCs w:val="24"/>
        </w:rPr>
        <w:t xml:space="preserve">ly before making your choices. </w:t>
      </w:r>
      <w:r w:rsidR="00186592" w:rsidRPr="00756EFA">
        <w:rPr>
          <w:rFonts w:ascii="Times New Roman" w:eastAsia="宋体" w:hAnsi="Times New Roman" w:cs="Times New Roman"/>
          <w:i/>
          <w:color w:val="000000"/>
          <w:sz w:val="24"/>
          <w:szCs w:val="24"/>
        </w:rPr>
        <w:t>Each choice in the bank is</w:t>
      </w:r>
      <w:r w:rsidRPr="00756EFA">
        <w:rPr>
          <w:rFonts w:ascii="Times New Roman" w:eastAsia="宋体" w:hAnsi="Times New Roman" w:cs="Times New Roman"/>
          <w:i/>
          <w:color w:val="000000"/>
          <w:sz w:val="24"/>
          <w:szCs w:val="24"/>
        </w:rPr>
        <w:t xml:space="preserve"> </w:t>
      </w:r>
      <w:r w:rsidR="00186592" w:rsidRPr="00756EFA">
        <w:rPr>
          <w:rFonts w:ascii="Times New Roman" w:eastAsia="宋体" w:hAnsi="Times New Roman" w:cs="Times New Roman"/>
          <w:i/>
          <w:color w:val="000000"/>
          <w:sz w:val="24"/>
          <w:szCs w:val="24"/>
        </w:rPr>
        <w:t xml:space="preserve">identified by a letter. Please mark the corresponding letter for each item on </w:t>
      </w:r>
      <w:r w:rsidR="00186592" w:rsidRPr="00756EFA">
        <w:rPr>
          <w:rFonts w:ascii="Times New Roman" w:eastAsia="宋体" w:hAnsi="Times New Roman" w:cs="Times New Roman"/>
          <w:b/>
          <w:i/>
          <w:color w:val="000000"/>
          <w:sz w:val="24"/>
          <w:szCs w:val="24"/>
        </w:rPr>
        <w:t>Answer Sheet</w:t>
      </w:r>
      <w:r w:rsidRPr="00756EFA">
        <w:rPr>
          <w:rFonts w:ascii="Times New Roman" w:eastAsia="宋体" w:hAnsi="Times New Roman" w:cs="Times New Roman"/>
          <w:b/>
          <w:i/>
          <w:color w:val="000000"/>
          <w:sz w:val="24"/>
          <w:szCs w:val="24"/>
        </w:rPr>
        <w:t xml:space="preserve"> </w:t>
      </w:r>
      <w:r w:rsidR="00186592" w:rsidRPr="00756EFA">
        <w:rPr>
          <w:rFonts w:ascii="Times New Roman" w:eastAsia="宋体" w:hAnsi="Times New Roman" w:cs="Times New Roman"/>
          <w:b/>
          <w:i/>
          <w:color w:val="000000"/>
          <w:sz w:val="24"/>
          <w:szCs w:val="24"/>
        </w:rPr>
        <w:t xml:space="preserve">2 </w:t>
      </w:r>
      <w:r w:rsidR="00186592" w:rsidRPr="00756EFA">
        <w:rPr>
          <w:rFonts w:ascii="Times New Roman" w:eastAsia="宋体" w:hAnsi="Times New Roman" w:cs="Times New Roman"/>
          <w:i/>
          <w:color w:val="000000"/>
          <w:sz w:val="24"/>
          <w:szCs w:val="24"/>
        </w:rPr>
        <w:t xml:space="preserve">with a single line through the </w:t>
      </w:r>
      <w:proofErr w:type="spellStart"/>
      <w:r w:rsidR="00186592" w:rsidRPr="00756EFA">
        <w:rPr>
          <w:rFonts w:ascii="Times New Roman" w:eastAsia="宋体" w:hAnsi="Times New Roman" w:cs="Times New Roman"/>
          <w:i/>
          <w:color w:val="000000"/>
          <w:sz w:val="24"/>
          <w:szCs w:val="24"/>
        </w:rPr>
        <w:t>centre</w:t>
      </w:r>
      <w:proofErr w:type="spellEnd"/>
      <w:r w:rsidR="00186592" w:rsidRPr="00756EFA">
        <w:rPr>
          <w:rFonts w:ascii="Times New Roman" w:eastAsia="宋体" w:hAnsi="Times New Roman" w:cs="Times New Roman"/>
          <w:i/>
          <w:color w:val="000000"/>
          <w:sz w:val="24"/>
          <w:szCs w:val="24"/>
        </w:rPr>
        <w:t>. You may not use any of the words in the bank</w:t>
      </w:r>
      <w:r w:rsidRPr="00756EFA">
        <w:rPr>
          <w:rFonts w:ascii="Times New Roman" w:eastAsia="宋体" w:hAnsi="Times New Roman" w:cs="Times New Roman"/>
          <w:i/>
          <w:color w:val="000000"/>
          <w:sz w:val="24"/>
          <w:szCs w:val="24"/>
        </w:rPr>
        <w:t xml:space="preserve"> </w:t>
      </w:r>
      <w:r w:rsidR="00186592" w:rsidRPr="00756EFA">
        <w:rPr>
          <w:rFonts w:ascii="Times New Roman" w:eastAsia="宋体" w:hAnsi="Times New Roman" w:cs="Times New Roman"/>
          <w:i/>
          <w:color w:val="000000"/>
          <w:sz w:val="24"/>
          <w:szCs w:val="24"/>
        </w:rPr>
        <w:t>more than once.</w:t>
      </w:r>
    </w:p>
    <w:p w:rsidR="009B75E9" w:rsidRPr="00756EFA" w:rsidRDefault="00186592" w:rsidP="00756EFA">
      <w:pPr>
        <w:spacing w:line="360" w:lineRule="auto"/>
        <w:rPr>
          <w:rFonts w:ascii="Times New Roman" w:eastAsia="宋体" w:hAnsi="Times New Roman" w:cs="Times New Roman"/>
          <w:b/>
          <w:color w:val="000000"/>
          <w:sz w:val="24"/>
          <w:szCs w:val="24"/>
        </w:rPr>
      </w:pPr>
      <w:r w:rsidRPr="00756EFA">
        <w:rPr>
          <w:rFonts w:ascii="Times New Roman" w:eastAsia="宋体" w:hAnsi="Times New Roman" w:cs="Times New Roman"/>
          <w:b/>
          <w:color w:val="000000"/>
          <w:sz w:val="24"/>
          <w:szCs w:val="24"/>
        </w:rPr>
        <w:t>Questions 26 to 35 are based on the following passage.</w:t>
      </w:r>
    </w:p>
    <w:p w:rsidR="00756EFA" w:rsidRPr="00756EFA" w:rsidRDefault="00756EFA" w:rsidP="00756EFA">
      <w:pPr>
        <w:spacing w:line="360" w:lineRule="auto"/>
        <w:ind w:firstLineChars="200" w:firstLine="480"/>
        <w:rPr>
          <w:rFonts w:ascii="Times New Roman" w:hAnsi="Times New Roman" w:cs="Times New Roman"/>
          <w:sz w:val="24"/>
          <w:szCs w:val="24"/>
        </w:rPr>
      </w:pPr>
      <w:bookmarkStart w:id="0" w:name="OLE_LINK1"/>
      <w:bookmarkStart w:id="1" w:name="OLE_LINK2"/>
      <w:r w:rsidRPr="00756EFA">
        <w:rPr>
          <w:rFonts w:ascii="Times New Roman" w:hAnsi="Times New Roman" w:cs="Times New Roman"/>
          <w:sz w:val="24"/>
          <w:szCs w:val="24"/>
        </w:rPr>
        <w:t xml:space="preserve">Half of your brain stays alert and prepared for danger when you sleep in a new place, </w:t>
      </w:r>
      <w:bookmarkEnd w:id="0"/>
      <w:bookmarkEnd w:id="1"/>
      <w:r w:rsidRPr="00756EFA">
        <w:rPr>
          <w:rFonts w:ascii="Times New Roman" w:hAnsi="Times New Roman" w:cs="Times New Roman"/>
          <w:sz w:val="24"/>
          <w:szCs w:val="24"/>
        </w:rPr>
        <w:t xml:space="preserve">a study has revealed. This phenomenon is often </w:t>
      </w:r>
      <w:r w:rsidRPr="00756EFA">
        <w:rPr>
          <w:rFonts w:ascii="Times New Roman" w:hAnsi="Times New Roman" w:cs="Times New Roman"/>
          <w:sz w:val="24"/>
          <w:szCs w:val="24"/>
          <w:u w:val="single"/>
        </w:rPr>
        <w:t>26</w:t>
      </w:r>
      <w:r w:rsidRPr="00756EFA">
        <w:rPr>
          <w:rFonts w:ascii="Times New Roman" w:hAnsi="Times New Roman" w:cs="Times New Roman"/>
          <w:sz w:val="24"/>
          <w:szCs w:val="24"/>
        </w:rPr>
        <w:t xml:space="preserve"> to as the "first-night-effect". Researchers from Brown University found that a network in the left hemisphere of the brain "remained more active" than the network in the right side of the brain.</w:t>
      </w:r>
      <w:r w:rsidR="00C41636">
        <w:rPr>
          <w:rFonts w:ascii="Times New Roman" w:hAnsi="Times New Roman" w:cs="Times New Roman"/>
          <w:sz w:val="24"/>
          <w:szCs w:val="24"/>
        </w:rPr>
        <w:t xml:space="preserve"> </w:t>
      </w:r>
      <w:r w:rsidRPr="00756EFA">
        <w:rPr>
          <w:rFonts w:ascii="Times New Roman" w:hAnsi="Times New Roman" w:cs="Times New Roman"/>
          <w:sz w:val="24"/>
          <w:szCs w:val="24"/>
        </w:rPr>
        <w:t>Playing sounds into the right ears (stimu</w:t>
      </w:r>
      <w:r>
        <w:rPr>
          <w:rFonts w:ascii="Times New Roman" w:hAnsi="Times New Roman" w:cs="Times New Roman"/>
          <w:sz w:val="24"/>
          <w:szCs w:val="24"/>
        </w:rPr>
        <w:t xml:space="preserve">lating the left hemisphere) of </w:t>
      </w:r>
      <w:r w:rsidRPr="00756EFA">
        <w:rPr>
          <w:rFonts w:ascii="Times New Roman" w:hAnsi="Times New Roman" w:cs="Times New Roman"/>
          <w:sz w:val="24"/>
          <w:szCs w:val="24"/>
          <w:u w:val="single"/>
        </w:rPr>
        <w:t>27</w:t>
      </w:r>
      <w:r w:rsidRPr="00756EFA">
        <w:rPr>
          <w:rFonts w:ascii="Times New Roman" w:hAnsi="Times New Roman" w:cs="Times New Roman"/>
          <w:sz w:val="24"/>
          <w:szCs w:val="24"/>
        </w:rPr>
        <w:t xml:space="preserve"> was more likely to wake them up than if the noises were played into their left ear</w:t>
      </w:r>
      <w:r w:rsidR="00C41636">
        <w:rPr>
          <w:rFonts w:ascii="Times New Roman" w:hAnsi="Times New Roman" w:cs="Times New Roman"/>
          <w:sz w:val="24"/>
          <w:szCs w:val="24"/>
        </w:rPr>
        <w:t>s</w:t>
      </w:r>
      <w:r>
        <w:rPr>
          <w:rFonts w:ascii="Times New Roman" w:hAnsi="Times New Roman" w:cs="Times New Roman" w:hint="eastAsia"/>
          <w:sz w:val="24"/>
          <w:szCs w:val="24"/>
        </w:rPr>
        <w:t>.</w:t>
      </w:r>
    </w:p>
    <w:p w:rsidR="00756EFA" w:rsidRPr="00756EFA" w:rsidRDefault="00756EFA" w:rsidP="00756EFA">
      <w:pPr>
        <w:spacing w:line="360" w:lineRule="auto"/>
        <w:ind w:firstLineChars="200" w:firstLine="480"/>
        <w:rPr>
          <w:rFonts w:ascii="Times New Roman" w:hAnsi="Times New Roman" w:cs="Times New Roman"/>
          <w:sz w:val="24"/>
          <w:szCs w:val="24"/>
        </w:rPr>
      </w:pPr>
      <w:r w:rsidRPr="00756EFA">
        <w:rPr>
          <w:rFonts w:ascii="Times New Roman" w:hAnsi="Times New Roman" w:cs="Times New Roman"/>
          <w:sz w:val="24"/>
          <w:szCs w:val="24"/>
        </w:rPr>
        <w:t xml:space="preserve">It was </w:t>
      </w:r>
      <w:r w:rsidRPr="00756EFA">
        <w:rPr>
          <w:rFonts w:ascii="Times New Roman" w:hAnsi="Times New Roman" w:cs="Times New Roman"/>
          <w:sz w:val="24"/>
          <w:szCs w:val="24"/>
          <w:u w:val="single"/>
        </w:rPr>
        <w:t>28</w:t>
      </w:r>
      <w:r w:rsidRPr="00756EFA">
        <w:rPr>
          <w:rFonts w:ascii="Times New Roman" w:hAnsi="Times New Roman" w:cs="Times New Roman"/>
          <w:sz w:val="24"/>
          <w:szCs w:val="24"/>
        </w:rPr>
        <w:t xml:space="preserve"> observed that the </w:t>
      </w:r>
      <w:r w:rsidR="00C41636">
        <w:rPr>
          <w:rFonts w:ascii="Times New Roman" w:hAnsi="Times New Roman" w:cs="Times New Roman"/>
          <w:sz w:val="24"/>
          <w:szCs w:val="24"/>
        </w:rPr>
        <w:t xml:space="preserve">left side of the </w:t>
      </w:r>
      <w:r w:rsidRPr="00756EFA">
        <w:rPr>
          <w:rFonts w:ascii="Times New Roman" w:hAnsi="Times New Roman" w:cs="Times New Roman"/>
          <w:sz w:val="24"/>
          <w:szCs w:val="24"/>
        </w:rPr>
        <w:t>brain was more active during deep sleep. When the researchers repeated the laboratory experiment on the second and third nights they found the left hemisphere could not be stimulated in the same way during deep sleep.</w:t>
      </w:r>
      <w:r w:rsidR="00C41636">
        <w:rPr>
          <w:rFonts w:ascii="Times New Roman" w:hAnsi="Times New Roman" w:cs="Times New Roman"/>
          <w:sz w:val="24"/>
          <w:szCs w:val="24"/>
        </w:rPr>
        <w:t xml:space="preserve"> </w:t>
      </w:r>
      <w:r w:rsidRPr="00756EFA">
        <w:rPr>
          <w:rFonts w:ascii="Times New Roman" w:hAnsi="Times New Roman" w:cs="Times New Roman"/>
          <w:sz w:val="24"/>
          <w:szCs w:val="24"/>
        </w:rPr>
        <w:t xml:space="preserve">The researchers explained that the study demonstrated when we are </w:t>
      </w:r>
      <w:r w:rsidRPr="00756EFA">
        <w:rPr>
          <w:rFonts w:ascii="Times New Roman" w:hAnsi="Times New Roman" w:cs="Times New Roman"/>
          <w:sz w:val="24"/>
          <w:szCs w:val="24"/>
        </w:rPr>
        <w:lastRenderedPageBreak/>
        <w:t xml:space="preserve">in a </w:t>
      </w:r>
      <w:r w:rsidRPr="00756EFA">
        <w:rPr>
          <w:rFonts w:ascii="Times New Roman" w:hAnsi="Times New Roman" w:cs="Times New Roman"/>
          <w:sz w:val="24"/>
          <w:szCs w:val="24"/>
          <w:u w:val="single"/>
        </w:rPr>
        <w:t>29</w:t>
      </w:r>
      <w:r w:rsidRPr="00756EFA">
        <w:rPr>
          <w:rFonts w:ascii="Times New Roman" w:hAnsi="Times New Roman" w:cs="Times New Roman"/>
          <w:sz w:val="24"/>
          <w:szCs w:val="24"/>
        </w:rPr>
        <w:t xml:space="preserve"> </w:t>
      </w:r>
      <w:r>
        <w:rPr>
          <w:rFonts w:ascii="Times New Roman" w:hAnsi="Times New Roman" w:cs="Times New Roman"/>
          <w:sz w:val="24"/>
          <w:szCs w:val="24"/>
        </w:rPr>
        <w:t xml:space="preserve">environment </w:t>
      </w:r>
      <w:r w:rsidRPr="00756EFA">
        <w:rPr>
          <w:rFonts w:ascii="Times New Roman" w:hAnsi="Times New Roman" w:cs="Times New Roman"/>
          <w:sz w:val="24"/>
          <w:szCs w:val="24"/>
        </w:rPr>
        <w:t xml:space="preserve">the brain partly remains alert so that humans can defend themselves against any </w:t>
      </w:r>
      <w:r w:rsidRPr="00756EFA">
        <w:rPr>
          <w:rFonts w:ascii="Times New Roman" w:hAnsi="Times New Roman" w:cs="Times New Roman"/>
          <w:sz w:val="24"/>
          <w:szCs w:val="24"/>
          <w:u w:val="single"/>
        </w:rPr>
        <w:t>30</w:t>
      </w:r>
      <w:r w:rsidRPr="00756EFA">
        <w:rPr>
          <w:rFonts w:ascii="Times New Roman" w:hAnsi="Times New Roman" w:cs="Times New Roman"/>
          <w:sz w:val="24"/>
          <w:szCs w:val="24"/>
        </w:rPr>
        <w:t xml:space="preserve"> </w:t>
      </w:r>
      <w:proofErr w:type="gramStart"/>
      <w:r w:rsidRPr="00756EFA">
        <w:rPr>
          <w:rFonts w:ascii="Times New Roman" w:hAnsi="Times New Roman" w:cs="Times New Roman"/>
          <w:sz w:val="24"/>
          <w:szCs w:val="24"/>
        </w:rPr>
        <w:t>danger</w:t>
      </w:r>
      <w:proofErr w:type="gramEnd"/>
      <w:r w:rsidRPr="00756EFA">
        <w:rPr>
          <w:rFonts w:ascii="Times New Roman" w:hAnsi="Times New Roman" w:cs="Times New Roman"/>
          <w:sz w:val="24"/>
          <w:szCs w:val="24"/>
        </w:rPr>
        <w:t>.</w:t>
      </w:r>
    </w:p>
    <w:p w:rsidR="007343D4" w:rsidRDefault="00756EFA" w:rsidP="00756EFA">
      <w:pPr>
        <w:spacing w:line="360" w:lineRule="auto"/>
        <w:ind w:firstLineChars="200" w:firstLine="480"/>
        <w:rPr>
          <w:rFonts w:ascii="Times New Roman" w:hAnsi="Times New Roman" w:cs="Times New Roman"/>
          <w:sz w:val="24"/>
          <w:szCs w:val="24"/>
        </w:rPr>
      </w:pPr>
      <w:r w:rsidRPr="00756EFA">
        <w:rPr>
          <w:rFonts w:ascii="Times New Roman" w:hAnsi="Times New Roman" w:cs="Times New Roman"/>
          <w:sz w:val="24"/>
          <w:szCs w:val="24"/>
        </w:rPr>
        <w:t xml:space="preserve">The researchers believe this is the first time that the 'first-night-effect' of different brain states has been </w:t>
      </w:r>
      <w:r w:rsidRPr="00756EFA">
        <w:rPr>
          <w:rFonts w:ascii="Times New Roman" w:hAnsi="Times New Roman" w:cs="Times New Roman"/>
          <w:sz w:val="24"/>
          <w:szCs w:val="24"/>
          <w:u w:val="single"/>
        </w:rPr>
        <w:t>31</w:t>
      </w:r>
      <w:r>
        <w:rPr>
          <w:rFonts w:ascii="Times New Roman" w:hAnsi="Times New Roman" w:cs="Times New Roman"/>
          <w:sz w:val="24"/>
          <w:szCs w:val="24"/>
        </w:rPr>
        <w:t xml:space="preserve"> in humans. It isn't,</w:t>
      </w:r>
      <w:r>
        <w:rPr>
          <w:rFonts w:ascii="Times New Roman" w:hAnsi="Times New Roman" w:cs="Times New Roman" w:hint="eastAsia"/>
          <w:sz w:val="24"/>
          <w:szCs w:val="24"/>
        </w:rPr>
        <w:t xml:space="preserve"> </w:t>
      </w:r>
      <w:r w:rsidRPr="00756EFA">
        <w:rPr>
          <w:rFonts w:ascii="Times New Roman" w:hAnsi="Times New Roman" w:cs="Times New Roman"/>
          <w:sz w:val="24"/>
          <w:szCs w:val="24"/>
        </w:rPr>
        <w:t xml:space="preserve">however, the first time it has ever been seen. Some animal </w:t>
      </w:r>
      <w:r w:rsidRPr="00756EFA">
        <w:rPr>
          <w:rFonts w:ascii="Times New Roman" w:hAnsi="Times New Roman" w:cs="Times New Roman"/>
          <w:sz w:val="24"/>
          <w:szCs w:val="24"/>
          <w:u w:val="single"/>
        </w:rPr>
        <w:t>32</w:t>
      </w:r>
      <w:r w:rsidRPr="00756EFA">
        <w:rPr>
          <w:rFonts w:ascii="Times New Roman" w:hAnsi="Times New Roman" w:cs="Times New Roman"/>
          <w:sz w:val="24"/>
          <w:szCs w:val="24"/>
        </w:rPr>
        <w:t xml:space="preserve"> also display this phenomenon. For example, dolphins,</w:t>
      </w:r>
      <w:r w:rsidR="00334DF7">
        <w:rPr>
          <w:rFonts w:ascii="Times New Roman" w:hAnsi="Times New Roman" w:cs="Times New Roman"/>
          <w:sz w:val="24"/>
          <w:szCs w:val="24"/>
        </w:rPr>
        <w:t xml:space="preserve"> </w:t>
      </w:r>
      <w:r w:rsidRPr="00756EFA">
        <w:rPr>
          <w:rFonts w:ascii="Times New Roman" w:hAnsi="Times New Roman" w:cs="Times New Roman"/>
          <w:sz w:val="24"/>
          <w:szCs w:val="24"/>
        </w:rPr>
        <w:t xml:space="preserve">as well as other </w:t>
      </w:r>
      <w:r w:rsidRPr="00756EFA">
        <w:rPr>
          <w:rFonts w:ascii="Times New Roman" w:hAnsi="Times New Roman" w:cs="Times New Roman"/>
          <w:sz w:val="24"/>
          <w:szCs w:val="24"/>
          <w:u w:val="single"/>
        </w:rPr>
        <w:t>33</w:t>
      </w:r>
      <w:r w:rsidRPr="00756EFA">
        <w:rPr>
          <w:rFonts w:ascii="Times New Roman" w:hAnsi="Times New Roman" w:cs="Times New Roman"/>
          <w:sz w:val="24"/>
          <w:szCs w:val="24"/>
        </w:rPr>
        <w:t xml:space="preserve"> animals</w:t>
      </w:r>
      <w:r w:rsidR="00334DF7">
        <w:rPr>
          <w:rFonts w:ascii="Times New Roman" w:hAnsi="Times New Roman" w:cs="Times New Roman"/>
          <w:sz w:val="24"/>
          <w:szCs w:val="24"/>
        </w:rPr>
        <w:t>,</w:t>
      </w:r>
      <w:r w:rsidRPr="00756EFA">
        <w:rPr>
          <w:rFonts w:ascii="Times New Roman" w:hAnsi="Times New Roman" w:cs="Times New Roman"/>
          <w:sz w:val="24"/>
          <w:szCs w:val="24"/>
        </w:rPr>
        <w:t xml:space="preserve"> shut down one hemisphere of </w:t>
      </w:r>
      <w:r>
        <w:rPr>
          <w:rFonts w:ascii="Times New Roman" w:hAnsi="Times New Roman" w:cs="Times New Roman"/>
          <w:sz w:val="24"/>
          <w:szCs w:val="24"/>
        </w:rPr>
        <w:t>the brain when they go to sleep</w:t>
      </w:r>
      <w:r w:rsidRPr="00756EFA">
        <w:rPr>
          <w:rFonts w:ascii="Times New Roman" w:hAnsi="Times New Roman" w:cs="Times New Roman"/>
          <w:sz w:val="24"/>
          <w:szCs w:val="24"/>
        </w:rPr>
        <w:t xml:space="preserve">. A previous study noted that dolphins always </w:t>
      </w:r>
      <w:r w:rsidRPr="00756EFA">
        <w:rPr>
          <w:rFonts w:ascii="Times New Roman" w:hAnsi="Times New Roman" w:cs="Times New Roman"/>
          <w:sz w:val="24"/>
          <w:szCs w:val="24"/>
          <w:u w:val="single"/>
        </w:rPr>
        <w:t>34</w:t>
      </w:r>
      <w:r w:rsidRPr="00756EFA">
        <w:rPr>
          <w:rFonts w:ascii="Times New Roman" w:hAnsi="Times New Roman" w:cs="Times New Roman"/>
          <w:sz w:val="24"/>
          <w:szCs w:val="24"/>
        </w:rPr>
        <w:t xml:space="preserve"> control their breathing</w:t>
      </w:r>
      <w:r>
        <w:rPr>
          <w:rFonts w:ascii="Times New Roman" w:hAnsi="Times New Roman" w:cs="Times New Roman" w:hint="eastAsia"/>
          <w:sz w:val="24"/>
          <w:szCs w:val="24"/>
        </w:rPr>
        <w:t>.</w:t>
      </w:r>
      <w:r w:rsidRPr="00756EFA">
        <w:rPr>
          <w:rFonts w:ascii="Times New Roman" w:hAnsi="Times New Roman" w:cs="Times New Roman"/>
          <w:sz w:val="24"/>
          <w:szCs w:val="24"/>
        </w:rPr>
        <w:t xml:space="preserve"> Without keeping the brain active while sleeping,</w:t>
      </w:r>
      <w:r w:rsidR="00334DF7">
        <w:rPr>
          <w:rFonts w:ascii="Times New Roman" w:hAnsi="Times New Roman" w:cs="Times New Roman"/>
          <w:sz w:val="24"/>
          <w:szCs w:val="24"/>
        </w:rPr>
        <w:t xml:space="preserve"> </w:t>
      </w:r>
      <w:r w:rsidRPr="00756EFA">
        <w:rPr>
          <w:rFonts w:ascii="Times New Roman" w:hAnsi="Times New Roman" w:cs="Times New Roman"/>
          <w:sz w:val="24"/>
          <w:szCs w:val="24"/>
        </w:rPr>
        <w:t>they would probably down. But, as the human study suggest</w:t>
      </w:r>
      <w:r w:rsidR="00334DF7">
        <w:rPr>
          <w:rFonts w:ascii="Times New Roman" w:hAnsi="Times New Roman" w:cs="Times New Roman"/>
          <w:sz w:val="24"/>
          <w:szCs w:val="24"/>
        </w:rPr>
        <w:t>s</w:t>
      </w:r>
      <w:r w:rsidRPr="00756EFA">
        <w:rPr>
          <w:rFonts w:ascii="Times New Roman" w:hAnsi="Times New Roman" w:cs="Times New Roman"/>
          <w:sz w:val="24"/>
          <w:szCs w:val="24"/>
        </w:rPr>
        <w:t>,</w:t>
      </w:r>
      <w:r>
        <w:rPr>
          <w:rFonts w:ascii="Times New Roman" w:hAnsi="Times New Roman" w:cs="Times New Roman" w:hint="eastAsia"/>
          <w:sz w:val="24"/>
          <w:szCs w:val="24"/>
        </w:rPr>
        <w:t xml:space="preserve"> </w:t>
      </w:r>
      <w:r w:rsidRPr="00756EFA">
        <w:rPr>
          <w:rFonts w:ascii="Times New Roman" w:hAnsi="Times New Roman" w:cs="Times New Roman"/>
          <w:sz w:val="24"/>
          <w:szCs w:val="24"/>
        </w:rPr>
        <w:t>another reason for do</w:t>
      </w:r>
      <w:r w:rsidR="00334DF7">
        <w:rPr>
          <w:rFonts w:ascii="Times New Roman" w:hAnsi="Times New Roman" w:cs="Times New Roman"/>
          <w:sz w:val="24"/>
          <w:szCs w:val="24"/>
        </w:rPr>
        <w:t>l</w:t>
      </w:r>
      <w:r w:rsidRPr="00756EFA">
        <w:rPr>
          <w:rFonts w:ascii="Times New Roman" w:hAnsi="Times New Roman" w:cs="Times New Roman"/>
          <w:sz w:val="24"/>
          <w:szCs w:val="24"/>
        </w:rPr>
        <w:t xml:space="preserve">phins keeping their eyes open during sleep is that they can look out for </w:t>
      </w:r>
      <w:r w:rsidRPr="00756EFA">
        <w:rPr>
          <w:rFonts w:ascii="Times New Roman" w:hAnsi="Times New Roman" w:cs="Times New Roman"/>
          <w:sz w:val="24"/>
          <w:szCs w:val="24"/>
          <w:u w:val="single"/>
        </w:rPr>
        <w:t>35</w:t>
      </w:r>
      <w:r w:rsidRPr="00756EFA">
        <w:rPr>
          <w:rFonts w:ascii="Times New Roman" w:hAnsi="Times New Roman" w:cs="Times New Roman"/>
          <w:sz w:val="24"/>
          <w:szCs w:val="24"/>
        </w:rPr>
        <w:t xml:space="preserve"> while asleep.</w:t>
      </w:r>
      <w:r w:rsidR="00334DF7">
        <w:rPr>
          <w:rFonts w:ascii="Times New Roman" w:hAnsi="Times New Roman" w:cs="Times New Roman"/>
          <w:sz w:val="24"/>
          <w:szCs w:val="24"/>
        </w:rPr>
        <w:t xml:space="preserve"> </w:t>
      </w:r>
      <w:r w:rsidRPr="00756EFA">
        <w:rPr>
          <w:rFonts w:ascii="Times New Roman" w:hAnsi="Times New Roman" w:cs="Times New Roman"/>
          <w:sz w:val="24"/>
          <w:szCs w:val="24"/>
        </w:rPr>
        <w:t>It also keeps their physiological processes working.</w:t>
      </w:r>
    </w:p>
    <w:tbl>
      <w:tblPr>
        <w:tblStyle w:val="ab"/>
        <w:tblpPr w:leftFromText="180" w:rightFromText="180" w:vertAnchor="text" w:horzAnchor="margin" w:tblpY="314"/>
        <w:tblOverlap w:val="never"/>
        <w:tblW w:w="8188" w:type="dxa"/>
        <w:tblBorders>
          <w:insideV w:val="none" w:sz="0" w:space="0" w:color="auto"/>
        </w:tblBorders>
        <w:tblLook w:val="04A0" w:firstRow="1" w:lastRow="0" w:firstColumn="1" w:lastColumn="0" w:noHBand="0" w:noVBand="1"/>
      </w:tblPr>
      <w:tblGrid>
        <w:gridCol w:w="4533"/>
        <w:gridCol w:w="3655"/>
      </w:tblGrid>
      <w:tr w:rsidR="00AC3485" w:rsidRPr="00AC3485" w:rsidTr="00AC3485">
        <w:trPr>
          <w:trHeight w:val="3620"/>
        </w:trPr>
        <w:tc>
          <w:tcPr>
            <w:tcW w:w="4533" w:type="dxa"/>
          </w:tcPr>
          <w:p w:rsidR="00AC3485" w:rsidRDefault="00AC3485" w:rsidP="00AC3485">
            <w:pPr>
              <w:spacing w:line="360" w:lineRule="auto"/>
              <w:rPr>
                <w:rFonts w:ascii="Times New Roman" w:eastAsia="宋体" w:hAnsi="Times New Roman" w:cs="Times New Roman"/>
                <w:color w:val="000000"/>
                <w:sz w:val="24"/>
                <w:szCs w:val="24"/>
              </w:rPr>
            </w:pPr>
            <w:r w:rsidRPr="00AC3485">
              <w:rPr>
                <w:rFonts w:ascii="Times New Roman" w:eastAsia="宋体" w:hAnsi="Times New Roman" w:cs="Times New Roman" w:hint="eastAsia"/>
                <w:color w:val="000000"/>
                <w:sz w:val="24"/>
                <w:szCs w:val="24"/>
              </w:rPr>
              <w:t>A</w:t>
            </w:r>
            <w:r>
              <w:rPr>
                <w:rFonts w:ascii="Times New Roman" w:eastAsia="宋体" w:hAnsi="Times New Roman" w:cs="Times New Roman" w:hint="eastAsia"/>
                <w:color w:val="000000"/>
                <w:sz w:val="24"/>
                <w:szCs w:val="24"/>
              </w:rPr>
              <w:t>) classified</w:t>
            </w:r>
          </w:p>
          <w:p w:rsidR="00AC3485" w:rsidRDefault="00AC3485" w:rsidP="00AC34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 xml:space="preserve">B) </w:t>
            </w:r>
            <w:r>
              <w:rPr>
                <w:rFonts w:ascii="Times New Roman" w:eastAsia="宋体" w:hAnsi="Times New Roman" w:cs="Times New Roman"/>
                <w:color w:val="000000"/>
                <w:sz w:val="24"/>
                <w:szCs w:val="24"/>
              </w:rPr>
              <w:t>consciously</w:t>
            </w:r>
          </w:p>
          <w:p w:rsidR="00AC3485" w:rsidRDefault="00AC3485" w:rsidP="00AC34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C) dramatically</w:t>
            </w:r>
          </w:p>
          <w:p w:rsidR="00AC3485" w:rsidRDefault="00AC3485" w:rsidP="00AC34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D) exotic</w:t>
            </w:r>
          </w:p>
          <w:p w:rsidR="00AC3485" w:rsidRDefault="00AC3485" w:rsidP="00AC34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E) identified</w:t>
            </w:r>
          </w:p>
          <w:p w:rsidR="00AC3485" w:rsidRDefault="00AC3485" w:rsidP="00AC34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F) inherent</w:t>
            </w:r>
          </w:p>
          <w:p w:rsidR="00AC3485" w:rsidRDefault="00AC3485" w:rsidP="00AC34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G) marine</w:t>
            </w:r>
          </w:p>
          <w:p w:rsidR="00AC3485" w:rsidRPr="00AC3485" w:rsidRDefault="00AC3485" w:rsidP="00AC34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H) novel</w:t>
            </w:r>
          </w:p>
        </w:tc>
        <w:tc>
          <w:tcPr>
            <w:tcW w:w="3655" w:type="dxa"/>
          </w:tcPr>
          <w:p w:rsidR="00AC3485" w:rsidRDefault="00AC3485" w:rsidP="00AC34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I) potential</w:t>
            </w:r>
          </w:p>
          <w:p w:rsidR="00AC3485" w:rsidRDefault="00AC3485" w:rsidP="00AC34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J) predators</w:t>
            </w:r>
          </w:p>
          <w:p w:rsidR="00AC3485" w:rsidRDefault="00AC3485" w:rsidP="00AC34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K) referred</w:t>
            </w:r>
          </w:p>
          <w:p w:rsidR="00AC3485" w:rsidRDefault="00AC3485" w:rsidP="00AC34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L) species</w:t>
            </w:r>
          </w:p>
          <w:p w:rsidR="00AC3485" w:rsidRDefault="00AC3485" w:rsidP="00AC34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M) specifically</w:t>
            </w:r>
          </w:p>
          <w:p w:rsidR="00AC3485" w:rsidRDefault="00AC3485" w:rsidP="00AC34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N) varieties</w:t>
            </w:r>
          </w:p>
          <w:p w:rsidR="00AC3485" w:rsidRPr="00AC3485" w:rsidRDefault="00AC3485" w:rsidP="00AC34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O) volunteers</w:t>
            </w:r>
          </w:p>
        </w:tc>
      </w:tr>
    </w:tbl>
    <w:p w:rsidR="00AC3485" w:rsidRPr="00756EFA" w:rsidRDefault="00AC3485" w:rsidP="00AC3485">
      <w:pPr>
        <w:spacing w:line="360" w:lineRule="auto"/>
        <w:rPr>
          <w:rFonts w:ascii="Times New Roman" w:hAnsi="Times New Roman" w:cs="Times New Roman"/>
          <w:sz w:val="24"/>
          <w:szCs w:val="24"/>
        </w:rPr>
        <w:sectPr w:rsidR="00AC3485" w:rsidRPr="00756EFA" w:rsidSect="00BE0714">
          <w:footerReference w:type="default" r:id="rId8"/>
          <w:pgSz w:w="11906" w:h="16838"/>
          <w:pgMar w:top="1440" w:right="1800" w:bottom="1440" w:left="1800" w:header="851" w:footer="992" w:gutter="0"/>
          <w:cols w:space="425"/>
          <w:docGrid w:type="lines" w:linePitch="312"/>
        </w:sectPr>
      </w:pPr>
    </w:p>
    <w:p w:rsidR="001C271A" w:rsidRPr="00756EFA" w:rsidRDefault="001C271A" w:rsidP="00756EFA">
      <w:pPr>
        <w:spacing w:line="360" w:lineRule="auto"/>
        <w:rPr>
          <w:rFonts w:ascii="Times New Roman" w:eastAsia="宋体" w:hAnsi="Times New Roman" w:cs="Times New Roman"/>
          <w:b/>
          <w:color w:val="000000"/>
          <w:sz w:val="24"/>
          <w:szCs w:val="24"/>
        </w:rPr>
        <w:sectPr w:rsidR="001C271A" w:rsidRPr="00756EFA" w:rsidSect="00BE0714">
          <w:type w:val="continuous"/>
          <w:pgSz w:w="11906" w:h="16838"/>
          <w:pgMar w:top="1440" w:right="1800" w:bottom="1440" w:left="1800" w:header="851" w:footer="992" w:gutter="0"/>
          <w:cols w:num="2" w:space="425"/>
          <w:docGrid w:type="lines" w:linePitch="312"/>
        </w:sectPr>
      </w:pPr>
    </w:p>
    <w:p w:rsidR="00AC3485" w:rsidRDefault="00AC3485" w:rsidP="00AC3485">
      <w:pPr>
        <w:spacing w:line="360" w:lineRule="auto"/>
        <w:rPr>
          <w:rFonts w:ascii="Times New Roman" w:eastAsia="宋体" w:hAnsi="Times New Roman" w:cs="Times New Roman"/>
          <w:b/>
          <w:color w:val="000000"/>
          <w:sz w:val="24"/>
          <w:szCs w:val="24"/>
        </w:rPr>
      </w:pPr>
    </w:p>
    <w:p w:rsidR="00AC3485" w:rsidRPr="00756EFA" w:rsidRDefault="00AC3485" w:rsidP="00AC3485">
      <w:pPr>
        <w:spacing w:line="360" w:lineRule="auto"/>
        <w:rPr>
          <w:rFonts w:ascii="Times New Roman" w:eastAsia="宋体" w:hAnsi="Times New Roman" w:cs="Times New Roman"/>
          <w:b/>
          <w:color w:val="000000"/>
          <w:sz w:val="24"/>
          <w:szCs w:val="24"/>
        </w:rPr>
      </w:pPr>
      <w:r w:rsidRPr="00756EFA">
        <w:rPr>
          <w:rFonts w:ascii="Times New Roman" w:eastAsia="宋体" w:hAnsi="Times New Roman" w:cs="Times New Roman"/>
          <w:b/>
          <w:color w:val="000000"/>
          <w:sz w:val="24"/>
          <w:szCs w:val="24"/>
        </w:rPr>
        <w:t>Section B</w:t>
      </w:r>
    </w:p>
    <w:p w:rsidR="00AC3485" w:rsidRPr="00756EFA" w:rsidRDefault="00AC3485" w:rsidP="00AC3485">
      <w:pPr>
        <w:spacing w:line="360" w:lineRule="auto"/>
        <w:ind w:left="1181" w:hangingChars="490" w:hanging="1181"/>
        <w:rPr>
          <w:rFonts w:ascii="Times New Roman" w:eastAsia="宋体" w:hAnsi="Times New Roman" w:cs="Times New Roman"/>
          <w:color w:val="000000"/>
          <w:sz w:val="24"/>
          <w:szCs w:val="24"/>
        </w:rPr>
      </w:pPr>
      <w:r w:rsidRPr="00756EFA">
        <w:rPr>
          <w:rFonts w:ascii="Times New Roman" w:eastAsia="宋体" w:hAnsi="Times New Roman" w:cs="Times New Roman"/>
          <w:b/>
          <w:color w:val="000000"/>
          <w:sz w:val="24"/>
          <w:szCs w:val="24"/>
        </w:rPr>
        <w:t>Directions:</w:t>
      </w:r>
      <w:r w:rsidRPr="00756EFA">
        <w:rPr>
          <w:rFonts w:ascii="Times New Roman" w:eastAsia="宋体" w:hAnsi="Times New Roman" w:cs="Times New Roman"/>
          <w:b/>
          <w:i/>
          <w:color w:val="000000"/>
          <w:sz w:val="24"/>
          <w:szCs w:val="24"/>
        </w:rPr>
        <w:t xml:space="preserve"> </w:t>
      </w:r>
      <w:r w:rsidRPr="00756EFA">
        <w:rPr>
          <w:rFonts w:ascii="Times New Roman" w:eastAsia="宋体" w:hAnsi="Times New Roman" w:cs="Times New Roman"/>
          <w:i/>
          <w:color w:val="000000"/>
          <w:sz w:val="24"/>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756EFA">
        <w:rPr>
          <w:rFonts w:ascii="Times New Roman" w:eastAsia="宋体" w:hAnsi="Times New Roman" w:cs="Times New Roman"/>
          <w:b/>
          <w:i/>
          <w:color w:val="000000"/>
          <w:sz w:val="24"/>
          <w:szCs w:val="24"/>
        </w:rPr>
        <w:t>Answer Sheet 2</w:t>
      </w:r>
      <w:r w:rsidRPr="00756EFA">
        <w:rPr>
          <w:rFonts w:ascii="Times New Roman" w:eastAsia="宋体" w:hAnsi="Times New Roman" w:cs="Times New Roman"/>
          <w:i/>
          <w:color w:val="000000"/>
          <w:sz w:val="24"/>
          <w:szCs w:val="24"/>
        </w:rPr>
        <w:t>.</w:t>
      </w:r>
    </w:p>
    <w:p w:rsidR="00AC3485" w:rsidRPr="00065BB2" w:rsidRDefault="00AC3485" w:rsidP="00AC3485">
      <w:pPr>
        <w:pStyle w:val="1"/>
        <w:spacing w:line="360" w:lineRule="auto"/>
        <w:ind w:firstLine="482"/>
        <w:jc w:val="center"/>
        <w:rPr>
          <w:rFonts w:ascii="Times New Roman" w:hAnsi="Times New Roman" w:cs="Times New Roman"/>
          <w:b/>
          <w:sz w:val="24"/>
        </w:rPr>
      </w:pPr>
      <w:bookmarkStart w:id="2" w:name="OLE_LINK132"/>
      <w:bookmarkStart w:id="3" w:name="OLE_LINK133"/>
      <w:r w:rsidRPr="00065BB2">
        <w:rPr>
          <w:rFonts w:ascii="Times New Roman" w:hAnsi="Times New Roman" w:cs="Times New Roman"/>
          <w:b/>
          <w:sz w:val="24"/>
        </w:rPr>
        <w:t>The Price of Oil and the Price of Carbon</w:t>
      </w:r>
    </w:p>
    <w:p w:rsidR="00AC3485" w:rsidRPr="00334DF7" w:rsidRDefault="00AC3485" w:rsidP="00334DF7">
      <w:pPr>
        <w:pStyle w:val="1"/>
        <w:numPr>
          <w:ilvl w:val="0"/>
          <w:numId w:val="17"/>
        </w:numPr>
        <w:spacing w:line="360" w:lineRule="auto"/>
        <w:ind w:firstLineChars="0"/>
        <w:rPr>
          <w:rFonts w:ascii="Times New Roman" w:hAnsi="Times New Roman" w:cs="Times New Roman" w:hint="eastAsia"/>
          <w:sz w:val="24"/>
        </w:rPr>
      </w:pPr>
      <w:r w:rsidRPr="00065BB2">
        <w:rPr>
          <w:rFonts w:ascii="Times New Roman" w:hAnsi="Times New Roman" w:cs="Times New Roman"/>
          <w:sz w:val="24"/>
        </w:rPr>
        <w:t xml:space="preserve">Fossil fuel prices are likely to stay “low for long.” Notwithstanding important recent progress in developing renewable fuel sources, low fossil fuel prices could </w:t>
      </w:r>
      <w:r w:rsidRPr="00065BB2">
        <w:rPr>
          <w:rFonts w:ascii="Times New Roman" w:hAnsi="Times New Roman" w:cs="Times New Roman"/>
          <w:sz w:val="24"/>
        </w:rPr>
        <w:lastRenderedPageBreak/>
        <w:t>discourage further innovation in, and adoption of, cleaner energy technologies. The result would be higher emissions of carbon dioxide and other greenhouse gases.</w:t>
      </w:r>
    </w:p>
    <w:p w:rsidR="00AC3485" w:rsidRPr="00065BB2" w:rsidRDefault="00AC3485" w:rsidP="00AC3485">
      <w:pPr>
        <w:pStyle w:val="1"/>
        <w:numPr>
          <w:ilvl w:val="0"/>
          <w:numId w:val="17"/>
        </w:numPr>
        <w:spacing w:line="360" w:lineRule="auto"/>
        <w:ind w:firstLineChars="0"/>
        <w:rPr>
          <w:rFonts w:ascii="Times New Roman" w:hAnsi="Times New Roman" w:cs="Times New Roman"/>
          <w:sz w:val="24"/>
        </w:rPr>
      </w:pPr>
      <w:r w:rsidRPr="00065BB2">
        <w:rPr>
          <w:rFonts w:ascii="Times New Roman" w:hAnsi="Times New Roman" w:cs="Times New Roman"/>
          <w:sz w:val="24"/>
        </w:rPr>
        <w:t>Policymakers should not allow low energy prices to derail the clean energy transition. Action to restore appropriate price incentives, notably through corrective carbon pricing, is urgently needed to lower the risk of irreversible and potentially devastating effects of climate change. That approach also offers fiscal benefits.</w:t>
      </w:r>
    </w:p>
    <w:p w:rsidR="00AC3485" w:rsidRPr="00065BB2" w:rsidRDefault="00AC3485" w:rsidP="00AC3485">
      <w:pPr>
        <w:pStyle w:val="1"/>
        <w:numPr>
          <w:ilvl w:val="0"/>
          <w:numId w:val="17"/>
        </w:numPr>
        <w:spacing w:line="360" w:lineRule="auto"/>
        <w:ind w:firstLineChars="0"/>
        <w:rPr>
          <w:rFonts w:ascii="Times New Roman" w:hAnsi="Times New Roman" w:cs="Times New Roman"/>
          <w:sz w:val="24"/>
        </w:rPr>
      </w:pPr>
      <w:r w:rsidRPr="00065BB2">
        <w:rPr>
          <w:rFonts w:ascii="Times New Roman" w:hAnsi="Times New Roman" w:cs="Times New Roman"/>
          <w:sz w:val="24"/>
        </w:rPr>
        <w:t>Oil prices have dropped by over 60</w:t>
      </w:r>
      <w:r w:rsidR="00826CE6">
        <w:rPr>
          <w:rFonts w:ascii="Times New Roman" w:hAnsi="Times New Roman" w:cs="Times New Roman"/>
          <w:sz w:val="24"/>
        </w:rPr>
        <w:t>%</w:t>
      </w:r>
      <w:r w:rsidRPr="00065BB2">
        <w:rPr>
          <w:rFonts w:ascii="Times New Roman" w:hAnsi="Times New Roman" w:cs="Times New Roman"/>
          <w:sz w:val="24"/>
        </w:rPr>
        <w:t xml:space="preserve"> since June 2014. A commonly held view in the oil industry is that “the best cure for low oil prices is low oil prices.” The reasoning behind this saying is that low oil prices discourage investment in new production capacity, eventually shifting the oil supply curve backward and bringing prices back up as existing oil fields—which can be tapped at relatively low marginal cost—are depleted. In fact, in line with past experience, capital expenditure in the oil sector has dropped sharply in many producing countries, including the United States. The dynamic adjustment to low oil prices may, however, be different this time around.</w:t>
      </w:r>
    </w:p>
    <w:p w:rsidR="00AC3485" w:rsidRPr="00065BB2" w:rsidRDefault="00AC3485" w:rsidP="00AC3485">
      <w:pPr>
        <w:pStyle w:val="1"/>
        <w:numPr>
          <w:ilvl w:val="0"/>
          <w:numId w:val="17"/>
        </w:numPr>
        <w:spacing w:line="360" w:lineRule="auto"/>
        <w:ind w:firstLineChars="0"/>
        <w:rPr>
          <w:rFonts w:ascii="Times New Roman" w:hAnsi="Times New Roman" w:cs="Times New Roman"/>
          <w:sz w:val="24"/>
        </w:rPr>
      </w:pPr>
      <w:r w:rsidRPr="00065BB2">
        <w:rPr>
          <w:rFonts w:ascii="Times New Roman" w:hAnsi="Times New Roman" w:cs="Times New Roman"/>
          <w:sz w:val="24"/>
        </w:rPr>
        <w:t xml:space="preserve">Oil prices are expected to remain lower for longer. The advent of new technologies has added about 4.2 million barrels per day to the crude oil market, contributing to a global over-supply. In addition, other factors are putting downward pressure on oil prices: change in the strategic behavior of the Organization of Petroleum Exporting Countries, the projected increase in Iranian exports, the scaling-down of global demand (especially from emerging markets), the long-term drop in petroleum consumption in </w:t>
      </w:r>
      <w:r w:rsidRPr="00065BB2">
        <w:rPr>
          <w:rFonts w:ascii="Times New Roman" w:hAnsi="Times New Roman" w:cs="Times New Roman" w:hint="eastAsia"/>
          <w:sz w:val="24"/>
        </w:rPr>
        <w:t>the United States, and some displacement of oil by substitutes. These likely persistent forces, like the growth of shale (</w:t>
      </w:r>
      <w:r w:rsidRPr="00065BB2">
        <w:rPr>
          <w:rFonts w:ascii="Times New Roman" w:hAnsi="Times New Roman" w:cs="Times New Roman" w:hint="eastAsia"/>
          <w:sz w:val="24"/>
        </w:rPr>
        <w:t>页岩</w:t>
      </w:r>
      <w:r w:rsidRPr="00065BB2">
        <w:rPr>
          <w:rFonts w:ascii="Times New Roman" w:hAnsi="Times New Roman" w:cs="Times New Roman" w:hint="eastAsia"/>
          <w:sz w:val="24"/>
        </w:rPr>
        <w:t xml:space="preserve">), point to a </w:t>
      </w:r>
      <w:r w:rsidR="00AD1F32">
        <w:rPr>
          <w:rFonts w:ascii="Times New Roman" w:hAnsi="Times New Roman" w:cs="Times New Roman"/>
          <w:sz w:val="24"/>
        </w:rPr>
        <w:t>“</w:t>
      </w:r>
      <w:r w:rsidRPr="00065BB2">
        <w:rPr>
          <w:rFonts w:ascii="Times New Roman" w:hAnsi="Times New Roman" w:cs="Times New Roman" w:hint="eastAsia"/>
          <w:sz w:val="24"/>
        </w:rPr>
        <w:t>low for long</w:t>
      </w:r>
      <w:r w:rsidR="00AD1F32">
        <w:rPr>
          <w:rFonts w:ascii="Times New Roman" w:hAnsi="Times New Roman" w:cs="Times New Roman"/>
          <w:sz w:val="24"/>
        </w:rPr>
        <w:t>”</w:t>
      </w:r>
      <w:r w:rsidR="00AD1F32">
        <w:rPr>
          <w:rFonts w:ascii="Times New Roman" w:hAnsi="Times New Roman" w:cs="Times New Roman" w:hint="eastAsia"/>
          <w:sz w:val="24"/>
        </w:rPr>
        <w:t xml:space="preserve"> </w:t>
      </w:r>
      <w:r w:rsidRPr="00065BB2">
        <w:rPr>
          <w:rFonts w:ascii="Times New Roman" w:hAnsi="Times New Roman" w:cs="Times New Roman" w:hint="eastAsia"/>
          <w:sz w:val="24"/>
        </w:rPr>
        <w:t xml:space="preserve">scenario. Futures markets, which show only a modest recovery of prices to around $60 a barrel by 2019, </w:t>
      </w:r>
      <w:r w:rsidRPr="00065BB2">
        <w:rPr>
          <w:rFonts w:ascii="Times New Roman" w:hAnsi="Times New Roman" w:cs="Times New Roman"/>
          <w:sz w:val="24"/>
        </w:rPr>
        <w:t>support this view.</w:t>
      </w:r>
    </w:p>
    <w:p w:rsidR="00AC3485" w:rsidRPr="00065BB2" w:rsidRDefault="00AC3485" w:rsidP="00AC3485">
      <w:pPr>
        <w:pStyle w:val="1"/>
        <w:numPr>
          <w:ilvl w:val="0"/>
          <w:numId w:val="17"/>
        </w:numPr>
        <w:spacing w:line="360" w:lineRule="auto"/>
        <w:ind w:firstLineChars="0"/>
        <w:rPr>
          <w:rFonts w:ascii="Times New Roman" w:hAnsi="Times New Roman" w:cs="Times New Roman"/>
          <w:sz w:val="24"/>
        </w:rPr>
      </w:pPr>
      <w:r w:rsidRPr="00065BB2">
        <w:rPr>
          <w:rFonts w:ascii="Times New Roman" w:hAnsi="Times New Roman" w:cs="Times New Roman"/>
          <w:sz w:val="24"/>
        </w:rPr>
        <w:t xml:space="preserve">Natural gas and coal—also fossil fuels—have similarly seen price declines that look to be long-lived. Coal and natural gas are mainly used for electricity </w:t>
      </w:r>
      <w:r w:rsidRPr="00065BB2">
        <w:rPr>
          <w:rFonts w:ascii="Times New Roman" w:hAnsi="Times New Roman" w:cs="Times New Roman"/>
          <w:sz w:val="24"/>
        </w:rPr>
        <w:lastRenderedPageBreak/>
        <w:t xml:space="preserve">generation, whereas oil is used mostly to power transportation, yet the prices of all these energy sources are linked. The North American shale gas boom has resulted in record low prices there. The recent discovery of the giant </w:t>
      </w:r>
      <w:proofErr w:type="spellStart"/>
      <w:r w:rsidRPr="00065BB2">
        <w:rPr>
          <w:rFonts w:ascii="Times New Roman" w:hAnsi="Times New Roman" w:cs="Times New Roman"/>
          <w:sz w:val="24"/>
        </w:rPr>
        <w:t>Zohr</w:t>
      </w:r>
      <w:proofErr w:type="spellEnd"/>
      <w:r w:rsidRPr="00065BB2">
        <w:rPr>
          <w:rFonts w:ascii="Times New Roman" w:hAnsi="Times New Roman" w:cs="Times New Roman"/>
          <w:sz w:val="24"/>
        </w:rPr>
        <w:t xml:space="preserve"> gas field off the Egyptian coast will eventually have impact on pricing in the Mediterranean region and Europe, and there is significant development potential in many other places, notably Argentina. Coal prices also are low, owing to over-supply and the scaling</w:t>
      </w:r>
      <w:r w:rsidR="00EE5480">
        <w:rPr>
          <w:rFonts w:ascii="Times New Roman" w:hAnsi="Times New Roman" w:cs="Times New Roman"/>
          <w:sz w:val="24"/>
        </w:rPr>
        <w:t>-</w:t>
      </w:r>
      <w:r w:rsidRPr="00065BB2">
        <w:rPr>
          <w:rFonts w:ascii="Times New Roman" w:hAnsi="Times New Roman" w:cs="Times New Roman"/>
          <w:sz w:val="24"/>
        </w:rPr>
        <w:t>down of demand, especially from China, which burns half of the world’s coal.</w:t>
      </w:r>
    </w:p>
    <w:p w:rsidR="00AC3485" w:rsidRPr="00065BB2" w:rsidRDefault="00AC3485" w:rsidP="00AC3485">
      <w:pPr>
        <w:pStyle w:val="1"/>
        <w:numPr>
          <w:ilvl w:val="0"/>
          <w:numId w:val="17"/>
        </w:numPr>
        <w:spacing w:line="360" w:lineRule="auto"/>
        <w:ind w:firstLineChars="0"/>
        <w:rPr>
          <w:rFonts w:ascii="Times New Roman" w:hAnsi="Times New Roman" w:cs="Times New Roman"/>
          <w:sz w:val="24"/>
        </w:rPr>
      </w:pPr>
      <w:r w:rsidRPr="00065BB2">
        <w:rPr>
          <w:rFonts w:ascii="Times New Roman" w:hAnsi="Times New Roman" w:cs="Times New Roman" w:hint="eastAsia"/>
          <w:sz w:val="24"/>
        </w:rPr>
        <w:t>Technological innovations have unleashed the power of renewables such as wind, hydro, solar, and geothermal (</w:t>
      </w:r>
      <w:r w:rsidRPr="00065BB2">
        <w:rPr>
          <w:rFonts w:ascii="Times New Roman" w:hAnsi="Times New Roman" w:cs="Times New Roman" w:hint="eastAsia"/>
          <w:sz w:val="24"/>
        </w:rPr>
        <w:t>地热</w:t>
      </w:r>
      <w:r w:rsidRPr="00065BB2">
        <w:rPr>
          <w:rFonts w:ascii="Times New Roman" w:hAnsi="Times New Roman" w:cs="Times New Roman" w:hint="eastAsia"/>
          <w:sz w:val="24"/>
        </w:rPr>
        <w:t>). Even Africa and the Middle East, home to economies that are heavily dependent on fossil fuel exports, have enormous potential to develop re</w:t>
      </w:r>
      <w:r w:rsidRPr="00065BB2">
        <w:rPr>
          <w:rFonts w:ascii="Times New Roman" w:hAnsi="Times New Roman" w:cs="Times New Roman"/>
          <w:sz w:val="24"/>
        </w:rPr>
        <w:t>newables. For example, the United Arab Emirates has endorsed an ambitious target to draw 24% of its primary energy consumption from renewable sources by 2021.</w:t>
      </w:r>
    </w:p>
    <w:p w:rsidR="00AC3485" w:rsidRPr="00065BB2" w:rsidRDefault="00AC3485" w:rsidP="00AC3485">
      <w:pPr>
        <w:pStyle w:val="1"/>
        <w:numPr>
          <w:ilvl w:val="0"/>
          <w:numId w:val="17"/>
        </w:numPr>
        <w:spacing w:line="360" w:lineRule="auto"/>
        <w:ind w:firstLineChars="0"/>
        <w:rPr>
          <w:rFonts w:ascii="Times New Roman" w:hAnsi="Times New Roman" w:cs="Times New Roman"/>
          <w:sz w:val="24"/>
        </w:rPr>
      </w:pPr>
      <w:r w:rsidRPr="00065BB2">
        <w:rPr>
          <w:rFonts w:ascii="Times New Roman" w:hAnsi="Times New Roman" w:cs="Times New Roman"/>
          <w:sz w:val="24"/>
        </w:rPr>
        <w:t>Progress in the development of renewables could be fragile, however, if fossil fuel prices remain low for long. Renewables account for only a small share of global primary energy consumption, which is still dominated by fossil fuels—30% each for coal and oil, 25% for natural gas. But renewable energy will have to displace fossil fuels to a much greater extent in the future to avoid unacceptable climate risks.</w:t>
      </w:r>
    </w:p>
    <w:p w:rsidR="00AC3485" w:rsidRDefault="00AC3485" w:rsidP="00AC3485">
      <w:pPr>
        <w:pStyle w:val="1"/>
        <w:numPr>
          <w:ilvl w:val="0"/>
          <w:numId w:val="17"/>
        </w:numPr>
        <w:spacing w:line="360" w:lineRule="auto"/>
        <w:ind w:firstLineChars="0"/>
        <w:rPr>
          <w:rFonts w:ascii="Times New Roman" w:hAnsi="Times New Roman" w:cs="Times New Roman"/>
          <w:sz w:val="24"/>
        </w:rPr>
      </w:pPr>
      <w:r w:rsidRPr="00065BB2">
        <w:rPr>
          <w:rFonts w:ascii="Times New Roman" w:hAnsi="Times New Roman" w:cs="Times New Roman"/>
          <w:sz w:val="24"/>
        </w:rPr>
        <w:t>Unfortunately, the current low prices for oil, gas, and coal may provide little incentive for research to find even cheaper substitutes for those fuels. There is strong evidence that both innovation and adoption of cleaner technology are strongly encouraged by higher fossil fuel prices. The same is true for new technologies for alleviating fossil fuel emissions.</w:t>
      </w:r>
    </w:p>
    <w:p w:rsidR="00AC3485" w:rsidRDefault="00AC3485" w:rsidP="00AC3485">
      <w:pPr>
        <w:pStyle w:val="1"/>
        <w:numPr>
          <w:ilvl w:val="0"/>
          <w:numId w:val="17"/>
        </w:numPr>
        <w:spacing w:line="360" w:lineRule="auto"/>
        <w:ind w:firstLineChars="0"/>
        <w:rPr>
          <w:rFonts w:ascii="Times New Roman" w:hAnsi="Times New Roman" w:cs="Times New Roman"/>
          <w:sz w:val="24"/>
        </w:rPr>
      </w:pPr>
      <w:r w:rsidRPr="00065BB2">
        <w:rPr>
          <w:rFonts w:ascii="Times New Roman" w:hAnsi="Times New Roman" w:cs="Times New Roman"/>
          <w:sz w:val="24"/>
        </w:rPr>
        <w:t>The current low fossil</w:t>
      </w:r>
      <w:r w:rsidR="00DE3F80">
        <w:rPr>
          <w:rFonts w:ascii="Times New Roman" w:hAnsi="Times New Roman" w:cs="Times New Roman"/>
          <w:sz w:val="24"/>
        </w:rPr>
        <w:t xml:space="preserve"> </w:t>
      </w:r>
      <w:r w:rsidRPr="00065BB2">
        <w:rPr>
          <w:rFonts w:ascii="Times New Roman" w:hAnsi="Times New Roman" w:cs="Times New Roman"/>
          <w:sz w:val="24"/>
        </w:rPr>
        <w:t>fuel price environment will thus certainly delay the energy transition from fossil fuel to clean energy sources. Unless renewables become cheap enough that substantial carbon deposits are left underground for a very long time, if not forever, the planet will likely be exposed to potentially catastrophic climate risks.</w:t>
      </w:r>
    </w:p>
    <w:p w:rsidR="00AC3485" w:rsidRDefault="00AC3485" w:rsidP="00AC3485">
      <w:pPr>
        <w:pStyle w:val="1"/>
        <w:numPr>
          <w:ilvl w:val="0"/>
          <w:numId w:val="17"/>
        </w:numPr>
        <w:spacing w:line="360" w:lineRule="auto"/>
        <w:ind w:firstLineChars="0"/>
        <w:rPr>
          <w:rFonts w:ascii="Times New Roman" w:hAnsi="Times New Roman" w:cs="Times New Roman"/>
          <w:sz w:val="24"/>
        </w:rPr>
      </w:pPr>
      <w:r w:rsidRPr="00065BB2">
        <w:rPr>
          <w:rFonts w:ascii="Times New Roman" w:hAnsi="Times New Roman" w:cs="Times New Roman" w:hint="eastAsia"/>
          <w:sz w:val="24"/>
        </w:rPr>
        <w:lastRenderedPageBreak/>
        <w:t>Some climate impacts may already be discernible. For example, the United Nations Children's Fund estimates that some 11 million children in Africa face hunger, disease, and water shortages as a result of the strongest El Niño (</w:t>
      </w:r>
      <w:r w:rsidRPr="00065BB2">
        <w:rPr>
          <w:rFonts w:ascii="Times New Roman" w:hAnsi="Times New Roman" w:cs="Times New Roman" w:hint="eastAsia"/>
          <w:sz w:val="24"/>
        </w:rPr>
        <w:t>厄尔尼诺</w:t>
      </w:r>
      <w:r w:rsidRPr="00065BB2">
        <w:rPr>
          <w:rFonts w:ascii="Times New Roman" w:hAnsi="Times New Roman" w:cs="Times New Roman" w:hint="eastAsia"/>
          <w:sz w:val="24"/>
        </w:rPr>
        <w:t>) weather phenomenon i</w:t>
      </w:r>
      <w:r w:rsidRPr="00065BB2">
        <w:rPr>
          <w:rFonts w:ascii="Times New Roman" w:hAnsi="Times New Roman" w:cs="Times New Roman"/>
          <w:sz w:val="24"/>
        </w:rPr>
        <w:t>n decades. Many scientists believe that El Niño events, caused by warming in the Pacific, are becoming more intense as a result of climate change.</w:t>
      </w:r>
    </w:p>
    <w:p w:rsidR="00AC3485" w:rsidRDefault="00AC3485" w:rsidP="00AC3485">
      <w:pPr>
        <w:pStyle w:val="1"/>
        <w:numPr>
          <w:ilvl w:val="0"/>
          <w:numId w:val="17"/>
        </w:numPr>
        <w:spacing w:line="360" w:lineRule="auto"/>
        <w:ind w:firstLineChars="0"/>
        <w:rPr>
          <w:rFonts w:ascii="Times New Roman" w:hAnsi="Times New Roman" w:cs="Times New Roman"/>
          <w:sz w:val="24"/>
        </w:rPr>
      </w:pPr>
      <w:r w:rsidRPr="00065BB2">
        <w:rPr>
          <w:rFonts w:ascii="Times New Roman" w:hAnsi="Times New Roman" w:cs="Times New Roman"/>
          <w:sz w:val="24"/>
        </w:rPr>
        <w:t xml:space="preserve">Nations from around the world have gathered in Paris for the United Nations Climate Change Conference, COP 21, with the goal of a universal and potentially legally-binding agreement on reducing greenhouse gas emissions. We need very broad participation to </w:t>
      </w:r>
      <w:r w:rsidR="002B394C" w:rsidRPr="00065BB2">
        <w:rPr>
          <w:rFonts w:ascii="Times New Roman" w:hAnsi="Times New Roman" w:cs="Times New Roman"/>
          <w:sz w:val="24"/>
        </w:rPr>
        <w:t>fully</w:t>
      </w:r>
      <w:r w:rsidR="002B394C" w:rsidRPr="00065BB2">
        <w:rPr>
          <w:rFonts w:ascii="Times New Roman" w:hAnsi="Times New Roman" w:cs="Times New Roman"/>
          <w:sz w:val="24"/>
        </w:rPr>
        <w:t xml:space="preserve"> </w:t>
      </w:r>
      <w:r w:rsidRPr="00065BB2">
        <w:rPr>
          <w:rFonts w:ascii="Times New Roman" w:hAnsi="Times New Roman" w:cs="Times New Roman"/>
          <w:sz w:val="24"/>
        </w:rPr>
        <w:t>address the global tragedy that results when countries fail to take into account the negative impact of their carbon emissions on the rest of the world. Moreover, non-participa</w:t>
      </w:r>
      <w:r w:rsidR="002B394C">
        <w:rPr>
          <w:rFonts w:ascii="Times New Roman" w:hAnsi="Times New Roman" w:cs="Times New Roman"/>
          <w:sz w:val="24"/>
        </w:rPr>
        <w:t>tion</w:t>
      </w:r>
      <w:r w:rsidRPr="00065BB2">
        <w:rPr>
          <w:rFonts w:ascii="Times New Roman" w:hAnsi="Times New Roman" w:cs="Times New Roman"/>
          <w:sz w:val="24"/>
        </w:rPr>
        <w:t xml:space="preserve"> by nations, if sufficiently widespread, can undermine the political will of participating countries to act.</w:t>
      </w:r>
    </w:p>
    <w:p w:rsidR="00AC3485" w:rsidRDefault="00AC3485" w:rsidP="00AC3485">
      <w:pPr>
        <w:pStyle w:val="1"/>
        <w:numPr>
          <w:ilvl w:val="0"/>
          <w:numId w:val="17"/>
        </w:numPr>
        <w:spacing w:line="360" w:lineRule="auto"/>
        <w:ind w:firstLineChars="0"/>
        <w:rPr>
          <w:rFonts w:ascii="Times New Roman" w:hAnsi="Times New Roman" w:cs="Times New Roman"/>
          <w:sz w:val="24"/>
        </w:rPr>
      </w:pPr>
      <w:r w:rsidRPr="00065BB2">
        <w:rPr>
          <w:rFonts w:ascii="Times New Roman" w:hAnsi="Times New Roman" w:cs="Times New Roman"/>
          <w:sz w:val="24"/>
        </w:rPr>
        <w:t>The nations participating at COP 21 are focusing on quantitative emissions-reduction commitments. Economic reasoning shows that the least expensive way for each country is to put a price on carbon emissions. The reason is that when carbon is priced, those emissions reductions that are least costly to implement will happen first. The International Monetary Fund calculates that countries can generate substantial fiscal revenues by eliminating fossil fuel subsidies and levying carbon charges that capture the domestic damage caused by emissions. A tax on upstream carbon sources is one easy way to put a price on carbon emissions, although some countries may wish to use other methods, such as emissions trading schemes. In order to maximize global welfare, every country’s carbon pricing should reflect not only the purely domestic damage</w:t>
      </w:r>
      <w:r w:rsidR="00083171">
        <w:rPr>
          <w:rFonts w:ascii="Times New Roman" w:hAnsi="Times New Roman" w:cs="Times New Roman"/>
          <w:sz w:val="24"/>
        </w:rPr>
        <w:t xml:space="preserve"> </w:t>
      </w:r>
      <w:r w:rsidRPr="00065BB2">
        <w:rPr>
          <w:rFonts w:ascii="Times New Roman" w:hAnsi="Times New Roman" w:cs="Times New Roman"/>
          <w:sz w:val="24"/>
        </w:rPr>
        <w:t>from emissions, but also the damage to foreign countries.</w:t>
      </w:r>
    </w:p>
    <w:p w:rsidR="00AC3485" w:rsidRDefault="00AC3485" w:rsidP="00AC3485">
      <w:pPr>
        <w:pStyle w:val="1"/>
        <w:numPr>
          <w:ilvl w:val="0"/>
          <w:numId w:val="17"/>
        </w:numPr>
        <w:spacing w:line="360" w:lineRule="auto"/>
        <w:ind w:firstLineChars="0"/>
        <w:rPr>
          <w:rFonts w:ascii="Times New Roman" w:hAnsi="Times New Roman" w:cs="Times New Roman"/>
          <w:sz w:val="24"/>
        </w:rPr>
      </w:pPr>
      <w:r w:rsidRPr="00065BB2">
        <w:rPr>
          <w:rFonts w:ascii="Times New Roman" w:hAnsi="Times New Roman" w:cs="Times New Roman"/>
          <w:sz w:val="24"/>
        </w:rPr>
        <w:t xml:space="preserve">Setting the right carbon price will therefore efficiently align the costs paid by carbon users with the true social opportunity cost of using carbon. By raising relative demand for clean energy sources, a carbon price would also help align the market return to clean-energy innovation with its social return, spurring the refinement of existing technologies and the development of new ones. And it </w:t>
      </w:r>
      <w:r w:rsidRPr="00065BB2">
        <w:rPr>
          <w:rFonts w:ascii="Times New Roman" w:hAnsi="Times New Roman" w:cs="Times New Roman"/>
          <w:sz w:val="24"/>
        </w:rPr>
        <w:lastRenderedPageBreak/>
        <w:t>would raise the demand for technologies such as carbon capture and storage, spurring their further development. If not corrected by the appropriate carbon price, low fossil fuel prices are not accurately signaling to markets the true social profitability of clean energy. While alternative estimates of the damage from carbon emissions differ, and it’s especially hard to reckon the likely costs of possible catastrophic climate events, most estimates suggest substantial negative effects.</w:t>
      </w:r>
    </w:p>
    <w:p w:rsidR="00AC3485" w:rsidRDefault="00AC3485" w:rsidP="00AC3485">
      <w:pPr>
        <w:pStyle w:val="1"/>
        <w:numPr>
          <w:ilvl w:val="0"/>
          <w:numId w:val="17"/>
        </w:numPr>
        <w:spacing w:line="360" w:lineRule="auto"/>
        <w:ind w:firstLineChars="0"/>
        <w:rPr>
          <w:rFonts w:ascii="Times New Roman" w:hAnsi="Times New Roman" w:cs="Times New Roman"/>
          <w:sz w:val="24"/>
        </w:rPr>
      </w:pPr>
      <w:r w:rsidRPr="00065BB2">
        <w:rPr>
          <w:rFonts w:ascii="Times New Roman" w:hAnsi="Times New Roman" w:cs="Times New Roman"/>
          <w:sz w:val="24"/>
        </w:rPr>
        <w:t>Direct subsidies to research and development have been adopted by some governments but are a poor substitute for a carbon price: they do only part of the job, leaving in place market incentives to over-use fossil fuels and thereby add to the stock of at</w:t>
      </w:r>
      <w:r w:rsidRPr="00065BB2">
        <w:rPr>
          <w:rFonts w:ascii="Times New Roman" w:hAnsi="Times New Roman" w:cs="Times New Roman" w:hint="eastAsia"/>
          <w:sz w:val="24"/>
        </w:rPr>
        <w:t>mospheric greenhouse gases without regard to the collateral (</w:t>
      </w:r>
      <w:r w:rsidRPr="00065BB2">
        <w:rPr>
          <w:rFonts w:ascii="Times New Roman" w:hAnsi="Times New Roman" w:cs="Times New Roman" w:hint="eastAsia"/>
          <w:sz w:val="24"/>
        </w:rPr>
        <w:t>附带的</w:t>
      </w:r>
      <w:r w:rsidRPr="00065BB2">
        <w:rPr>
          <w:rFonts w:ascii="Times New Roman" w:hAnsi="Times New Roman" w:cs="Times New Roman" w:hint="eastAsia"/>
          <w:sz w:val="24"/>
        </w:rPr>
        <w:t>) costs.</w:t>
      </w:r>
    </w:p>
    <w:p w:rsidR="00AC3485" w:rsidRDefault="00AC3485" w:rsidP="00AC3485">
      <w:pPr>
        <w:pStyle w:val="1"/>
        <w:numPr>
          <w:ilvl w:val="0"/>
          <w:numId w:val="17"/>
        </w:numPr>
        <w:spacing w:line="360" w:lineRule="auto"/>
        <w:ind w:firstLineChars="0"/>
        <w:rPr>
          <w:rFonts w:ascii="Times New Roman" w:hAnsi="Times New Roman" w:cs="Times New Roman"/>
          <w:sz w:val="24"/>
        </w:rPr>
      </w:pPr>
      <w:r w:rsidRPr="00065BB2">
        <w:rPr>
          <w:rFonts w:ascii="Times New Roman" w:hAnsi="Times New Roman" w:cs="Times New Roman"/>
          <w:sz w:val="24"/>
        </w:rPr>
        <w:t>The hope is that the success of COP 21 opens the door to future international agreement on carbon prices. Agreement on an international carbon-price floor would be a good starting point in that process. Failure to address comprehensively the problem of greenhouse gas emissions, however, exposes all generations, present and future, to incalculable risks.</w:t>
      </w:r>
    </w:p>
    <w:p w:rsidR="00AC3485" w:rsidRPr="00065BB2" w:rsidRDefault="00AC3485" w:rsidP="00AC3485">
      <w:pPr>
        <w:pStyle w:val="1"/>
        <w:spacing w:line="360" w:lineRule="auto"/>
        <w:ind w:left="420" w:firstLineChars="0" w:firstLine="0"/>
        <w:rPr>
          <w:rFonts w:ascii="Times New Roman" w:hAnsi="Times New Roman" w:cs="Times New Roman"/>
          <w:sz w:val="24"/>
        </w:rPr>
      </w:pPr>
    </w:p>
    <w:p w:rsidR="00AC3485" w:rsidRPr="00065BB2" w:rsidRDefault="00AC3485" w:rsidP="00AC3485">
      <w:pPr>
        <w:pStyle w:val="1"/>
        <w:numPr>
          <w:ilvl w:val="0"/>
          <w:numId w:val="25"/>
        </w:numPr>
        <w:spacing w:line="360" w:lineRule="auto"/>
        <w:ind w:firstLineChars="0"/>
        <w:rPr>
          <w:rFonts w:ascii="Times New Roman" w:hAnsi="Times New Roman" w:cs="Times New Roman"/>
          <w:sz w:val="24"/>
        </w:rPr>
      </w:pPr>
      <w:r w:rsidRPr="00065BB2">
        <w:rPr>
          <w:rFonts w:ascii="Times New Roman" w:hAnsi="Times New Roman" w:cs="Times New Roman"/>
          <w:sz w:val="24"/>
        </w:rPr>
        <w:t>A number of factors are driving down the global oil prices not just for now</w:t>
      </w:r>
      <w:r>
        <w:rPr>
          <w:rFonts w:ascii="Times New Roman" w:hAnsi="Times New Roman" w:cs="Times New Roman"/>
          <w:sz w:val="24"/>
        </w:rPr>
        <w:t xml:space="preserve"> but in the foreseeable future.</w:t>
      </w:r>
    </w:p>
    <w:p w:rsidR="00AC3485" w:rsidRPr="00065BB2" w:rsidRDefault="00AC3485" w:rsidP="00AC3485">
      <w:pPr>
        <w:pStyle w:val="1"/>
        <w:numPr>
          <w:ilvl w:val="0"/>
          <w:numId w:val="25"/>
        </w:numPr>
        <w:spacing w:line="360" w:lineRule="auto"/>
        <w:ind w:firstLineChars="0"/>
        <w:rPr>
          <w:rFonts w:ascii="Times New Roman" w:hAnsi="Times New Roman" w:cs="Times New Roman"/>
          <w:sz w:val="24"/>
        </w:rPr>
      </w:pPr>
      <w:r w:rsidRPr="00065BB2">
        <w:rPr>
          <w:rFonts w:ascii="Times New Roman" w:hAnsi="Times New Roman" w:cs="Times New Roman"/>
          <w:sz w:val="24"/>
        </w:rPr>
        <w:t>Pricing carbon proves the most economical way to reduce greenhouse gas emissions.</w:t>
      </w:r>
    </w:p>
    <w:p w:rsidR="00AC3485" w:rsidRPr="00065BB2" w:rsidRDefault="00AC3485" w:rsidP="00AC3485">
      <w:pPr>
        <w:pStyle w:val="1"/>
        <w:numPr>
          <w:ilvl w:val="0"/>
          <w:numId w:val="25"/>
        </w:numPr>
        <w:spacing w:line="360" w:lineRule="auto"/>
        <w:ind w:firstLineChars="0"/>
        <w:rPr>
          <w:rFonts w:ascii="Times New Roman" w:hAnsi="Times New Roman" w:cs="Times New Roman"/>
          <w:sz w:val="24"/>
        </w:rPr>
      </w:pPr>
      <w:r w:rsidRPr="00065BB2">
        <w:rPr>
          <w:rFonts w:ascii="Times New Roman" w:hAnsi="Times New Roman" w:cs="Times New Roman"/>
          <w:sz w:val="24"/>
        </w:rPr>
        <w:t>It is estimated that extreme weather conditions have endangered the lives of millions of African children.</w:t>
      </w:r>
    </w:p>
    <w:p w:rsidR="00AC3485" w:rsidRPr="00065BB2" w:rsidRDefault="00AC3485" w:rsidP="00AC3485">
      <w:pPr>
        <w:pStyle w:val="1"/>
        <w:numPr>
          <w:ilvl w:val="0"/>
          <w:numId w:val="25"/>
        </w:numPr>
        <w:spacing w:line="360" w:lineRule="auto"/>
        <w:ind w:firstLineChars="0"/>
        <w:rPr>
          <w:rFonts w:ascii="Times New Roman" w:hAnsi="Times New Roman" w:cs="Times New Roman"/>
          <w:sz w:val="24"/>
        </w:rPr>
      </w:pPr>
      <w:r w:rsidRPr="00065BB2">
        <w:rPr>
          <w:rFonts w:ascii="Times New Roman" w:hAnsi="Times New Roman" w:cs="Times New Roman"/>
          <w:sz w:val="24"/>
        </w:rPr>
        <w:t>The prices of coal are low as a result of over-supply and decreasing demand.</w:t>
      </w:r>
    </w:p>
    <w:p w:rsidR="00AC3485" w:rsidRPr="00065BB2" w:rsidRDefault="00AC3485" w:rsidP="00AC3485">
      <w:pPr>
        <w:pStyle w:val="1"/>
        <w:numPr>
          <w:ilvl w:val="0"/>
          <w:numId w:val="25"/>
        </w:numPr>
        <w:spacing w:line="360" w:lineRule="auto"/>
        <w:ind w:firstLineChars="0"/>
        <w:rPr>
          <w:rFonts w:ascii="Times New Roman" w:hAnsi="Times New Roman" w:cs="Times New Roman"/>
          <w:sz w:val="24"/>
        </w:rPr>
      </w:pPr>
      <w:r w:rsidRPr="00065BB2">
        <w:rPr>
          <w:rFonts w:ascii="Times New Roman" w:hAnsi="Times New Roman" w:cs="Times New Roman"/>
          <w:sz w:val="24"/>
        </w:rPr>
        <w:t>Higher fossil fuel prices prove to be conducive to innovation and application of cleaner technology.</w:t>
      </w:r>
    </w:p>
    <w:p w:rsidR="00AC3485" w:rsidRPr="00065BB2" w:rsidRDefault="00AC3485" w:rsidP="00AC3485">
      <w:pPr>
        <w:pStyle w:val="1"/>
        <w:numPr>
          <w:ilvl w:val="0"/>
          <w:numId w:val="25"/>
        </w:numPr>
        <w:spacing w:line="360" w:lineRule="auto"/>
        <w:ind w:firstLineChars="0"/>
        <w:rPr>
          <w:rFonts w:ascii="Times New Roman" w:hAnsi="Times New Roman" w:cs="Times New Roman"/>
          <w:sz w:val="24"/>
        </w:rPr>
      </w:pPr>
      <w:r w:rsidRPr="00065BB2">
        <w:rPr>
          <w:rFonts w:ascii="Times New Roman" w:hAnsi="Times New Roman" w:cs="Times New Roman"/>
          <w:sz w:val="24"/>
        </w:rPr>
        <w:t>If fossil fuel prices remain low for a long time, it may lead to higher emissions of greenhouse gases.</w:t>
      </w:r>
    </w:p>
    <w:p w:rsidR="00AC3485" w:rsidRPr="00065BB2" w:rsidRDefault="00AC3485" w:rsidP="00AC3485">
      <w:pPr>
        <w:pStyle w:val="1"/>
        <w:numPr>
          <w:ilvl w:val="0"/>
          <w:numId w:val="25"/>
        </w:numPr>
        <w:spacing w:line="360" w:lineRule="auto"/>
        <w:ind w:firstLineChars="0"/>
        <w:rPr>
          <w:rFonts w:ascii="Times New Roman" w:hAnsi="Times New Roman" w:cs="Times New Roman"/>
          <w:sz w:val="24"/>
        </w:rPr>
      </w:pPr>
      <w:r w:rsidRPr="00065BB2">
        <w:rPr>
          <w:rFonts w:ascii="Times New Roman" w:hAnsi="Times New Roman" w:cs="Times New Roman"/>
          <w:sz w:val="24"/>
        </w:rPr>
        <w:t xml:space="preserve">Fossil fuels remain the major source of primary energy consumption in today’s </w:t>
      </w:r>
      <w:r w:rsidRPr="00065BB2">
        <w:rPr>
          <w:rFonts w:ascii="Times New Roman" w:hAnsi="Times New Roman" w:cs="Times New Roman"/>
          <w:sz w:val="24"/>
        </w:rPr>
        <w:lastRenderedPageBreak/>
        <w:t>world.</w:t>
      </w:r>
    </w:p>
    <w:p w:rsidR="00AC3485" w:rsidRPr="00065BB2" w:rsidRDefault="00AC3485" w:rsidP="00AC3485">
      <w:pPr>
        <w:pStyle w:val="1"/>
        <w:numPr>
          <w:ilvl w:val="0"/>
          <w:numId w:val="25"/>
        </w:numPr>
        <w:spacing w:line="360" w:lineRule="auto"/>
        <w:ind w:firstLineChars="0"/>
        <w:rPr>
          <w:rFonts w:ascii="Times New Roman" w:hAnsi="Times New Roman" w:cs="Times New Roman"/>
          <w:sz w:val="24"/>
        </w:rPr>
      </w:pPr>
      <w:r w:rsidRPr="00065BB2">
        <w:rPr>
          <w:rFonts w:ascii="Times New Roman" w:hAnsi="Times New Roman" w:cs="Times New Roman"/>
          <w:sz w:val="24"/>
        </w:rPr>
        <w:t>Even major fossil exporting countries have great potential to develop renewable energies.</w:t>
      </w:r>
    </w:p>
    <w:p w:rsidR="00AC3485" w:rsidRPr="00065BB2" w:rsidRDefault="00AC3485" w:rsidP="00AC3485">
      <w:pPr>
        <w:pStyle w:val="1"/>
        <w:numPr>
          <w:ilvl w:val="0"/>
          <w:numId w:val="25"/>
        </w:numPr>
        <w:spacing w:line="360" w:lineRule="auto"/>
        <w:ind w:firstLineChars="0"/>
        <w:rPr>
          <w:rFonts w:ascii="Times New Roman" w:hAnsi="Times New Roman" w:cs="Times New Roman"/>
          <w:sz w:val="24"/>
        </w:rPr>
      </w:pPr>
      <w:r w:rsidRPr="00065BB2">
        <w:rPr>
          <w:rFonts w:ascii="Times New Roman" w:hAnsi="Times New Roman" w:cs="Times New Roman"/>
          <w:sz w:val="24"/>
        </w:rPr>
        <w:t>Greenhouse gas emissions, if not properly dealt with, will pose endless risks for mankind.</w:t>
      </w:r>
    </w:p>
    <w:p w:rsidR="00AC3485" w:rsidRDefault="00AC3485" w:rsidP="00AC3485">
      <w:pPr>
        <w:pStyle w:val="1"/>
        <w:numPr>
          <w:ilvl w:val="0"/>
          <w:numId w:val="25"/>
        </w:numPr>
        <w:spacing w:line="360" w:lineRule="auto"/>
        <w:ind w:firstLineChars="0"/>
        <w:rPr>
          <w:rFonts w:ascii="Times New Roman" w:hAnsi="Times New Roman" w:cs="Times New Roman"/>
          <w:sz w:val="24"/>
        </w:rPr>
      </w:pPr>
      <w:r w:rsidRPr="00065BB2">
        <w:rPr>
          <w:rFonts w:ascii="Times New Roman" w:hAnsi="Times New Roman" w:cs="Times New Roman"/>
          <w:sz w:val="24"/>
        </w:rPr>
        <w:t>It is urgent for governments to increase the cost of using fossil fuels to an appropriate level to lessen the catastrophic effects of climate change.</w:t>
      </w:r>
    </w:p>
    <w:p w:rsidR="00AC3485" w:rsidRPr="00065BB2" w:rsidRDefault="00AC3485" w:rsidP="00AC3485">
      <w:pPr>
        <w:pStyle w:val="1"/>
        <w:spacing w:line="360" w:lineRule="auto"/>
        <w:ind w:firstLineChars="0" w:firstLine="0"/>
        <w:rPr>
          <w:rFonts w:ascii="Times New Roman" w:hAnsi="Times New Roman" w:cs="Times New Roman"/>
          <w:sz w:val="24"/>
        </w:rPr>
      </w:pPr>
    </w:p>
    <w:bookmarkEnd w:id="2"/>
    <w:bookmarkEnd w:id="3"/>
    <w:p w:rsidR="00AC3485" w:rsidRPr="00756EFA" w:rsidRDefault="00AC3485" w:rsidP="00AC3485">
      <w:pPr>
        <w:spacing w:line="360" w:lineRule="auto"/>
        <w:rPr>
          <w:rFonts w:ascii="Times New Roman" w:eastAsia="宋体" w:hAnsi="Times New Roman" w:cs="Times New Roman"/>
          <w:b/>
          <w:color w:val="000000"/>
          <w:sz w:val="24"/>
          <w:szCs w:val="24"/>
        </w:rPr>
      </w:pPr>
      <w:r w:rsidRPr="00756EFA">
        <w:rPr>
          <w:rFonts w:ascii="Times New Roman" w:eastAsia="宋体" w:hAnsi="Times New Roman" w:cs="Times New Roman"/>
          <w:b/>
          <w:color w:val="000000"/>
          <w:sz w:val="24"/>
          <w:szCs w:val="24"/>
        </w:rPr>
        <w:t>Section C</w:t>
      </w:r>
    </w:p>
    <w:p w:rsidR="00AC3485" w:rsidRPr="00756EFA" w:rsidRDefault="00AC3485" w:rsidP="00AC3485">
      <w:pPr>
        <w:spacing w:line="360" w:lineRule="auto"/>
        <w:ind w:left="1132" w:hangingChars="470" w:hanging="1132"/>
        <w:rPr>
          <w:rFonts w:ascii="Times New Roman" w:eastAsia="宋体" w:hAnsi="Times New Roman" w:cs="Times New Roman"/>
          <w:color w:val="000000"/>
          <w:sz w:val="24"/>
          <w:szCs w:val="24"/>
          <w:lang w:val="en-GB"/>
        </w:rPr>
      </w:pPr>
      <w:r w:rsidRPr="00756EFA">
        <w:rPr>
          <w:rFonts w:ascii="Times New Roman" w:eastAsia="宋体" w:hAnsi="Times New Roman" w:cs="Times New Roman"/>
          <w:b/>
          <w:color w:val="000000"/>
          <w:sz w:val="24"/>
          <w:szCs w:val="24"/>
        </w:rPr>
        <w:t>Directions:</w:t>
      </w:r>
      <w:r w:rsidRPr="00756EFA">
        <w:rPr>
          <w:rFonts w:ascii="Times New Roman" w:eastAsia="宋体" w:hAnsi="Times New Roman" w:cs="Times New Roman"/>
          <w:color w:val="000000"/>
          <w:sz w:val="24"/>
          <w:szCs w:val="24"/>
        </w:rPr>
        <w:t xml:space="preserve"> </w:t>
      </w:r>
      <w:r w:rsidRPr="00756EFA">
        <w:rPr>
          <w:rFonts w:ascii="Times New Roman" w:eastAsia="宋体" w:hAnsi="Times New Roman" w:cs="Times New Roman"/>
          <w:i/>
          <w:color w:val="000000"/>
          <w:sz w:val="24"/>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756EFA">
        <w:rPr>
          <w:rFonts w:ascii="Times New Roman" w:eastAsia="宋体" w:hAnsi="Times New Roman" w:cs="Times New Roman"/>
          <w:b/>
          <w:i/>
          <w:color w:val="000000"/>
          <w:sz w:val="24"/>
          <w:szCs w:val="24"/>
        </w:rPr>
        <w:t>Answer Sheet 2</w:t>
      </w:r>
      <w:r w:rsidRPr="00756EFA">
        <w:rPr>
          <w:rFonts w:ascii="Times New Roman" w:eastAsia="宋体" w:hAnsi="Times New Roman" w:cs="Times New Roman"/>
          <w:i/>
          <w:color w:val="000000"/>
          <w:sz w:val="24"/>
          <w:szCs w:val="24"/>
        </w:rPr>
        <w:t xml:space="preserve"> with a single line through the </w:t>
      </w:r>
      <w:proofErr w:type="spellStart"/>
      <w:r w:rsidRPr="00756EFA">
        <w:rPr>
          <w:rFonts w:ascii="Times New Roman" w:eastAsia="宋体" w:hAnsi="Times New Roman" w:cs="Times New Roman"/>
          <w:i/>
          <w:color w:val="000000"/>
          <w:sz w:val="24"/>
          <w:szCs w:val="24"/>
        </w:rPr>
        <w:t>centre</w:t>
      </w:r>
      <w:proofErr w:type="spellEnd"/>
      <w:r w:rsidRPr="00756EFA">
        <w:rPr>
          <w:rFonts w:ascii="Times New Roman" w:eastAsia="宋体" w:hAnsi="Times New Roman" w:cs="Times New Roman"/>
          <w:i/>
          <w:color w:val="000000"/>
          <w:sz w:val="24"/>
          <w:szCs w:val="24"/>
        </w:rPr>
        <w:t>.</w:t>
      </w:r>
    </w:p>
    <w:p w:rsidR="00AC3485" w:rsidRPr="00756EFA" w:rsidRDefault="00AC3485" w:rsidP="00AC3485">
      <w:pPr>
        <w:spacing w:line="360" w:lineRule="auto"/>
        <w:rPr>
          <w:rFonts w:ascii="Times New Roman" w:eastAsia="宋体" w:hAnsi="Times New Roman" w:cs="Times New Roman"/>
          <w:b/>
          <w:color w:val="000000"/>
          <w:sz w:val="24"/>
          <w:szCs w:val="24"/>
        </w:rPr>
      </w:pPr>
      <w:r w:rsidRPr="00756EFA">
        <w:rPr>
          <w:rFonts w:ascii="Times New Roman" w:eastAsia="宋体" w:hAnsi="Times New Roman" w:cs="Times New Roman"/>
          <w:b/>
          <w:color w:val="000000"/>
          <w:sz w:val="24"/>
          <w:szCs w:val="24"/>
        </w:rPr>
        <w:t>Passage One</w:t>
      </w:r>
    </w:p>
    <w:p w:rsidR="00AC3485" w:rsidRPr="00756EFA" w:rsidRDefault="00AC3485" w:rsidP="00AC3485">
      <w:pPr>
        <w:spacing w:line="360" w:lineRule="auto"/>
        <w:rPr>
          <w:rFonts w:ascii="Times New Roman" w:eastAsia="宋体" w:hAnsi="Times New Roman" w:cs="Times New Roman"/>
          <w:b/>
          <w:color w:val="000000"/>
          <w:sz w:val="24"/>
          <w:szCs w:val="24"/>
        </w:rPr>
      </w:pPr>
      <w:r w:rsidRPr="00756EFA">
        <w:rPr>
          <w:rFonts w:ascii="Times New Roman" w:eastAsia="宋体" w:hAnsi="Times New Roman" w:cs="Times New Roman"/>
          <w:b/>
          <w:color w:val="000000"/>
          <w:sz w:val="24"/>
          <w:szCs w:val="24"/>
        </w:rPr>
        <w:t>Questions 46 to 50 are based on the following passage.</w:t>
      </w:r>
    </w:p>
    <w:p w:rsidR="00AC3485" w:rsidRPr="002938FB" w:rsidRDefault="00AC3485" w:rsidP="00AC3485">
      <w:pPr>
        <w:spacing w:line="360" w:lineRule="auto"/>
        <w:ind w:firstLineChars="200" w:firstLine="480"/>
        <w:rPr>
          <w:rFonts w:ascii="Times New Roman" w:hAnsi="Times New Roman" w:cs="Times New Roman"/>
          <w:sz w:val="24"/>
        </w:rPr>
      </w:pPr>
      <w:r w:rsidRPr="002938FB">
        <w:rPr>
          <w:rFonts w:ascii="Times New Roman" w:hAnsi="Times New Roman" w:cs="Times New Roman"/>
          <w:sz w:val="24"/>
        </w:rPr>
        <w:t>Tennessee</w:t>
      </w:r>
      <w:proofErr w:type="gramStart"/>
      <w:r w:rsidRPr="002938FB">
        <w:rPr>
          <w:rFonts w:ascii="Times New Roman" w:hAnsi="Times New Roman" w:cs="Times New Roman"/>
          <w:sz w:val="24"/>
        </w:rPr>
        <w:t>’</w:t>
      </w:r>
      <w:proofErr w:type="gramEnd"/>
      <w:r w:rsidRPr="002938FB">
        <w:rPr>
          <w:rFonts w:ascii="Times New Roman" w:hAnsi="Times New Roman" w:cs="Times New Roman"/>
          <w:sz w:val="24"/>
        </w:rPr>
        <w:t xml:space="preserve">s technical and community college will not </w:t>
      </w:r>
      <w:r w:rsidRPr="002938FB">
        <w:rPr>
          <w:rFonts w:ascii="Times New Roman" w:hAnsi="Times New Roman" w:cs="Times New Roman"/>
          <w:i/>
          <w:sz w:val="24"/>
        </w:rPr>
        <w:t xml:space="preserve">outsource </w:t>
      </w:r>
      <w:r w:rsidRPr="002938FB">
        <w:rPr>
          <w:rFonts w:ascii="Times New Roman" w:hAnsi="Times New Roman" w:cs="Times New Roman"/>
          <w:sz w:val="24"/>
        </w:rPr>
        <w:t>（外包）</w:t>
      </w:r>
      <w:r w:rsidRPr="002938FB">
        <w:rPr>
          <w:rFonts w:ascii="Times New Roman" w:hAnsi="Times New Roman" w:cs="Times New Roman"/>
          <w:sz w:val="24"/>
        </w:rPr>
        <w:t xml:space="preserve">management of their facilities to a private company, a decision one leader said was bolstered by an analysis of spending at each campus. </w:t>
      </w:r>
    </w:p>
    <w:p w:rsidR="00AC3485" w:rsidRPr="002938FB" w:rsidRDefault="00AC3485" w:rsidP="00AC3485">
      <w:pPr>
        <w:spacing w:line="360" w:lineRule="auto"/>
        <w:ind w:firstLine="420"/>
        <w:rPr>
          <w:rFonts w:ascii="Times New Roman" w:hAnsi="Times New Roman" w:cs="Times New Roman"/>
          <w:sz w:val="24"/>
        </w:rPr>
      </w:pPr>
      <w:r w:rsidRPr="002938FB">
        <w:rPr>
          <w:rFonts w:ascii="Times New Roman" w:hAnsi="Times New Roman" w:cs="Times New Roman"/>
          <w:sz w:val="24"/>
        </w:rPr>
        <w:t>In an email sent Monday to college presidents in the Tennessee Board of Regents system, outgoing Chancellor John Morgan said an internal analysis showed that each campus’ spending on facilities management fell well below the industry standards identified by the state. Morgan said those findings—which included data from the system’s 13 community colleges, 27 technical colleges and six universities—were part of the decision not to move forward with Governor Bill Haslam’s proposal to privatize management of state buildings in an effort to save money.</w:t>
      </w:r>
    </w:p>
    <w:p w:rsidR="00AC3485" w:rsidRPr="002938FB" w:rsidRDefault="00AC3485" w:rsidP="00AC3485">
      <w:pPr>
        <w:spacing w:line="360" w:lineRule="auto"/>
        <w:ind w:firstLine="420"/>
        <w:rPr>
          <w:rFonts w:ascii="Times New Roman" w:hAnsi="Times New Roman" w:cs="Times New Roman"/>
          <w:sz w:val="24"/>
        </w:rPr>
      </w:pPr>
      <w:r w:rsidRPr="002938FB">
        <w:rPr>
          <w:rFonts w:ascii="Times New Roman" w:hAnsi="Times New Roman" w:cs="Times New Roman"/>
          <w:sz w:val="24"/>
        </w:rPr>
        <w:t>“While these numbers are still being validated by the state, we feel any adjustments they might suggest will be immaterial,” Morgan wrote to the presidents. “System institutions are operating very efficiently based on this analysis, raising the question of the value of pursing a broad scale outsourcing initiative.”</w:t>
      </w:r>
    </w:p>
    <w:p w:rsidR="00AC3485" w:rsidRPr="002938FB" w:rsidRDefault="00AC3485" w:rsidP="00AC3485">
      <w:pPr>
        <w:spacing w:line="360" w:lineRule="auto"/>
        <w:ind w:firstLine="420"/>
        <w:rPr>
          <w:rFonts w:ascii="Times New Roman" w:hAnsi="Times New Roman" w:cs="Times New Roman"/>
          <w:sz w:val="24"/>
        </w:rPr>
      </w:pPr>
      <w:r w:rsidRPr="002938FB">
        <w:rPr>
          <w:rFonts w:ascii="Times New Roman" w:hAnsi="Times New Roman" w:cs="Times New Roman"/>
          <w:sz w:val="24"/>
        </w:rPr>
        <w:lastRenderedPageBreak/>
        <w:t>Workers’ advocates have criticized Haslam’s plan, saying it would mean some campus workers would lose their jobs or benefits. Haslam has said colleges would be free to opt in or out of the outsourcing plan, which has not been finalized.</w:t>
      </w:r>
    </w:p>
    <w:p w:rsidR="00AC3485" w:rsidRPr="002938FB" w:rsidRDefault="00AC3485" w:rsidP="00AC3485">
      <w:pPr>
        <w:spacing w:line="360" w:lineRule="auto"/>
        <w:ind w:firstLine="420"/>
        <w:rPr>
          <w:rFonts w:ascii="Times New Roman" w:hAnsi="Times New Roman" w:cs="Times New Roman"/>
          <w:sz w:val="24"/>
        </w:rPr>
      </w:pPr>
      <w:r w:rsidRPr="002938FB">
        <w:rPr>
          <w:rFonts w:ascii="Times New Roman" w:hAnsi="Times New Roman" w:cs="Times New Roman"/>
          <w:sz w:val="24"/>
        </w:rPr>
        <w:t xml:space="preserve">Morgan notified that Haslam administration of his decision to opt out in a letter sent last week. That letter, which includes several concerns Morgan has with the plan, was originally obtained by </w:t>
      </w:r>
      <w:r w:rsidRPr="002938FB">
        <w:rPr>
          <w:rFonts w:ascii="Times New Roman" w:hAnsi="Times New Roman" w:cs="Times New Roman"/>
          <w:i/>
          <w:sz w:val="24"/>
        </w:rPr>
        <w:t>The Commercial Appeal</w:t>
      </w:r>
      <w:r w:rsidRPr="002938FB">
        <w:rPr>
          <w:rFonts w:ascii="Times New Roman" w:hAnsi="Times New Roman" w:cs="Times New Roman"/>
          <w:sz w:val="24"/>
        </w:rPr>
        <w:t xml:space="preserve"> in Memphis.</w:t>
      </w:r>
    </w:p>
    <w:p w:rsidR="00AC3485" w:rsidRPr="002938FB" w:rsidRDefault="00AC3485" w:rsidP="00AC3485">
      <w:pPr>
        <w:spacing w:line="360" w:lineRule="auto"/>
        <w:ind w:firstLine="420"/>
        <w:rPr>
          <w:rFonts w:ascii="Times New Roman" w:hAnsi="Times New Roman" w:cs="Times New Roman"/>
          <w:sz w:val="24"/>
        </w:rPr>
      </w:pPr>
      <w:r w:rsidRPr="002938FB">
        <w:rPr>
          <w:rFonts w:ascii="Times New Roman" w:hAnsi="Times New Roman" w:cs="Times New Roman"/>
          <w:sz w:val="24"/>
        </w:rPr>
        <w:t>In an email statement from the state’s Office of Customer Focused Government, which is examining the possibility of outsourcing, spokeswoman Michelle R. Martin said officials were still working to analyze the data from the Board of Regents. Data on management expenses at the college system and in other state departments will be part of a “business justification” the state will use as officials deliberate the specifics of an outsourcing plan.</w:t>
      </w:r>
    </w:p>
    <w:p w:rsidR="00AC3485" w:rsidRPr="002938FB" w:rsidRDefault="00AC3485" w:rsidP="00AC3485">
      <w:pPr>
        <w:spacing w:line="360" w:lineRule="auto"/>
        <w:ind w:firstLine="420"/>
        <w:rPr>
          <w:rFonts w:ascii="Times New Roman" w:hAnsi="Times New Roman" w:cs="Times New Roman"/>
          <w:sz w:val="24"/>
        </w:rPr>
      </w:pPr>
      <w:r w:rsidRPr="002938FB">
        <w:rPr>
          <w:rFonts w:ascii="Times New Roman" w:hAnsi="Times New Roman" w:cs="Times New Roman"/>
          <w:sz w:val="24"/>
        </w:rPr>
        <w:t>“The state’s facilities management project team is still in the process of developing its business justification and expects to have that completed and available to the public at the end of February,” Martin said. “At this time there is nothing to take action on since the analysis has yet to be completed.”</w:t>
      </w:r>
    </w:p>
    <w:p w:rsidR="00AC3485" w:rsidRPr="002938FB" w:rsidRDefault="00AC3485" w:rsidP="00AC3485">
      <w:pPr>
        <w:spacing w:line="360" w:lineRule="auto"/>
        <w:ind w:firstLine="420"/>
        <w:rPr>
          <w:rFonts w:ascii="Times New Roman" w:hAnsi="Times New Roman" w:cs="Times New Roman"/>
          <w:sz w:val="24"/>
        </w:rPr>
      </w:pPr>
      <w:r w:rsidRPr="002938FB">
        <w:rPr>
          <w:rFonts w:ascii="Times New Roman" w:hAnsi="Times New Roman" w:cs="Times New Roman"/>
          <w:sz w:val="24"/>
        </w:rPr>
        <w:t>Morgan’s comments on outsourcing mark the second time this month that he has come out against one of Haslam’s plans for higher education in Tennessee. Morgan said last week that he would retire at the end of January because of the governor’s proposal to sp</w:t>
      </w:r>
      <w:r w:rsidR="00F02DA3">
        <w:rPr>
          <w:rFonts w:ascii="Times New Roman" w:hAnsi="Times New Roman" w:cs="Times New Roman"/>
          <w:sz w:val="24"/>
        </w:rPr>
        <w:t>l</w:t>
      </w:r>
      <w:r w:rsidRPr="002938FB">
        <w:rPr>
          <w:rFonts w:ascii="Times New Roman" w:hAnsi="Times New Roman" w:cs="Times New Roman"/>
          <w:sz w:val="24"/>
        </w:rPr>
        <w:t>it off six universities of the Board of Regents system and create separate governing boards for each of them. In his resignation letter, Morgan called the reorganization “unworkable”.</w:t>
      </w:r>
    </w:p>
    <w:p w:rsidR="00AC3485" w:rsidRPr="002938FB" w:rsidRDefault="00AC3485" w:rsidP="00AC3485">
      <w:pPr>
        <w:spacing w:line="360" w:lineRule="auto"/>
        <w:rPr>
          <w:rFonts w:ascii="Times New Roman" w:hAnsi="Times New Roman" w:cs="Times New Roman"/>
          <w:sz w:val="24"/>
        </w:rPr>
      </w:pPr>
      <w:r w:rsidRPr="002938FB">
        <w:rPr>
          <w:rFonts w:ascii="Times New Roman" w:hAnsi="Times New Roman" w:cs="Times New Roman"/>
          <w:sz w:val="24"/>
        </w:rPr>
        <w:t>46. What do we learn about the decision of technical and community colleges in Tennessee?</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A) It is backed by a campus spending analysis.</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B) It has been flatly rejected by the governor.</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C) It has neglected their faculty’s demands.</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D) It will improve their financial situation.</w:t>
      </w:r>
    </w:p>
    <w:p w:rsidR="00AC3485" w:rsidRPr="002938FB" w:rsidRDefault="00AC3485" w:rsidP="00AC3485">
      <w:pPr>
        <w:spacing w:line="360" w:lineRule="auto"/>
        <w:rPr>
          <w:rFonts w:ascii="Times New Roman" w:hAnsi="Times New Roman" w:cs="Times New Roman"/>
          <w:sz w:val="24"/>
        </w:rPr>
      </w:pPr>
      <w:r w:rsidRPr="002938FB">
        <w:rPr>
          <w:rFonts w:ascii="Times New Roman" w:hAnsi="Times New Roman" w:cs="Times New Roman"/>
          <w:sz w:val="24"/>
        </w:rPr>
        <w:t>47. What does the campus spending analysis reveal?</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A) Private companies play a big role in campus management.</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lastRenderedPageBreak/>
        <w:t>B) Facilities management by colleges is more cost-effective.</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C) Facilities management has greatly improved in recent years.</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D) College exercise full control over their own financial affairs.</w:t>
      </w:r>
    </w:p>
    <w:p w:rsidR="00AC3485" w:rsidRPr="002938FB" w:rsidRDefault="00AC3485" w:rsidP="00AC3485">
      <w:pPr>
        <w:spacing w:line="360" w:lineRule="auto"/>
        <w:rPr>
          <w:rFonts w:ascii="Times New Roman" w:hAnsi="Times New Roman" w:cs="Times New Roman"/>
          <w:sz w:val="24"/>
        </w:rPr>
      </w:pPr>
      <w:r w:rsidRPr="002938FB">
        <w:rPr>
          <w:rFonts w:ascii="Times New Roman" w:hAnsi="Times New Roman" w:cs="Times New Roman"/>
          <w:sz w:val="24"/>
        </w:rPr>
        <w:t>48. Workers’ supporters argue that Bill Haslam’s proposal would______.</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A) deprive colleges of the right to manage their facilities</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B) make workers less motivated in performing duties</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C) render a number of campus workers jobless</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D) lead to the privatization of campus facilities</w:t>
      </w:r>
    </w:p>
    <w:p w:rsidR="00AC3485" w:rsidRPr="002938FB" w:rsidRDefault="00AC3485" w:rsidP="00AC3485">
      <w:pPr>
        <w:spacing w:line="360" w:lineRule="auto"/>
        <w:rPr>
          <w:rFonts w:ascii="Times New Roman" w:hAnsi="Times New Roman" w:cs="Times New Roman"/>
          <w:sz w:val="24"/>
        </w:rPr>
      </w:pPr>
      <w:r w:rsidRPr="002938FB">
        <w:rPr>
          <w:rFonts w:ascii="Times New Roman" w:hAnsi="Times New Roman" w:cs="Times New Roman"/>
          <w:sz w:val="24"/>
        </w:rPr>
        <w:t>49. What do we learn from the state spokeswoman’s response to John Morgan’s decision?</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A) The outsourcing plan is not yet finalized.</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B) The outsourcing plan will be implemented.</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C) The state officials are confident about the outsourcing plan.</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D) The college spending analysis justifies the outsourcing plan.</w:t>
      </w:r>
    </w:p>
    <w:p w:rsidR="00AC3485" w:rsidRPr="002938FB" w:rsidRDefault="00AC3485" w:rsidP="00AC3485">
      <w:pPr>
        <w:spacing w:line="360" w:lineRule="auto"/>
        <w:rPr>
          <w:rFonts w:ascii="Times New Roman" w:hAnsi="Times New Roman" w:cs="Times New Roman"/>
          <w:sz w:val="24"/>
        </w:rPr>
      </w:pPr>
      <w:r w:rsidRPr="002938FB">
        <w:rPr>
          <w:rFonts w:ascii="Times New Roman" w:hAnsi="Times New Roman" w:cs="Times New Roman"/>
          <w:sz w:val="24"/>
        </w:rPr>
        <w:t>50. Why did John Morgan decide to resign?</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A) He had lost confidence in the Tennessee state government.</w:t>
      </w:r>
      <w:r w:rsidRPr="002938FB">
        <w:rPr>
          <w:rFonts w:ascii="Times New Roman" w:hAnsi="Times New Roman" w:cs="Times New Roman"/>
          <w:sz w:val="24"/>
        </w:rPr>
        <w:tab/>
      </w:r>
      <w:r w:rsidRPr="002938FB">
        <w:rPr>
          <w:rFonts w:ascii="Times New Roman" w:hAnsi="Times New Roman" w:cs="Times New Roman"/>
          <w:sz w:val="24"/>
        </w:rPr>
        <w:tab/>
      </w:r>
      <w:r w:rsidRPr="002938FB">
        <w:rPr>
          <w:rFonts w:ascii="Times New Roman" w:hAnsi="Times New Roman" w:cs="Times New Roman"/>
          <w:sz w:val="24"/>
        </w:rPr>
        <w:tab/>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B) He disagreed with the governor on higher education policies.</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C) He thought the state’s outsourcing proposal was simply unworkable.</w:t>
      </w:r>
    </w:p>
    <w:p w:rsidR="00AC3485" w:rsidRPr="002938FB" w:rsidRDefault="00AC3485" w:rsidP="00AC3485">
      <w:pPr>
        <w:spacing w:line="360" w:lineRule="auto"/>
        <w:ind w:leftChars="202" w:left="424"/>
        <w:rPr>
          <w:rFonts w:ascii="Times New Roman" w:hAnsi="Times New Roman" w:cs="Times New Roman"/>
          <w:sz w:val="24"/>
        </w:rPr>
      </w:pPr>
      <w:r w:rsidRPr="002938FB">
        <w:rPr>
          <w:rFonts w:ascii="Times New Roman" w:hAnsi="Times New Roman" w:cs="Times New Roman"/>
          <w:sz w:val="24"/>
        </w:rPr>
        <w:t>D) He opposed the governor’s plan to reconstruct the college board system.</w:t>
      </w:r>
    </w:p>
    <w:p w:rsidR="00AC3485" w:rsidRDefault="00AC3485" w:rsidP="00AC3485">
      <w:pPr>
        <w:spacing w:line="360" w:lineRule="auto"/>
        <w:ind w:leftChars="202" w:left="424"/>
        <w:rPr>
          <w:rFonts w:ascii="Times New Roman" w:eastAsia="宋体" w:hAnsi="Times New Roman" w:cs="Times New Roman"/>
          <w:color w:val="000000"/>
          <w:sz w:val="24"/>
          <w:szCs w:val="24"/>
        </w:rPr>
      </w:pPr>
    </w:p>
    <w:p w:rsidR="00AC3485" w:rsidRPr="00F02DA3" w:rsidRDefault="00F02DA3" w:rsidP="00F02DA3">
      <w:pPr>
        <w:spacing w:line="360" w:lineRule="auto"/>
        <w:rPr>
          <w:rFonts w:ascii="Times New Roman" w:eastAsia="宋体" w:hAnsi="Times New Roman" w:cs="Times New Roman" w:hint="eastAsia"/>
          <w:b/>
          <w:color w:val="000000"/>
          <w:sz w:val="24"/>
          <w:szCs w:val="24"/>
        </w:rPr>
      </w:pPr>
      <w:r w:rsidRPr="00F02DA3">
        <w:rPr>
          <w:rFonts w:ascii="Times New Roman" w:eastAsia="宋体" w:hAnsi="Times New Roman" w:cs="Times New Roman"/>
          <w:b/>
          <w:color w:val="000000"/>
          <w:sz w:val="24"/>
          <w:szCs w:val="24"/>
        </w:rPr>
        <w:t>Passage Two</w:t>
      </w:r>
    </w:p>
    <w:p w:rsidR="00AC3485" w:rsidRPr="00756EFA" w:rsidRDefault="00AC3485" w:rsidP="00AC3485">
      <w:pPr>
        <w:spacing w:line="360" w:lineRule="auto"/>
        <w:rPr>
          <w:rFonts w:ascii="Times New Roman" w:eastAsia="宋体" w:hAnsi="Times New Roman" w:cs="Times New Roman"/>
          <w:b/>
          <w:color w:val="000000"/>
          <w:sz w:val="24"/>
          <w:szCs w:val="24"/>
        </w:rPr>
      </w:pPr>
      <w:r w:rsidRPr="00756EFA">
        <w:rPr>
          <w:rFonts w:ascii="Times New Roman" w:eastAsia="宋体" w:hAnsi="Times New Roman" w:cs="Times New Roman"/>
          <w:b/>
          <w:color w:val="000000"/>
          <w:sz w:val="24"/>
          <w:szCs w:val="24"/>
        </w:rPr>
        <w:t>Questions 51 to 55 are based on the following passage.</w:t>
      </w:r>
    </w:p>
    <w:p w:rsidR="00AC3485" w:rsidRPr="00065BB2" w:rsidRDefault="00AC3485" w:rsidP="00AC3485">
      <w:pPr>
        <w:spacing w:line="360" w:lineRule="auto"/>
        <w:ind w:firstLineChars="200" w:firstLine="480"/>
        <w:rPr>
          <w:rFonts w:ascii="Times New Roman" w:hAnsi="Times New Roman" w:cs="Times New Roman"/>
          <w:sz w:val="24"/>
          <w:szCs w:val="24"/>
        </w:rPr>
      </w:pPr>
      <w:r w:rsidRPr="00065BB2">
        <w:rPr>
          <w:rFonts w:ascii="Times New Roman" w:hAnsi="Times New Roman" w:cs="Times New Roman"/>
          <w:sz w:val="24"/>
          <w:szCs w:val="24"/>
        </w:rPr>
        <w:t>Macy’s reported its sales plunged 5.2% in November and December at stores open more than a year, a disappointing holiday season performance that capped a difficult year for a department store chain facing wi</w:t>
      </w:r>
      <w:r w:rsidR="00F02DA3">
        <w:rPr>
          <w:rFonts w:ascii="Times New Roman" w:hAnsi="Times New Roman" w:cs="Times New Roman"/>
          <w:sz w:val="24"/>
          <w:szCs w:val="24"/>
        </w:rPr>
        <w:t>de</w:t>
      </w:r>
      <w:r w:rsidRPr="00065BB2">
        <w:rPr>
          <w:rFonts w:ascii="Times New Roman" w:hAnsi="Times New Roman" w:cs="Times New Roman"/>
          <w:sz w:val="24"/>
          <w:szCs w:val="24"/>
        </w:rPr>
        <w:t>-ranging challenges. Its flagship stores in major U.S. cities depend heavily on international tourist spending, which shrank at many retailers due to a strong dollar. Meanwhile, Macy’s has simply struggled to lure consumers who are more interested in spending on travel or dining out than on new clothes or accessories.</w:t>
      </w:r>
    </w:p>
    <w:p w:rsidR="00AC3485" w:rsidRPr="00065BB2" w:rsidRDefault="00AC3485" w:rsidP="00AC3485">
      <w:pPr>
        <w:spacing w:line="360" w:lineRule="auto"/>
        <w:ind w:firstLineChars="200" w:firstLine="480"/>
        <w:rPr>
          <w:rFonts w:ascii="Times New Roman" w:hAnsi="Times New Roman" w:cs="Times New Roman"/>
          <w:sz w:val="24"/>
          <w:szCs w:val="24"/>
        </w:rPr>
      </w:pPr>
      <w:r w:rsidRPr="00065BB2">
        <w:rPr>
          <w:rFonts w:ascii="Times New Roman" w:hAnsi="Times New Roman" w:cs="Times New Roman"/>
          <w:sz w:val="24"/>
          <w:szCs w:val="24"/>
        </w:rPr>
        <w:t xml:space="preserve">The company blamed much of the poor performance in November and </w:t>
      </w:r>
      <w:r w:rsidRPr="00065BB2">
        <w:rPr>
          <w:rFonts w:ascii="Times New Roman" w:hAnsi="Times New Roman" w:cs="Times New Roman"/>
          <w:sz w:val="24"/>
          <w:szCs w:val="24"/>
        </w:rPr>
        <w:lastRenderedPageBreak/>
        <w:t xml:space="preserve">December on unseasonably warm weather. “About 80% of our company’s year-over-year declines in comparable sales can be attributed to </w:t>
      </w:r>
      <w:r w:rsidRPr="00065BB2">
        <w:rPr>
          <w:rFonts w:ascii="Times New Roman" w:hAnsi="Times New Roman" w:cs="Times New Roman"/>
          <w:i/>
          <w:sz w:val="24"/>
          <w:szCs w:val="24"/>
        </w:rPr>
        <w:t xml:space="preserve">shortfalls </w:t>
      </w:r>
      <w:r w:rsidRPr="00065BB2">
        <w:rPr>
          <w:rFonts w:ascii="Times New Roman" w:hAnsi="Times New Roman" w:cs="Times New Roman"/>
          <w:sz w:val="24"/>
          <w:szCs w:val="24"/>
        </w:rPr>
        <w:t>(</w:t>
      </w:r>
      <w:r w:rsidRPr="00065BB2">
        <w:rPr>
          <w:rFonts w:ascii="Times New Roman" w:hAnsi="Times New Roman" w:cs="Times New Roman"/>
          <w:sz w:val="24"/>
          <w:szCs w:val="24"/>
        </w:rPr>
        <w:t>短缺</w:t>
      </w:r>
      <w:r w:rsidRPr="00065BB2">
        <w:rPr>
          <w:rFonts w:ascii="Times New Roman" w:hAnsi="Times New Roman" w:cs="Times New Roman"/>
          <w:sz w:val="24"/>
          <w:szCs w:val="24"/>
        </w:rPr>
        <w:t>) in cold-weather goods,” said chief executive Terry Lundgren in a press release. This prompted the company to cut its forecasts for the full fourth quarter.</w:t>
      </w:r>
    </w:p>
    <w:p w:rsidR="00AC3485" w:rsidRPr="00065BB2" w:rsidRDefault="00AC3485" w:rsidP="00AC3485">
      <w:pPr>
        <w:spacing w:line="360" w:lineRule="auto"/>
        <w:ind w:firstLineChars="200" w:firstLine="480"/>
        <w:rPr>
          <w:rFonts w:ascii="Times New Roman" w:hAnsi="Times New Roman" w:cs="Times New Roman"/>
          <w:sz w:val="24"/>
          <w:szCs w:val="24"/>
        </w:rPr>
      </w:pPr>
      <w:r w:rsidRPr="00065BB2">
        <w:rPr>
          <w:rFonts w:ascii="Times New Roman" w:hAnsi="Times New Roman" w:cs="Times New Roman"/>
          <w:sz w:val="24"/>
          <w:szCs w:val="24"/>
        </w:rPr>
        <w:t>However, it</w:t>
      </w:r>
      <w:proofErr w:type="gramStart"/>
      <w:r w:rsidRPr="00065BB2">
        <w:rPr>
          <w:rFonts w:ascii="Times New Roman" w:hAnsi="Times New Roman" w:cs="Times New Roman"/>
          <w:sz w:val="24"/>
          <w:szCs w:val="24"/>
        </w:rPr>
        <w:t>’</w:t>
      </w:r>
      <w:proofErr w:type="gramEnd"/>
      <w:r w:rsidRPr="00065BB2">
        <w:rPr>
          <w:rFonts w:ascii="Times New Roman" w:hAnsi="Times New Roman" w:cs="Times New Roman"/>
          <w:sz w:val="24"/>
          <w:szCs w:val="24"/>
        </w:rPr>
        <w:t xml:space="preserve">s clear that Macy’s believes its troubles run deeper than a temporary </w:t>
      </w:r>
      <w:r w:rsidRPr="00065BB2">
        <w:rPr>
          <w:rFonts w:ascii="Times New Roman" w:hAnsi="Times New Roman" w:cs="Times New Roman"/>
          <w:i/>
          <w:sz w:val="24"/>
          <w:szCs w:val="24"/>
        </w:rPr>
        <w:t xml:space="preserve">aberration </w:t>
      </w:r>
      <w:r w:rsidRPr="00065BB2">
        <w:rPr>
          <w:rFonts w:ascii="Times New Roman" w:hAnsi="Times New Roman" w:cs="Times New Roman"/>
          <w:sz w:val="24"/>
          <w:szCs w:val="24"/>
        </w:rPr>
        <w:t>(</w:t>
      </w:r>
      <w:r w:rsidRPr="00065BB2">
        <w:rPr>
          <w:rFonts w:ascii="Times New Roman" w:hAnsi="Times New Roman" w:cs="Times New Roman"/>
          <w:sz w:val="24"/>
          <w:szCs w:val="24"/>
        </w:rPr>
        <w:t>偏离</w:t>
      </w:r>
      <w:r w:rsidRPr="00065BB2">
        <w:rPr>
          <w:rFonts w:ascii="Times New Roman" w:hAnsi="Times New Roman" w:cs="Times New Roman"/>
          <w:sz w:val="24"/>
          <w:szCs w:val="24"/>
        </w:rPr>
        <w:t>) off the thermometer. The retail giant said the poor financial performance this year has pushed it to begin implementing $400 million in cost-cutting measures. The company pledged to cut 600 back-office positions, though some 150 workers in those roles would be reassigned to other jobs. It also plans to offer “voluntary separation” packages to 165 senior executives. It will slash staffing at its fleet of 770 stores, a move affecting some 3,000 employees.</w:t>
      </w:r>
    </w:p>
    <w:p w:rsidR="00AC3485" w:rsidRPr="00065BB2" w:rsidRDefault="00AC3485" w:rsidP="00AC3485">
      <w:pPr>
        <w:spacing w:line="360" w:lineRule="auto"/>
        <w:ind w:firstLineChars="200" w:firstLine="480"/>
        <w:rPr>
          <w:rFonts w:ascii="Times New Roman" w:hAnsi="Times New Roman" w:cs="Times New Roman"/>
          <w:sz w:val="24"/>
          <w:szCs w:val="24"/>
        </w:rPr>
      </w:pPr>
      <w:r w:rsidRPr="00065BB2">
        <w:rPr>
          <w:rFonts w:ascii="Times New Roman" w:hAnsi="Times New Roman" w:cs="Times New Roman" w:hint="eastAsia"/>
          <w:sz w:val="24"/>
          <w:szCs w:val="24"/>
        </w:rPr>
        <w:t xml:space="preserve">The retailer also announced the locations of 36 stores it will close in early 2016. </w:t>
      </w:r>
      <w:r w:rsidRPr="00065BB2">
        <w:rPr>
          <w:rFonts w:ascii="Times New Roman" w:hAnsi="Times New Roman" w:cs="Times New Roman"/>
          <w:sz w:val="24"/>
          <w:szCs w:val="24"/>
        </w:rPr>
        <w:t>The company had previously announced the planned closures, but had not said which locations would be affected. None of the chain’s stores in the Washington metropolitan area are to be closed.</w:t>
      </w:r>
    </w:p>
    <w:p w:rsidR="00AC3485" w:rsidRPr="00065BB2" w:rsidRDefault="00AC3485" w:rsidP="00AC3485">
      <w:pPr>
        <w:spacing w:line="360" w:lineRule="auto"/>
        <w:ind w:firstLineChars="200" w:firstLine="480"/>
        <w:rPr>
          <w:rFonts w:ascii="Times New Roman" w:hAnsi="Times New Roman" w:cs="Times New Roman"/>
          <w:sz w:val="24"/>
          <w:szCs w:val="24"/>
        </w:rPr>
      </w:pPr>
      <w:r w:rsidRPr="00065BB2">
        <w:rPr>
          <w:rFonts w:ascii="Times New Roman" w:hAnsi="Times New Roman" w:cs="Times New Roman"/>
          <w:sz w:val="24"/>
          <w:szCs w:val="24"/>
        </w:rPr>
        <w:t>Macy’s has been moving aggressively to try to remake itself for a new era of shopping. It has plans to open more locations of Macy’s Backstage, a newly-developed off-price concept which might help it better compete with ambitious T.</w:t>
      </w:r>
      <w:r w:rsidR="001448B5">
        <w:rPr>
          <w:rFonts w:ascii="Times New Roman" w:hAnsi="Times New Roman" w:cs="Times New Roman"/>
          <w:sz w:val="24"/>
          <w:szCs w:val="24"/>
        </w:rPr>
        <w:t xml:space="preserve"> </w:t>
      </w:r>
      <w:r w:rsidRPr="00065BB2">
        <w:rPr>
          <w:rFonts w:ascii="Times New Roman" w:hAnsi="Times New Roman" w:cs="Times New Roman"/>
          <w:sz w:val="24"/>
          <w:szCs w:val="24"/>
        </w:rPr>
        <w:t xml:space="preserve">J. Maxx. It’s also pushing ahead in 2016 with an expansion of </w:t>
      </w:r>
      <w:proofErr w:type="spellStart"/>
      <w:r w:rsidRPr="00065BB2">
        <w:rPr>
          <w:rFonts w:ascii="Times New Roman" w:hAnsi="Times New Roman" w:cs="Times New Roman"/>
          <w:sz w:val="24"/>
          <w:szCs w:val="24"/>
        </w:rPr>
        <w:t>Bluemercury</w:t>
      </w:r>
      <w:proofErr w:type="spellEnd"/>
      <w:r w:rsidRPr="00065BB2">
        <w:rPr>
          <w:rFonts w:ascii="Times New Roman" w:hAnsi="Times New Roman" w:cs="Times New Roman"/>
          <w:sz w:val="24"/>
          <w:szCs w:val="24"/>
        </w:rPr>
        <w:t xml:space="preserve">, the beauty chain it bought last year. At a time when young beauty shoppers are often turning to Sephora or </w:t>
      </w:r>
      <w:proofErr w:type="spellStart"/>
      <w:r w:rsidRPr="00065BB2">
        <w:rPr>
          <w:rFonts w:ascii="Times New Roman" w:hAnsi="Times New Roman" w:cs="Times New Roman"/>
          <w:sz w:val="24"/>
          <w:szCs w:val="24"/>
        </w:rPr>
        <w:t>Ulta</w:t>
      </w:r>
      <w:proofErr w:type="spellEnd"/>
      <w:r w:rsidRPr="00065BB2">
        <w:rPr>
          <w:rFonts w:ascii="Times New Roman" w:hAnsi="Times New Roman" w:cs="Times New Roman"/>
          <w:sz w:val="24"/>
          <w:szCs w:val="24"/>
        </w:rPr>
        <w:t xml:space="preserve"> instead of department store beauty counters, Macy’s hopes </w:t>
      </w:r>
      <w:proofErr w:type="spellStart"/>
      <w:r w:rsidRPr="00065BB2">
        <w:rPr>
          <w:rFonts w:ascii="Times New Roman" w:hAnsi="Times New Roman" w:cs="Times New Roman"/>
          <w:sz w:val="24"/>
          <w:szCs w:val="24"/>
        </w:rPr>
        <w:t>Bluemercury</w:t>
      </w:r>
      <w:proofErr w:type="spellEnd"/>
      <w:r w:rsidRPr="00065BB2">
        <w:rPr>
          <w:rFonts w:ascii="Times New Roman" w:hAnsi="Times New Roman" w:cs="Times New Roman"/>
          <w:sz w:val="24"/>
          <w:szCs w:val="24"/>
        </w:rPr>
        <w:t xml:space="preserve"> will help strengthen its position in the category.</w:t>
      </w:r>
    </w:p>
    <w:p w:rsidR="00AC3485" w:rsidRPr="00065BB2" w:rsidRDefault="00AC3485" w:rsidP="00AC3485">
      <w:pPr>
        <w:spacing w:line="360" w:lineRule="auto"/>
        <w:ind w:firstLineChars="200" w:firstLine="480"/>
        <w:rPr>
          <w:rFonts w:ascii="Times New Roman" w:hAnsi="Times New Roman" w:cs="Times New Roman"/>
          <w:sz w:val="24"/>
          <w:szCs w:val="24"/>
        </w:rPr>
      </w:pPr>
      <w:r w:rsidRPr="00065BB2">
        <w:rPr>
          <w:rFonts w:ascii="Times New Roman" w:hAnsi="Times New Roman" w:cs="Times New Roman"/>
          <w:sz w:val="24"/>
          <w:szCs w:val="24"/>
        </w:rPr>
        <w:t>One relative bright spot for Macy’s during the holiday season was the online channel, where it rang up “double-digit” increases in sales and a 25% increase in the number of orders it filled. That relative strength would be consistent with what was seen in the wider retail industry during the early part of the holiday season. While Thanksgiving, Black Friday and Cyber Monday all saw record spending online, in-store sales plunged over the holiday weekend.</w:t>
      </w:r>
    </w:p>
    <w:p w:rsidR="00AC3485" w:rsidRPr="00065BB2" w:rsidRDefault="00AC3485" w:rsidP="00AC3485">
      <w:pPr>
        <w:spacing w:line="360" w:lineRule="auto"/>
        <w:rPr>
          <w:rFonts w:ascii="Times New Roman" w:hAnsi="Times New Roman" w:cs="Times New Roman"/>
          <w:sz w:val="24"/>
          <w:szCs w:val="24"/>
        </w:rPr>
      </w:pPr>
    </w:p>
    <w:p w:rsidR="00AC3485" w:rsidRPr="00065BB2" w:rsidRDefault="00AC3485" w:rsidP="00AC3485">
      <w:pPr>
        <w:spacing w:line="360" w:lineRule="auto"/>
        <w:rPr>
          <w:rFonts w:ascii="Times New Roman" w:hAnsi="Times New Roman" w:cs="Times New Roman"/>
          <w:sz w:val="24"/>
          <w:szCs w:val="24"/>
        </w:rPr>
      </w:pPr>
      <w:r w:rsidRPr="00065BB2">
        <w:rPr>
          <w:rFonts w:ascii="Times New Roman" w:hAnsi="Times New Roman" w:cs="Times New Roman"/>
          <w:sz w:val="24"/>
          <w:szCs w:val="24"/>
        </w:rPr>
        <w:t xml:space="preserve">51. What does the author say about the shrinking spending of international tourists in </w:t>
      </w:r>
      <w:r w:rsidRPr="00065BB2">
        <w:rPr>
          <w:rFonts w:ascii="Times New Roman" w:hAnsi="Times New Roman" w:cs="Times New Roman"/>
          <w:sz w:val="24"/>
          <w:szCs w:val="24"/>
        </w:rPr>
        <w:lastRenderedPageBreak/>
        <w:t>the U.S.?</w:t>
      </w:r>
    </w:p>
    <w:p w:rsidR="00AC3485" w:rsidRPr="00065BB2" w:rsidRDefault="00AC3485" w:rsidP="00AC3485">
      <w:pPr>
        <w:spacing w:line="360" w:lineRule="auto"/>
        <w:ind w:leftChars="135" w:left="283"/>
        <w:rPr>
          <w:rFonts w:ascii="Times New Roman" w:hAnsi="Times New Roman" w:cs="Times New Roman"/>
          <w:sz w:val="24"/>
          <w:szCs w:val="24"/>
        </w:rPr>
      </w:pPr>
      <w:r w:rsidRPr="00065BB2">
        <w:rPr>
          <w:rFonts w:ascii="Times New Roman" w:hAnsi="Times New Roman" w:cs="Times New Roman"/>
          <w:sz w:val="24"/>
          <w:szCs w:val="24"/>
        </w:rPr>
        <w:t>A) It is attributable to the rising value of the U.S. dollar.</w:t>
      </w:r>
    </w:p>
    <w:p w:rsidR="00AC3485" w:rsidRPr="00065BB2" w:rsidRDefault="00AC3485" w:rsidP="00AC3485">
      <w:pPr>
        <w:spacing w:line="360" w:lineRule="auto"/>
        <w:ind w:leftChars="135" w:left="283"/>
        <w:rPr>
          <w:rFonts w:ascii="Times New Roman" w:hAnsi="Times New Roman" w:cs="Times New Roman"/>
          <w:sz w:val="24"/>
          <w:szCs w:val="24"/>
        </w:rPr>
      </w:pPr>
      <w:r w:rsidRPr="00065BB2">
        <w:rPr>
          <w:rFonts w:ascii="Times New Roman" w:hAnsi="Times New Roman" w:cs="Times New Roman"/>
          <w:sz w:val="24"/>
          <w:szCs w:val="24"/>
        </w:rPr>
        <w:t>B) It is a direct result of the global economic recession.</w:t>
      </w:r>
    </w:p>
    <w:p w:rsidR="00AC3485" w:rsidRPr="00065BB2" w:rsidRDefault="00AC3485" w:rsidP="00AC3485">
      <w:pPr>
        <w:spacing w:line="360" w:lineRule="auto"/>
        <w:ind w:leftChars="135" w:left="283"/>
        <w:rPr>
          <w:rFonts w:ascii="Times New Roman" w:hAnsi="Times New Roman" w:cs="Times New Roman"/>
          <w:sz w:val="24"/>
          <w:szCs w:val="24"/>
        </w:rPr>
      </w:pPr>
      <w:r w:rsidRPr="00065BB2">
        <w:rPr>
          <w:rFonts w:ascii="Times New Roman" w:hAnsi="Times New Roman" w:cs="Times New Roman"/>
          <w:sz w:val="24"/>
          <w:szCs w:val="24"/>
        </w:rPr>
        <w:t>C) It reflects a shift of their interest in consumer goods.</w:t>
      </w:r>
    </w:p>
    <w:p w:rsidR="00AC3485" w:rsidRPr="00065BB2" w:rsidRDefault="00AC3485" w:rsidP="00AC3485">
      <w:pPr>
        <w:spacing w:line="360" w:lineRule="auto"/>
        <w:ind w:leftChars="135" w:left="283"/>
        <w:rPr>
          <w:rFonts w:ascii="Times New Roman" w:hAnsi="Times New Roman" w:cs="Times New Roman"/>
          <w:sz w:val="24"/>
          <w:szCs w:val="24"/>
        </w:rPr>
      </w:pPr>
      <w:r w:rsidRPr="00065BB2">
        <w:rPr>
          <w:rFonts w:ascii="Times New Roman" w:hAnsi="Times New Roman" w:cs="Times New Roman"/>
          <w:sz w:val="24"/>
          <w:szCs w:val="24"/>
        </w:rPr>
        <w:t xml:space="preserve">D) It poses a potential threat to the retail business in the </w:t>
      </w:r>
      <w:proofErr w:type="gramStart"/>
      <w:r w:rsidRPr="00065BB2">
        <w:rPr>
          <w:rFonts w:ascii="Times New Roman" w:hAnsi="Times New Roman" w:cs="Times New Roman"/>
          <w:sz w:val="24"/>
          <w:szCs w:val="24"/>
        </w:rPr>
        <w:t>U.S.</w:t>
      </w:r>
      <w:r w:rsidR="00BB2A71">
        <w:rPr>
          <w:rFonts w:ascii="Times New Roman" w:hAnsi="Times New Roman" w:cs="Times New Roman"/>
          <w:sz w:val="24"/>
          <w:szCs w:val="24"/>
        </w:rPr>
        <w:t>.</w:t>
      </w:r>
      <w:proofErr w:type="gramEnd"/>
    </w:p>
    <w:p w:rsidR="00AC3485" w:rsidRPr="00065BB2" w:rsidRDefault="00AC3485" w:rsidP="00AC3485">
      <w:pPr>
        <w:spacing w:line="360" w:lineRule="auto"/>
        <w:rPr>
          <w:rFonts w:ascii="Times New Roman" w:hAnsi="Times New Roman" w:cs="Times New Roman"/>
          <w:sz w:val="24"/>
          <w:szCs w:val="24"/>
        </w:rPr>
      </w:pPr>
      <w:r w:rsidRPr="00065BB2">
        <w:rPr>
          <w:rFonts w:ascii="Times New Roman" w:hAnsi="Times New Roman" w:cs="Times New Roman"/>
          <w:sz w:val="24"/>
          <w:szCs w:val="24"/>
        </w:rPr>
        <w:t>52. What does Macy’s believe about its problems?</w:t>
      </w:r>
    </w:p>
    <w:p w:rsidR="00AC3485" w:rsidRPr="00065BB2" w:rsidRDefault="00AC3485" w:rsidP="00AC3485">
      <w:pPr>
        <w:spacing w:line="360" w:lineRule="auto"/>
        <w:ind w:leftChars="135" w:left="283"/>
        <w:rPr>
          <w:rFonts w:ascii="Times New Roman" w:hAnsi="Times New Roman" w:cs="Times New Roman"/>
          <w:sz w:val="24"/>
          <w:szCs w:val="24"/>
        </w:rPr>
      </w:pPr>
      <w:r w:rsidRPr="00065BB2">
        <w:rPr>
          <w:rFonts w:ascii="Times New Roman" w:hAnsi="Times New Roman" w:cs="Times New Roman"/>
          <w:sz w:val="24"/>
          <w:szCs w:val="24"/>
        </w:rPr>
        <w:t>A) They can be solved with better management.</w:t>
      </w:r>
    </w:p>
    <w:p w:rsidR="00AC3485" w:rsidRPr="00065BB2" w:rsidRDefault="00AC3485" w:rsidP="00AC3485">
      <w:pPr>
        <w:spacing w:line="360" w:lineRule="auto"/>
        <w:ind w:leftChars="135" w:left="283"/>
        <w:rPr>
          <w:rFonts w:ascii="Times New Roman" w:hAnsi="Times New Roman" w:cs="Times New Roman"/>
          <w:sz w:val="24"/>
          <w:szCs w:val="24"/>
        </w:rPr>
      </w:pPr>
      <w:r w:rsidRPr="00065BB2">
        <w:rPr>
          <w:rFonts w:ascii="Times New Roman" w:hAnsi="Times New Roman" w:cs="Times New Roman"/>
          <w:sz w:val="24"/>
          <w:szCs w:val="24"/>
        </w:rPr>
        <w:t>B) They cannot be attributed to weather only.</w:t>
      </w:r>
    </w:p>
    <w:p w:rsidR="00AC3485" w:rsidRPr="00065BB2" w:rsidRDefault="00AC3485" w:rsidP="00AC3485">
      <w:pPr>
        <w:spacing w:line="360" w:lineRule="auto"/>
        <w:ind w:leftChars="135" w:left="283"/>
        <w:rPr>
          <w:rFonts w:ascii="Times New Roman" w:hAnsi="Times New Roman" w:cs="Times New Roman"/>
          <w:sz w:val="24"/>
          <w:szCs w:val="24"/>
        </w:rPr>
      </w:pPr>
      <w:r w:rsidRPr="00065BB2">
        <w:rPr>
          <w:rFonts w:ascii="Times New Roman" w:hAnsi="Times New Roman" w:cs="Times New Roman"/>
          <w:sz w:val="24"/>
          <w:szCs w:val="24"/>
        </w:rPr>
        <w:t>C) They are not as serious in its online stores.</w:t>
      </w:r>
    </w:p>
    <w:p w:rsidR="00AC3485" w:rsidRPr="00065BB2" w:rsidRDefault="00AC3485" w:rsidP="00AC3485">
      <w:pPr>
        <w:spacing w:line="360" w:lineRule="auto"/>
        <w:ind w:leftChars="135" w:left="283"/>
        <w:rPr>
          <w:rFonts w:ascii="Times New Roman" w:hAnsi="Times New Roman" w:cs="Times New Roman"/>
          <w:sz w:val="24"/>
          <w:szCs w:val="24"/>
        </w:rPr>
      </w:pPr>
      <w:r w:rsidRPr="00065BB2">
        <w:rPr>
          <w:rFonts w:ascii="Times New Roman" w:hAnsi="Times New Roman" w:cs="Times New Roman"/>
          <w:sz w:val="24"/>
          <w:szCs w:val="24"/>
        </w:rPr>
        <w:t>D) They call for increased investments.</w:t>
      </w:r>
    </w:p>
    <w:p w:rsidR="00AC3485" w:rsidRPr="00065BB2" w:rsidRDefault="00AC3485" w:rsidP="00AC3485">
      <w:pPr>
        <w:spacing w:line="360" w:lineRule="auto"/>
        <w:rPr>
          <w:rFonts w:ascii="Times New Roman" w:hAnsi="Times New Roman" w:cs="Times New Roman"/>
          <w:sz w:val="24"/>
          <w:szCs w:val="24"/>
        </w:rPr>
      </w:pPr>
      <w:r w:rsidRPr="00065BB2">
        <w:rPr>
          <w:rFonts w:ascii="Times New Roman" w:hAnsi="Times New Roman" w:cs="Times New Roman"/>
          <w:sz w:val="24"/>
          <w:szCs w:val="24"/>
        </w:rPr>
        <w:t>53. In order to cut costs, Macy’s decided to _______.</w:t>
      </w:r>
    </w:p>
    <w:p w:rsidR="00AC3485" w:rsidRPr="00065BB2" w:rsidRDefault="00AC3485" w:rsidP="00AC3485">
      <w:pPr>
        <w:spacing w:line="360" w:lineRule="auto"/>
        <w:ind w:leftChars="135" w:left="283"/>
        <w:rPr>
          <w:rFonts w:ascii="Times New Roman" w:hAnsi="Times New Roman" w:cs="Times New Roman"/>
          <w:sz w:val="24"/>
          <w:szCs w:val="24"/>
        </w:rPr>
      </w:pPr>
      <w:r w:rsidRPr="00065BB2">
        <w:rPr>
          <w:rFonts w:ascii="Times New Roman" w:hAnsi="Times New Roman" w:cs="Times New Roman"/>
          <w:sz w:val="24"/>
          <w:szCs w:val="24"/>
        </w:rPr>
        <w:t>A) cut the salary of senior executives</w:t>
      </w:r>
    </w:p>
    <w:p w:rsidR="00AC3485" w:rsidRPr="00065BB2" w:rsidRDefault="00AC3485" w:rsidP="00AC3485">
      <w:pPr>
        <w:spacing w:line="360" w:lineRule="auto"/>
        <w:ind w:leftChars="135" w:left="283"/>
        <w:rPr>
          <w:rFonts w:ascii="Times New Roman" w:hAnsi="Times New Roman" w:cs="Times New Roman"/>
          <w:sz w:val="24"/>
          <w:szCs w:val="24"/>
        </w:rPr>
      </w:pPr>
      <w:r w:rsidRPr="00065BB2">
        <w:rPr>
          <w:rFonts w:ascii="Times New Roman" w:hAnsi="Times New Roman" w:cs="Times New Roman"/>
          <w:sz w:val="24"/>
          <w:szCs w:val="24"/>
        </w:rPr>
        <w:t>B) relocate some of its chain stores</w:t>
      </w:r>
    </w:p>
    <w:p w:rsidR="00AC3485" w:rsidRPr="00065BB2" w:rsidRDefault="00AC3485" w:rsidP="00AC3485">
      <w:pPr>
        <w:spacing w:line="360" w:lineRule="auto"/>
        <w:ind w:leftChars="135" w:left="283"/>
        <w:rPr>
          <w:rFonts w:ascii="Times New Roman" w:hAnsi="Times New Roman" w:cs="Times New Roman"/>
          <w:sz w:val="24"/>
          <w:szCs w:val="24"/>
        </w:rPr>
      </w:pPr>
      <w:r w:rsidRPr="00065BB2">
        <w:rPr>
          <w:rFonts w:ascii="Times New Roman" w:hAnsi="Times New Roman" w:cs="Times New Roman"/>
          <w:sz w:val="24"/>
          <w:szCs w:val="24"/>
        </w:rPr>
        <w:t>C) adjust its promotion strategies</w:t>
      </w:r>
    </w:p>
    <w:p w:rsidR="00AC3485" w:rsidRPr="00065BB2" w:rsidRDefault="00AC3485" w:rsidP="00AC3485">
      <w:pPr>
        <w:spacing w:line="360" w:lineRule="auto"/>
        <w:ind w:leftChars="135" w:left="283"/>
        <w:rPr>
          <w:rFonts w:ascii="Times New Roman" w:hAnsi="Times New Roman" w:cs="Times New Roman"/>
          <w:sz w:val="24"/>
          <w:szCs w:val="24"/>
        </w:rPr>
      </w:pPr>
      <w:r w:rsidRPr="00065BB2">
        <w:rPr>
          <w:rFonts w:ascii="Times New Roman" w:hAnsi="Times New Roman" w:cs="Times New Roman"/>
          <w:sz w:val="24"/>
          <w:szCs w:val="24"/>
        </w:rPr>
        <w:t>D) reduce the size of its staff</w:t>
      </w:r>
    </w:p>
    <w:p w:rsidR="00AC3485" w:rsidRPr="00065BB2" w:rsidRDefault="00AC3485" w:rsidP="00AC3485">
      <w:pPr>
        <w:spacing w:line="360" w:lineRule="auto"/>
        <w:rPr>
          <w:rFonts w:ascii="Times New Roman" w:hAnsi="Times New Roman" w:cs="Times New Roman"/>
          <w:sz w:val="24"/>
          <w:szCs w:val="24"/>
        </w:rPr>
      </w:pPr>
      <w:r w:rsidRPr="00065BB2">
        <w:rPr>
          <w:rFonts w:ascii="Times New Roman" w:hAnsi="Times New Roman" w:cs="Times New Roman"/>
          <w:sz w:val="24"/>
          <w:szCs w:val="24"/>
        </w:rPr>
        <w:t xml:space="preserve">54. Why does Macy’s plan to expand </w:t>
      </w:r>
      <w:proofErr w:type="spellStart"/>
      <w:r w:rsidRPr="00065BB2">
        <w:rPr>
          <w:rFonts w:ascii="Times New Roman" w:hAnsi="Times New Roman" w:cs="Times New Roman"/>
          <w:sz w:val="24"/>
          <w:szCs w:val="24"/>
        </w:rPr>
        <w:t>Bluemercury</w:t>
      </w:r>
      <w:proofErr w:type="spellEnd"/>
      <w:r w:rsidRPr="00065BB2">
        <w:rPr>
          <w:rFonts w:ascii="Times New Roman" w:hAnsi="Times New Roman" w:cs="Times New Roman"/>
          <w:sz w:val="24"/>
          <w:szCs w:val="24"/>
        </w:rPr>
        <w:t xml:space="preserve"> in 2016?</w:t>
      </w:r>
    </w:p>
    <w:p w:rsidR="00AC3485" w:rsidRPr="00065BB2" w:rsidRDefault="00AC3485" w:rsidP="00AC3485">
      <w:pPr>
        <w:spacing w:line="360" w:lineRule="auto"/>
        <w:rPr>
          <w:rFonts w:ascii="Times New Roman" w:hAnsi="Times New Roman" w:cs="Times New Roman"/>
          <w:sz w:val="24"/>
          <w:szCs w:val="24"/>
        </w:rPr>
      </w:pPr>
      <w:r w:rsidRPr="00065BB2">
        <w:rPr>
          <w:rFonts w:ascii="Times New Roman" w:hAnsi="Times New Roman" w:cs="Times New Roman"/>
          <w:sz w:val="24"/>
          <w:szCs w:val="24"/>
        </w:rPr>
        <w:t xml:space="preserve">   A) To experiment on its new business concept.</w:t>
      </w:r>
    </w:p>
    <w:p w:rsidR="00AC3485" w:rsidRPr="00065BB2" w:rsidRDefault="00AC3485" w:rsidP="00AC3485">
      <w:pPr>
        <w:spacing w:line="360" w:lineRule="auto"/>
        <w:rPr>
          <w:rFonts w:ascii="Times New Roman" w:hAnsi="Times New Roman" w:cs="Times New Roman"/>
          <w:sz w:val="24"/>
          <w:szCs w:val="24"/>
        </w:rPr>
      </w:pPr>
      <w:r w:rsidRPr="00065BB2">
        <w:rPr>
          <w:rFonts w:ascii="Times New Roman" w:hAnsi="Times New Roman" w:cs="Times New Roman"/>
          <w:sz w:val="24"/>
          <w:szCs w:val="24"/>
        </w:rPr>
        <w:t xml:space="preserve">   B) To focus more on beauty products than clothing.</w:t>
      </w:r>
    </w:p>
    <w:p w:rsidR="00AC3485" w:rsidRPr="00065BB2" w:rsidRDefault="00AC3485" w:rsidP="00AC3485">
      <w:pPr>
        <w:spacing w:line="360" w:lineRule="auto"/>
        <w:rPr>
          <w:rFonts w:ascii="Times New Roman" w:hAnsi="Times New Roman" w:cs="Times New Roman"/>
          <w:sz w:val="24"/>
          <w:szCs w:val="24"/>
        </w:rPr>
      </w:pPr>
      <w:r w:rsidRPr="00065BB2">
        <w:rPr>
          <w:rFonts w:ascii="Times New Roman" w:hAnsi="Times New Roman" w:cs="Times New Roman"/>
          <w:sz w:val="24"/>
          <w:szCs w:val="24"/>
        </w:rPr>
        <w:t xml:space="preserve">   C) To promote sales of its products by lowering prices.</w:t>
      </w:r>
    </w:p>
    <w:p w:rsidR="00AC3485" w:rsidRPr="00065BB2" w:rsidRDefault="00AC3485" w:rsidP="00AC3485">
      <w:pPr>
        <w:spacing w:line="360" w:lineRule="auto"/>
        <w:rPr>
          <w:rFonts w:ascii="Times New Roman" w:hAnsi="Times New Roman" w:cs="Times New Roman"/>
          <w:sz w:val="24"/>
          <w:szCs w:val="24"/>
        </w:rPr>
      </w:pPr>
      <w:r w:rsidRPr="00065BB2">
        <w:rPr>
          <w:rFonts w:ascii="Times New Roman" w:hAnsi="Times New Roman" w:cs="Times New Roman"/>
          <w:sz w:val="24"/>
          <w:szCs w:val="24"/>
        </w:rPr>
        <w:t xml:space="preserve">   D) To be more competitive in sales of beauty products.</w:t>
      </w:r>
    </w:p>
    <w:p w:rsidR="00AC3485" w:rsidRPr="00065BB2" w:rsidRDefault="00AC3485" w:rsidP="00AC3485">
      <w:pPr>
        <w:spacing w:line="360" w:lineRule="auto"/>
        <w:rPr>
          <w:rFonts w:ascii="Times New Roman" w:hAnsi="Times New Roman" w:cs="Times New Roman"/>
          <w:sz w:val="24"/>
          <w:szCs w:val="24"/>
        </w:rPr>
      </w:pPr>
      <w:r w:rsidRPr="00065BB2">
        <w:rPr>
          <w:rFonts w:ascii="Times New Roman" w:hAnsi="Times New Roman" w:cs="Times New Roman"/>
          <w:sz w:val="24"/>
          <w:szCs w:val="24"/>
        </w:rPr>
        <w:t>55. What can we learn about Macy’s during the holiday season?</w:t>
      </w:r>
    </w:p>
    <w:p w:rsidR="00AC3485" w:rsidRPr="00065BB2" w:rsidRDefault="00AC3485" w:rsidP="00AC3485">
      <w:pPr>
        <w:spacing w:line="360" w:lineRule="auto"/>
        <w:rPr>
          <w:rFonts w:ascii="Times New Roman" w:hAnsi="Times New Roman" w:cs="Times New Roman"/>
          <w:sz w:val="24"/>
          <w:szCs w:val="24"/>
        </w:rPr>
      </w:pPr>
      <w:r w:rsidRPr="00065BB2">
        <w:rPr>
          <w:rFonts w:ascii="Times New Roman" w:hAnsi="Times New Roman" w:cs="Times New Roman"/>
          <w:sz w:val="24"/>
          <w:szCs w:val="24"/>
        </w:rPr>
        <w:t xml:space="preserve">   A) Sales dropped sharply </w:t>
      </w:r>
      <w:r w:rsidR="00BB2A71">
        <w:rPr>
          <w:rFonts w:ascii="Times New Roman" w:hAnsi="Times New Roman" w:cs="Times New Roman"/>
          <w:sz w:val="24"/>
          <w:szCs w:val="24"/>
        </w:rPr>
        <w:t xml:space="preserve">in </w:t>
      </w:r>
      <w:r w:rsidRPr="00065BB2">
        <w:rPr>
          <w:rFonts w:ascii="Times New Roman" w:hAnsi="Times New Roman" w:cs="Times New Roman"/>
          <w:sz w:val="24"/>
          <w:szCs w:val="24"/>
        </w:rPr>
        <w:t>its physical stores.</w:t>
      </w:r>
    </w:p>
    <w:p w:rsidR="00AC3485" w:rsidRPr="00065BB2" w:rsidRDefault="00AC3485" w:rsidP="00AC3485">
      <w:pPr>
        <w:spacing w:line="360" w:lineRule="auto"/>
        <w:rPr>
          <w:rFonts w:ascii="Times New Roman" w:hAnsi="Times New Roman" w:cs="Times New Roman"/>
          <w:sz w:val="24"/>
          <w:szCs w:val="24"/>
        </w:rPr>
      </w:pPr>
      <w:r w:rsidRPr="00065BB2">
        <w:rPr>
          <w:rFonts w:ascii="Times New Roman" w:hAnsi="Times New Roman" w:cs="Times New Roman"/>
          <w:sz w:val="24"/>
          <w:szCs w:val="24"/>
        </w:rPr>
        <w:t xml:space="preserve">   B) Its retail sales exceeded those of T.</w:t>
      </w:r>
      <w:r w:rsidR="00BB2A71">
        <w:rPr>
          <w:rFonts w:ascii="Times New Roman" w:hAnsi="Times New Roman" w:cs="Times New Roman"/>
          <w:sz w:val="24"/>
          <w:szCs w:val="24"/>
        </w:rPr>
        <w:t xml:space="preserve"> </w:t>
      </w:r>
      <w:r w:rsidRPr="00065BB2">
        <w:rPr>
          <w:rFonts w:ascii="Times New Roman" w:hAnsi="Times New Roman" w:cs="Times New Roman"/>
          <w:sz w:val="24"/>
          <w:szCs w:val="24"/>
        </w:rPr>
        <w:t>J. Maxx.</w:t>
      </w:r>
    </w:p>
    <w:p w:rsidR="00AC3485" w:rsidRPr="00065BB2" w:rsidRDefault="00AC3485" w:rsidP="00AC3485">
      <w:pPr>
        <w:spacing w:line="360" w:lineRule="auto"/>
        <w:rPr>
          <w:rFonts w:ascii="Times New Roman" w:hAnsi="Times New Roman" w:cs="Times New Roman"/>
          <w:sz w:val="24"/>
          <w:szCs w:val="24"/>
        </w:rPr>
      </w:pPr>
      <w:r w:rsidRPr="00065BB2">
        <w:rPr>
          <w:rFonts w:ascii="Times New Roman" w:hAnsi="Times New Roman" w:cs="Times New Roman"/>
          <w:sz w:val="24"/>
          <w:szCs w:val="24"/>
        </w:rPr>
        <w:t xml:space="preserve">   C) It helped </w:t>
      </w:r>
      <w:proofErr w:type="spellStart"/>
      <w:r w:rsidRPr="00065BB2">
        <w:rPr>
          <w:rFonts w:ascii="Times New Roman" w:hAnsi="Times New Roman" w:cs="Times New Roman"/>
          <w:sz w:val="24"/>
          <w:szCs w:val="24"/>
        </w:rPr>
        <w:t>Bluemercury</w:t>
      </w:r>
      <w:proofErr w:type="spellEnd"/>
      <w:r w:rsidRPr="00065BB2">
        <w:rPr>
          <w:rFonts w:ascii="Times New Roman" w:hAnsi="Times New Roman" w:cs="Times New Roman"/>
          <w:sz w:val="24"/>
          <w:szCs w:val="24"/>
        </w:rPr>
        <w:t xml:space="preserve"> establish its position worldwide.</w:t>
      </w:r>
    </w:p>
    <w:p w:rsidR="00AC3485" w:rsidRDefault="00AC3485" w:rsidP="00AC3485">
      <w:pPr>
        <w:spacing w:line="360" w:lineRule="auto"/>
        <w:rPr>
          <w:rFonts w:ascii="Times New Roman" w:hAnsi="Times New Roman" w:cs="Times New Roman"/>
          <w:sz w:val="24"/>
          <w:szCs w:val="24"/>
        </w:rPr>
      </w:pPr>
      <w:r w:rsidRPr="00065BB2">
        <w:rPr>
          <w:rFonts w:ascii="Times New Roman" w:hAnsi="Times New Roman" w:cs="Times New Roman"/>
          <w:sz w:val="24"/>
          <w:szCs w:val="24"/>
        </w:rPr>
        <w:t xml:space="preserve">   D) It filled its stores with abundant supply of merchandise.</w:t>
      </w:r>
    </w:p>
    <w:p w:rsidR="00AC3485" w:rsidRPr="00065BB2" w:rsidRDefault="00AC3485" w:rsidP="00AC3485">
      <w:pPr>
        <w:spacing w:line="360" w:lineRule="auto"/>
        <w:rPr>
          <w:rFonts w:ascii="Times New Roman" w:hAnsi="Times New Roman" w:cs="Times New Roman" w:hint="eastAsia"/>
          <w:sz w:val="24"/>
          <w:szCs w:val="24"/>
        </w:rPr>
      </w:pPr>
    </w:p>
    <w:p w:rsidR="00AC3485" w:rsidRPr="00756EFA" w:rsidRDefault="00AC3485" w:rsidP="00AC3485">
      <w:pPr>
        <w:spacing w:line="360" w:lineRule="auto"/>
        <w:rPr>
          <w:rFonts w:ascii="Times New Roman" w:eastAsia="宋体" w:hAnsi="Times New Roman" w:cs="Times New Roman"/>
          <w:b/>
          <w:color w:val="000000"/>
          <w:sz w:val="24"/>
          <w:szCs w:val="24"/>
        </w:rPr>
      </w:pPr>
      <w:r w:rsidRPr="00756EFA">
        <w:rPr>
          <w:rFonts w:ascii="Times New Roman" w:eastAsia="宋体" w:hAnsi="Times New Roman" w:cs="Times New Roman"/>
          <w:b/>
          <w:color w:val="000000"/>
          <w:sz w:val="24"/>
          <w:szCs w:val="24"/>
        </w:rPr>
        <w:t xml:space="preserve">Part </w:t>
      </w:r>
      <w:r w:rsidRPr="00756EFA">
        <w:rPr>
          <w:rFonts w:ascii="宋体" w:eastAsia="宋体" w:hAnsi="宋体" w:cs="宋体" w:hint="eastAsia"/>
          <w:b/>
          <w:color w:val="000000"/>
          <w:sz w:val="24"/>
          <w:szCs w:val="24"/>
        </w:rPr>
        <w:t>Ⅳ</w:t>
      </w:r>
      <w:r w:rsidRPr="00756EFA">
        <w:rPr>
          <w:rFonts w:ascii="Times New Roman" w:eastAsia="宋体" w:hAnsi="Times New Roman" w:cs="Times New Roman"/>
          <w:b/>
          <w:color w:val="000000"/>
          <w:sz w:val="24"/>
          <w:szCs w:val="24"/>
        </w:rPr>
        <w:t xml:space="preserve">                      Translation                   (30 minutes)</w:t>
      </w:r>
    </w:p>
    <w:p w:rsidR="00AC3485" w:rsidRPr="00756EFA" w:rsidRDefault="00AC3485" w:rsidP="00AC3485">
      <w:pPr>
        <w:spacing w:line="360" w:lineRule="auto"/>
        <w:ind w:left="1132" w:hangingChars="470" w:hanging="1132"/>
        <w:rPr>
          <w:rFonts w:ascii="Times New Roman" w:eastAsia="宋体" w:hAnsi="Times New Roman" w:cs="Times New Roman"/>
          <w:i/>
          <w:color w:val="000000"/>
          <w:sz w:val="24"/>
          <w:szCs w:val="24"/>
        </w:rPr>
      </w:pPr>
      <w:r w:rsidRPr="00756EFA">
        <w:rPr>
          <w:rFonts w:ascii="Times New Roman" w:eastAsia="宋体" w:hAnsi="Times New Roman" w:cs="Times New Roman"/>
          <w:b/>
          <w:color w:val="000000"/>
          <w:sz w:val="24"/>
          <w:szCs w:val="24"/>
        </w:rPr>
        <w:t>Directions:</w:t>
      </w:r>
      <w:r w:rsidRPr="00756EFA">
        <w:rPr>
          <w:rFonts w:ascii="Times New Roman" w:eastAsia="宋体" w:hAnsi="Times New Roman" w:cs="Times New Roman"/>
          <w:color w:val="000000"/>
          <w:sz w:val="24"/>
          <w:szCs w:val="24"/>
        </w:rPr>
        <w:t xml:space="preserve"> </w:t>
      </w:r>
      <w:r w:rsidRPr="00756EFA">
        <w:rPr>
          <w:rFonts w:ascii="Times New Roman" w:eastAsia="宋体" w:hAnsi="Times New Roman" w:cs="Times New Roman"/>
          <w:i/>
          <w:color w:val="000000"/>
          <w:sz w:val="24"/>
          <w:szCs w:val="24"/>
        </w:rPr>
        <w:t xml:space="preserve">For this part, you are allowed 30 minutes to translate a passage from Chinese into English. You should write your answer on </w:t>
      </w:r>
      <w:r w:rsidRPr="00756EFA">
        <w:rPr>
          <w:rFonts w:ascii="Times New Roman" w:eastAsia="宋体" w:hAnsi="Times New Roman" w:cs="Times New Roman"/>
          <w:b/>
          <w:i/>
          <w:color w:val="000000"/>
          <w:sz w:val="24"/>
          <w:szCs w:val="24"/>
        </w:rPr>
        <w:t>Answer Sheet 2.</w:t>
      </w:r>
    </w:p>
    <w:p w:rsidR="00AC3485" w:rsidRPr="00756EFA" w:rsidRDefault="00AC3485" w:rsidP="00AC3485">
      <w:pPr>
        <w:spacing w:line="360" w:lineRule="auto"/>
        <w:rPr>
          <w:rFonts w:ascii="Times New Roman" w:eastAsia="楷体" w:hAnsi="Times New Roman" w:cs="Times New Roman"/>
          <w:color w:val="000000"/>
          <w:sz w:val="24"/>
          <w:szCs w:val="24"/>
        </w:rPr>
      </w:pPr>
    </w:p>
    <w:p w:rsidR="00AC3485" w:rsidRPr="00756EFA" w:rsidRDefault="00AC3485" w:rsidP="00AC3485">
      <w:pPr>
        <w:spacing w:line="360" w:lineRule="auto"/>
        <w:ind w:firstLine="420"/>
        <w:rPr>
          <w:rFonts w:ascii="Times New Roman" w:eastAsia="楷体" w:hAnsi="Times New Roman" w:cs="Times New Roman"/>
          <w:color w:val="000000"/>
          <w:sz w:val="24"/>
          <w:szCs w:val="24"/>
        </w:rPr>
      </w:pPr>
      <w:r w:rsidRPr="00756EFA">
        <w:rPr>
          <w:rFonts w:ascii="Times New Roman" w:hAnsi="Times New Roman" w:cs="Times New Roman"/>
          <w:kern w:val="0"/>
          <w:sz w:val="24"/>
          <w:szCs w:val="24"/>
        </w:rPr>
        <w:lastRenderedPageBreak/>
        <w:t>明朝</w:t>
      </w:r>
      <w:r>
        <w:rPr>
          <w:rFonts w:ascii="Times New Roman" w:hAnsi="Times New Roman" w:cs="Times New Roman" w:hint="eastAsia"/>
          <w:kern w:val="0"/>
          <w:sz w:val="24"/>
          <w:szCs w:val="24"/>
        </w:rPr>
        <w:t>统治</w:t>
      </w:r>
      <w:r w:rsidRPr="00756EFA">
        <w:rPr>
          <w:rFonts w:ascii="Times New Roman" w:hAnsi="Times New Roman" w:cs="Times New Roman"/>
          <w:kern w:val="0"/>
          <w:sz w:val="24"/>
          <w:szCs w:val="24"/>
        </w:rPr>
        <w:t>中国</w:t>
      </w:r>
      <w:r w:rsidRPr="00756EFA">
        <w:rPr>
          <w:rFonts w:ascii="Times New Roman" w:hAnsi="Times New Roman" w:cs="Times New Roman"/>
          <w:kern w:val="0"/>
          <w:sz w:val="24"/>
          <w:szCs w:val="24"/>
        </w:rPr>
        <w:t>276</w:t>
      </w:r>
      <w:r w:rsidRPr="00756EFA">
        <w:rPr>
          <w:rFonts w:ascii="Times New Roman" w:hAnsi="Times New Roman" w:cs="Times New Roman"/>
          <w:kern w:val="0"/>
          <w:sz w:val="24"/>
          <w:szCs w:val="24"/>
        </w:rPr>
        <w:t>年，被人们描绘成人类历史上治理有序、社会稳定的最伟大的时代之一。这一时期，手工业的发展促进了市场经济和城市化。大量商品，包括就和丝绸，都在市场销售。同时，还进口许多外国商品，如时钟和烟草。北京、南京、扬州、苏州这样的大商业中心相继形成。也是在明代，由郑和率领的船队曾到印度洋进行了七次大规模探险航行。还值得一提的是，中国文学的四大经典名著中有三部写于明</w:t>
      </w:r>
      <w:r w:rsidR="00BB2A71">
        <w:rPr>
          <w:rFonts w:ascii="Times New Roman" w:hAnsi="Times New Roman" w:cs="Times New Roman" w:hint="eastAsia"/>
          <w:kern w:val="0"/>
          <w:sz w:val="24"/>
          <w:szCs w:val="24"/>
        </w:rPr>
        <w:t>代</w:t>
      </w:r>
      <w:bookmarkStart w:id="4" w:name="_GoBack"/>
      <w:bookmarkEnd w:id="4"/>
      <w:r w:rsidRPr="00756EFA">
        <w:rPr>
          <w:rFonts w:ascii="Times New Roman" w:hAnsi="Times New Roman" w:cs="Times New Roman"/>
          <w:kern w:val="0"/>
          <w:sz w:val="24"/>
          <w:szCs w:val="24"/>
        </w:rPr>
        <w:t>。</w:t>
      </w:r>
    </w:p>
    <w:p w:rsidR="00AC3485" w:rsidRPr="00AC3485" w:rsidRDefault="00AC3485" w:rsidP="00756EFA">
      <w:pPr>
        <w:spacing w:line="360" w:lineRule="auto"/>
        <w:rPr>
          <w:rFonts w:ascii="Times New Roman" w:eastAsia="宋体" w:hAnsi="Times New Roman" w:cs="Times New Roman"/>
          <w:b/>
          <w:color w:val="000000"/>
          <w:sz w:val="24"/>
          <w:szCs w:val="24"/>
        </w:rPr>
        <w:sectPr w:rsidR="00AC3485" w:rsidRPr="00AC3485" w:rsidSect="00BE0714">
          <w:type w:val="continuous"/>
          <w:pgSz w:w="11906" w:h="16838"/>
          <w:pgMar w:top="1440" w:right="1800" w:bottom="1440" w:left="1800" w:header="851" w:footer="992" w:gutter="0"/>
          <w:cols w:space="425"/>
          <w:docGrid w:type="lines" w:linePitch="312"/>
        </w:sectPr>
      </w:pPr>
    </w:p>
    <w:p w:rsidR="00186592" w:rsidRPr="00756EFA" w:rsidRDefault="00186592" w:rsidP="00AC3485">
      <w:pPr>
        <w:spacing w:line="360" w:lineRule="auto"/>
        <w:rPr>
          <w:rFonts w:ascii="Times New Roman" w:eastAsia="楷体" w:hAnsi="Times New Roman" w:cs="Times New Roman"/>
          <w:color w:val="000000"/>
          <w:sz w:val="24"/>
          <w:szCs w:val="24"/>
        </w:rPr>
      </w:pPr>
    </w:p>
    <w:sectPr w:rsidR="00186592" w:rsidRPr="00756EFA" w:rsidSect="00AC34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CF4" w:rsidRDefault="00484CF4" w:rsidP="008F04DB">
      <w:r>
        <w:separator/>
      </w:r>
    </w:p>
  </w:endnote>
  <w:endnote w:type="continuationSeparator" w:id="0">
    <w:p w:rsidR="00484CF4" w:rsidRDefault="00484CF4" w:rsidP="008F0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9DF" w:rsidRDefault="003719DF" w:rsidP="004C4BCE">
    <w:pPr>
      <w:pStyle w:val="a7"/>
      <w:tabs>
        <w:tab w:val="clear" w:pos="4153"/>
        <w:tab w:val="clear" w:pos="8306"/>
        <w:tab w:val="left" w:pos="352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CF4" w:rsidRDefault="00484CF4" w:rsidP="008F04DB">
      <w:r>
        <w:separator/>
      </w:r>
    </w:p>
  </w:footnote>
  <w:footnote w:type="continuationSeparator" w:id="0">
    <w:p w:rsidR="00484CF4" w:rsidRDefault="00484CF4" w:rsidP="008F0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2B03"/>
    <w:multiLevelType w:val="hybridMultilevel"/>
    <w:tmpl w:val="96DE4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D2724F"/>
    <w:multiLevelType w:val="hybridMultilevel"/>
    <w:tmpl w:val="FF02A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482ADE"/>
    <w:multiLevelType w:val="hybridMultilevel"/>
    <w:tmpl w:val="B20CE422"/>
    <w:lvl w:ilvl="0" w:tplc="B72206D6">
      <w:start w:val="1"/>
      <w:numFmt w:val="upp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15:restartNumberingAfterBreak="0">
    <w:nsid w:val="0C491061"/>
    <w:multiLevelType w:val="hybridMultilevel"/>
    <w:tmpl w:val="00840906"/>
    <w:lvl w:ilvl="0" w:tplc="2CDC4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3C2A32"/>
    <w:multiLevelType w:val="hybridMultilevel"/>
    <w:tmpl w:val="C7DCF782"/>
    <w:lvl w:ilvl="0" w:tplc="5830842C">
      <w:start w:val="1"/>
      <w:numFmt w:val="upperLetter"/>
      <w:lvlText w:val="[%1]"/>
      <w:lvlJc w:val="left"/>
      <w:pPr>
        <w:ind w:left="420" w:hanging="420"/>
      </w:pPr>
    </w:lvl>
    <w:lvl w:ilvl="1" w:tplc="5AB43848">
      <w:start w:val="1"/>
      <w:numFmt w:val="upperRoman"/>
      <w:lvlText w:val="%2)"/>
      <w:lvlJc w:val="left"/>
      <w:pPr>
        <w:ind w:left="1140" w:hanging="720"/>
      </w:pPr>
      <w:rPr>
        <w:rFonts w:hint="default"/>
      </w:rPr>
    </w:lvl>
    <w:lvl w:ilvl="2" w:tplc="ECF4E11C">
      <w:start w:val="15"/>
      <w:numFmt w:val="bullet"/>
      <w:lvlText w:val="%3)"/>
      <w:lvlJc w:val="left"/>
      <w:pPr>
        <w:ind w:left="1260" w:hanging="42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EC70FA"/>
    <w:multiLevelType w:val="hybridMultilevel"/>
    <w:tmpl w:val="044E7EE2"/>
    <w:lvl w:ilvl="0" w:tplc="5830842C">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2F0A85"/>
    <w:multiLevelType w:val="hybridMultilevel"/>
    <w:tmpl w:val="3D4E5E46"/>
    <w:lvl w:ilvl="0" w:tplc="5830842C">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300D24C3"/>
    <w:multiLevelType w:val="hybridMultilevel"/>
    <w:tmpl w:val="1EEEE704"/>
    <w:lvl w:ilvl="0" w:tplc="5830842C">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016FE6"/>
    <w:multiLevelType w:val="hybridMultilevel"/>
    <w:tmpl w:val="3C48FBBE"/>
    <w:lvl w:ilvl="0" w:tplc="A7806CF0">
      <w:start w:val="36"/>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3692400E"/>
    <w:multiLevelType w:val="hybridMultilevel"/>
    <w:tmpl w:val="3BB84DFA"/>
    <w:lvl w:ilvl="0" w:tplc="17567BCA">
      <w:start w:val="3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EF4658"/>
    <w:multiLevelType w:val="hybridMultilevel"/>
    <w:tmpl w:val="B22E03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5F0B23"/>
    <w:multiLevelType w:val="hybridMultilevel"/>
    <w:tmpl w:val="FF1A376C"/>
    <w:lvl w:ilvl="0" w:tplc="A7806CF0">
      <w:start w:val="36"/>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4FC04CC0"/>
    <w:multiLevelType w:val="hybridMultilevel"/>
    <w:tmpl w:val="3CAE4A7C"/>
    <w:lvl w:ilvl="0" w:tplc="5830842C">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AF44BF"/>
    <w:multiLevelType w:val="hybridMultilevel"/>
    <w:tmpl w:val="26BEA2C4"/>
    <w:lvl w:ilvl="0" w:tplc="17AEB8F6">
      <w:start w:val="1"/>
      <w:numFmt w:val="decimal"/>
      <w:lvlText w:val="%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5A193D4A"/>
    <w:multiLevelType w:val="hybridMultilevel"/>
    <w:tmpl w:val="1CE24F02"/>
    <w:lvl w:ilvl="0" w:tplc="B3568B04">
      <w:start w:val="5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2E4C6A"/>
    <w:multiLevelType w:val="hybridMultilevel"/>
    <w:tmpl w:val="62A849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4A0340"/>
    <w:multiLevelType w:val="hybridMultilevel"/>
    <w:tmpl w:val="67A49F2C"/>
    <w:lvl w:ilvl="0" w:tplc="C60E7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37053B"/>
    <w:multiLevelType w:val="hybridMultilevel"/>
    <w:tmpl w:val="5328B0C6"/>
    <w:lvl w:ilvl="0" w:tplc="B20C0E7E">
      <w:start w:val="1"/>
      <w:numFmt w:val="decimal"/>
      <w:lvlText w:val="%1."/>
      <w:lvlJc w:val="left"/>
      <w:pPr>
        <w:ind w:left="0" w:firstLine="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8" w15:restartNumberingAfterBreak="0">
    <w:nsid w:val="70D26E1E"/>
    <w:multiLevelType w:val="hybridMultilevel"/>
    <w:tmpl w:val="C02CEE04"/>
    <w:lvl w:ilvl="0" w:tplc="0A0CD772">
      <w:start w:val="1"/>
      <w:numFmt w:val="upp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15:restartNumberingAfterBreak="0">
    <w:nsid w:val="70DF7063"/>
    <w:multiLevelType w:val="hybridMultilevel"/>
    <w:tmpl w:val="BC64B9D8"/>
    <w:lvl w:ilvl="0" w:tplc="8D50C88A">
      <w:start w:val="36"/>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F66833"/>
    <w:multiLevelType w:val="hybridMultilevel"/>
    <w:tmpl w:val="E75064AA"/>
    <w:lvl w:ilvl="0" w:tplc="5830842C">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730859B5"/>
    <w:multiLevelType w:val="hybridMultilevel"/>
    <w:tmpl w:val="564C23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9F61B1F"/>
    <w:multiLevelType w:val="hybridMultilevel"/>
    <w:tmpl w:val="4A16A672"/>
    <w:lvl w:ilvl="0" w:tplc="EDBE1376">
      <w:start w:val="1"/>
      <w:numFmt w:val="upperLetter"/>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8"/>
  </w:num>
  <w:num w:numId="3">
    <w:abstractNumId w:val="3"/>
  </w:num>
  <w:num w:numId="4">
    <w:abstractNumId w:val="16"/>
  </w:num>
  <w:num w:numId="5">
    <w:abstractNumId w:val="7"/>
  </w:num>
  <w:num w:numId="6">
    <w:abstractNumId w:val="17"/>
  </w:num>
  <w:num w:numId="7">
    <w:abstractNumId w:val="19"/>
  </w:num>
  <w:num w:numId="8">
    <w:abstractNumId w:val="0"/>
  </w:num>
  <w:num w:numId="9">
    <w:abstractNumId w:val="1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3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3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4"/>
  </w:num>
  <w:num w:numId="18">
    <w:abstractNumId w:val="5"/>
  </w:num>
  <w:num w:numId="19">
    <w:abstractNumId w:val="12"/>
  </w:num>
  <w:num w:numId="20">
    <w:abstractNumId w:val="22"/>
  </w:num>
  <w:num w:numId="21">
    <w:abstractNumId w:val="21"/>
  </w:num>
  <w:num w:numId="22">
    <w:abstractNumId w:val="15"/>
  </w:num>
  <w:num w:numId="23">
    <w:abstractNumId w:val="10"/>
  </w:num>
  <w:num w:numId="24">
    <w:abstractNumId w:val="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86592"/>
    <w:rsid w:val="00003105"/>
    <w:rsid w:val="000118C6"/>
    <w:rsid w:val="000445CD"/>
    <w:rsid w:val="00065BB2"/>
    <w:rsid w:val="00083171"/>
    <w:rsid w:val="00092E58"/>
    <w:rsid w:val="000A581F"/>
    <w:rsid w:val="00112ED7"/>
    <w:rsid w:val="001142FA"/>
    <w:rsid w:val="00120747"/>
    <w:rsid w:val="001448B5"/>
    <w:rsid w:val="00145D6B"/>
    <w:rsid w:val="00157259"/>
    <w:rsid w:val="00186592"/>
    <w:rsid w:val="001953DE"/>
    <w:rsid w:val="00196173"/>
    <w:rsid w:val="001C271A"/>
    <w:rsid w:val="001D1C7F"/>
    <w:rsid w:val="001F7C93"/>
    <w:rsid w:val="002B1687"/>
    <w:rsid w:val="002B394C"/>
    <w:rsid w:val="002C4FB7"/>
    <w:rsid w:val="002D5276"/>
    <w:rsid w:val="002E239D"/>
    <w:rsid w:val="003272E2"/>
    <w:rsid w:val="00334DF7"/>
    <w:rsid w:val="00347636"/>
    <w:rsid w:val="00362C03"/>
    <w:rsid w:val="00362CE4"/>
    <w:rsid w:val="003719DF"/>
    <w:rsid w:val="00387C52"/>
    <w:rsid w:val="004166C2"/>
    <w:rsid w:val="00445D13"/>
    <w:rsid w:val="00484CF4"/>
    <w:rsid w:val="004B1D34"/>
    <w:rsid w:val="004C4BCE"/>
    <w:rsid w:val="004C7F5A"/>
    <w:rsid w:val="004D5785"/>
    <w:rsid w:val="00525DD0"/>
    <w:rsid w:val="0054686D"/>
    <w:rsid w:val="00566AAE"/>
    <w:rsid w:val="00571688"/>
    <w:rsid w:val="005856ED"/>
    <w:rsid w:val="0059388D"/>
    <w:rsid w:val="005959A6"/>
    <w:rsid w:val="005C3B18"/>
    <w:rsid w:val="006C298A"/>
    <w:rsid w:val="006D386E"/>
    <w:rsid w:val="00702D58"/>
    <w:rsid w:val="00710BBB"/>
    <w:rsid w:val="007312F4"/>
    <w:rsid w:val="007343D4"/>
    <w:rsid w:val="007456DD"/>
    <w:rsid w:val="00756EFA"/>
    <w:rsid w:val="00757F09"/>
    <w:rsid w:val="007642B3"/>
    <w:rsid w:val="00785423"/>
    <w:rsid w:val="007A4C84"/>
    <w:rsid w:val="007B6036"/>
    <w:rsid w:val="007E5012"/>
    <w:rsid w:val="007E5498"/>
    <w:rsid w:val="00826CE6"/>
    <w:rsid w:val="00840F75"/>
    <w:rsid w:val="0085589B"/>
    <w:rsid w:val="008728F4"/>
    <w:rsid w:val="008959C4"/>
    <w:rsid w:val="008C7B6E"/>
    <w:rsid w:val="008D42C1"/>
    <w:rsid w:val="008F04DB"/>
    <w:rsid w:val="00924A94"/>
    <w:rsid w:val="009307A3"/>
    <w:rsid w:val="009573A9"/>
    <w:rsid w:val="00990060"/>
    <w:rsid w:val="009B75E9"/>
    <w:rsid w:val="009D52E6"/>
    <w:rsid w:val="00A04241"/>
    <w:rsid w:val="00A20CE3"/>
    <w:rsid w:val="00A37711"/>
    <w:rsid w:val="00A511AC"/>
    <w:rsid w:val="00A54A83"/>
    <w:rsid w:val="00A908A1"/>
    <w:rsid w:val="00A92539"/>
    <w:rsid w:val="00AB04B2"/>
    <w:rsid w:val="00AC3485"/>
    <w:rsid w:val="00AD1F32"/>
    <w:rsid w:val="00AE3850"/>
    <w:rsid w:val="00AF3101"/>
    <w:rsid w:val="00AF557C"/>
    <w:rsid w:val="00AF5E29"/>
    <w:rsid w:val="00AF67CC"/>
    <w:rsid w:val="00B53C70"/>
    <w:rsid w:val="00B629DD"/>
    <w:rsid w:val="00B748C4"/>
    <w:rsid w:val="00BA0BDA"/>
    <w:rsid w:val="00BB2A71"/>
    <w:rsid w:val="00BB58D3"/>
    <w:rsid w:val="00BE0714"/>
    <w:rsid w:val="00BE085B"/>
    <w:rsid w:val="00BE11BD"/>
    <w:rsid w:val="00C070AF"/>
    <w:rsid w:val="00C1656D"/>
    <w:rsid w:val="00C246B6"/>
    <w:rsid w:val="00C322AC"/>
    <w:rsid w:val="00C41636"/>
    <w:rsid w:val="00C47074"/>
    <w:rsid w:val="00C81687"/>
    <w:rsid w:val="00CA3E4F"/>
    <w:rsid w:val="00D338CF"/>
    <w:rsid w:val="00D37CB9"/>
    <w:rsid w:val="00D65235"/>
    <w:rsid w:val="00D721CA"/>
    <w:rsid w:val="00D751CD"/>
    <w:rsid w:val="00DA0D86"/>
    <w:rsid w:val="00DC65E2"/>
    <w:rsid w:val="00DC67E4"/>
    <w:rsid w:val="00DE3F80"/>
    <w:rsid w:val="00E13BFC"/>
    <w:rsid w:val="00E30FBE"/>
    <w:rsid w:val="00E5437E"/>
    <w:rsid w:val="00E65BAD"/>
    <w:rsid w:val="00EB499C"/>
    <w:rsid w:val="00EE5480"/>
    <w:rsid w:val="00F02DA3"/>
    <w:rsid w:val="00F22AD1"/>
    <w:rsid w:val="00F96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887FB"/>
  <w15:docId w15:val="{AD06D73B-CFEA-4158-990F-44F44001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28F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53C70"/>
    <w:rPr>
      <w:sz w:val="18"/>
      <w:szCs w:val="18"/>
    </w:rPr>
  </w:style>
  <w:style w:type="character" w:customStyle="1" w:styleId="a4">
    <w:name w:val="批注框文本 字符"/>
    <w:basedOn w:val="a0"/>
    <w:link w:val="a3"/>
    <w:uiPriority w:val="99"/>
    <w:semiHidden/>
    <w:rsid w:val="00B53C70"/>
    <w:rPr>
      <w:sz w:val="18"/>
      <w:szCs w:val="18"/>
    </w:rPr>
  </w:style>
  <w:style w:type="paragraph" w:styleId="a5">
    <w:name w:val="header"/>
    <w:basedOn w:val="a"/>
    <w:link w:val="a6"/>
    <w:uiPriority w:val="99"/>
    <w:unhideWhenUsed/>
    <w:rsid w:val="008F04D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04DB"/>
    <w:rPr>
      <w:sz w:val="18"/>
      <w:szCs w:val="18"/>
    </w:rPr>
  </w:style>
  <w:style w:type="paragraph" w:styleId="a7">
    <w:name w:val="footer"/>
    <w:basedOn w:val="a"/>
    <w:link w:val="a8"/>
    <w:uiPriority w:val="99"/>
    <w:unhideWhenUsed/>
    <w:rsid w:val="008F04DB"/>
    <w:pPr>
      <w:tabs>
        <w:tab w:val="center" w:pos="4153"/>
        <w:tab w:val="right" w:pos="8306"/>
      </w:tabs>
      <w:snapToGrid w:val="0"/>
      <w:jc w:val="left"/>
    </w:pPr>
    <w:rPr>
      <w:sz w:val="18"/>
      <w:szCs w:val="18"/>
    </w:rPr>
  </w:style>
  <w:style w:type="character" w:customStyle="1" w:styleId="a8">
    <w:name w:val="页脚 字符"/>
    <w:basedOn w:val="a0"/>
    <w:link w:val="a7"/>
    <w:uiPriority w:val="99"/>
    <w:rsid w:val="008F04DB"/>
    <w:rPr>
      <w:sz w:val="18"/>
      <w:szCs w:val="18"/>
    </w:rPr>
  </w:style>
  <w:style w:type="character" w:styleId="a9">
    <w:name w:val="Hyperlink"/>
    <w:basedOn w:val="a0"/>
    <w:uiPriority w:val="99"/>
    <w:unhideWhenUsed/>
    <w:rsid w:val="008F04DB"/>
    <w:rPr>
      <w:color w:val="0000FF" w:themeColor="hyperlink"/>
      <w:u w:val="single"/>
    </w:rPr>
  </w:style>
  <w:style w:type="paragraph" w:styleId="aa">
    <w:name w:val="List Paragraph"/>
    <w:basedOn w:val="a"/>
    <w:uiPriority w:val="34"/>
    <w:qFormat/>
    <w:rsid w:val="006C298A"/>
    <w:pPr>
      <w:ind w:firstLineChars="200" w:firstLine="420"/>
    </w:pPr>
  </w:style>
  <w:style w:type="paragraph" w:customStyle="1" w:styleId="1">
    <w:name w:val="列出段落1"/>
    <w:basedOn w:val="a"/>
    <w:uiPriority w:val="34"/>
    <w:qFormat/>
    <w:rsid w:val="00A04241"/>
    <w:pPr>
      <w:ind w:firstLineChars="200" w:firstLine="420"/>
    </w:pPr>
    <w:rPr>
      <w:szCs w:val="24"/>
    </w:rPr>
  </w:style>
  <w:style w:type="table" w:styleId="ab">
    <w:name w:val="Table Grid"/>
    <w:basedOn w:val="a1"/>
    <w:uiPriority w:val="59"/>
    <w:rsid w:val="009B7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72275">
      <w:bodyDiv w:val="1"/>
      <w:marLeft w:val="0"/>
      <w:marRight w:val="0"/>
      <w:marTop w:val="0"/>
      <w:marBottom w:val="0"/>
      <w:divBdr>
        <w:top w:val="none" w:sz="0" w:space="0" w:color="auto"/>
        <w:left w:val="none" w:sz="0" w:space="0" w:color="auto"/>
        <w:bottom w:val="none" w:sz="0" w:space="0" w:color="auto"/>
        <w:right w:val="none" w:sz="0" w:space="0" w:color="auto"/>
      </w:divBdr>
    </w:div>
    <w:div w:id="280109333">
      <w:bodyDiv w:val="1"/>
      <w:marLeft w:val="0"/>
      <w:marRight w:val="0"/>
      <w:marTop w:val="0"/>
      <w:marBottom w:val="0"/>
      <w:divBdr>
        <w:top w:val="none" w:sz="0" w:space="0" w:color="auto"/>
        <w:left w:val="none" w:sz="0" w:space="0" w:color="auto"/>
        <w:bottom w:val="none" w:sz="0" w:space="0" w:color="auto"/>
        <w:right w:val="none" w:sz="0" w:space="0" w:color="auto"/>
      </w:divBdr>
    </w:div>
    <w:div w:id="374424949">
      <w:bodyDiv w:val="1"/>
      <w:marLeft w:val="0"/>
      <w:marRight w:val="0"/>
      <w:marTop w:val="0"/>
      <w:marBottom w:val="0"/>
      <w:divBdr>
        <w:top w:val="none" w:sz="0" w:space="0" w:color="auto"/>
        <w:left w:val="none" w:sz="0" w:space="0" w:color="auto"/>
        <w:bottom w:val="none" w:sz="0" w:space="0" w:color="auto"/>
        <w:right w:val="none" w:sz="0" w:space="0" w:color="auto"/>
      </w:divBdr>
    </w:div>
    <w:div w:id="440954473">
      <w:bodyDiv w:val="1"/>
      <w:marLeft w:val="0"/>
      <w:marRight w:val="0"/>
      <w:marTop w:val="0"/>
      <w:marBottom w:val="0"/>
      <w:divBdr>
        <w:top w:val="none" w:sz="0" w:space="0" w:color="auto"/>
        <w:left w:val="none" w:sz="0" w:space="0" w:color="auto"/>
        <w:bottom w:val="none" w:sz="0" w:space="0" w:color="auto"/>
        <w:right w:val="none" w:sz="0" w:space="0" w:color="auto"/>
      </w:divBdr>
    </w:div>
    <w:div w:id="869300380">
      <w:bodyDiv w:val="1"/>
      <w:marLeft w:val="0"/>
      <w:marRight w:val="0"/>
      <w:marTop w:val="0"/>
      <w:marBottom w:val="0"/>
      <w:divBdr>
        <w:top w:val="none" w:sz="0" w:space="0" w:color="auto"/>
        <w:left w:val="none" w:sz="0" w:space="0" w:color="auto"/>
        <w:bottom w:val="none" w:sz="0" w:space="0" w:color="auto"/>
        <w:right w:val="none" w:sz="0" w:space="0" w:color="auto"/>
      </w:divBdr>
    </w:div>
    <w:div w:id="888999529">
      <w:bodyDiv w:val="1"/>
      <w:marLeft w:val="0"/>
      <w:marRight w:val="0"/>
      <w:marTop w:val="0"/>
      <w:marBottom w:val="0"/>
      <w:divBdr>
        <w:top w:val="none" w:sz="0" w:space="0" w:color="auto"/>
        <w:left w:val="none" w:sz="0" w:space="0" w:color="auto"/>
        <w:bottom w:val="none" w:sz="0" w:space="0" w:color="auto"/>
        <w:right w:val="none" w:sz="0" w:space="0" w:color="auto"/>
      </w:divBdr>
    </w:div>
    <w:div w:id="1096751477">
      <w:bodyDiv w:val="1"/>
      <w:marLeft w:val="0"/>
      <w:marRight w:val="0"/>
      <w:marTop w:val="0"/>
      <w:marBottom w:val="0"/>
      <w:divBdr>
        <w:top w:val="none" w:sz="0" w:space="0" w:color="auto"/>
        <w:left w:val="none" w:sz="0" w:space="0" w:color="auto"/>
        <w:bottom w:val="none" w:sz="0" w:space="0" w:color="auto"/>
        <w:right w:val="none" w:sz="0" w:space="0" w:color="auto"/>
      </w:divBdr>
    </w:div>
    <w:div w:id="1241216810">
      <w:bodyDiv w:val="1"/>
      <w:marLeft w:val="0"/>
      <w:marRight w:val="0"/>
      <w:marTop w:val="0"/>
      <w:marBottom w:val="0"/>
      <w:divBdr>
        <w:top w:val="none" w:sz="0" w:space="0" w:color="auto"/>
        <w:left w:val="none" w:sz="0" w:space="0" w:color="auto"/>
        <w:bottom w:val="none" w:sz="0" w:space="0" w:color="auto"/>
        <w:right w:val="none" w:sz="0" w:space="0" w:color="auto"/>
      </w:divBdr>
    </w:div>
    <w:div w:id="1566526564">
      <w:bodyDiv w:val="1"/>
      <w:marLeft w:val="0"/>
      <w:marRight w:val="0"/>
      <w:marTop w:val="0"/>
      <w:marBottom w:val="0"/>
      <w:divBdr>
        <w:top w:val="none" w:sz="0" w:space="0" w:color="auto"/>
        <w:left w:val="none" w:sz="0" w:space="0" w:color="auto"/>
        <w:bottom w:val="none" w:sz="0" w:space="0" w:color="auto"/>
        <w:right w:val="none" w:sz="0" w:space="0" w:color="auto"/>
      </w:divBdr>
    </w:div>
    <w:div w:id="1914731185">
      <w:bodyDiv w:val="1"/>
      <w:marLeft w:val="0"/>
      <w:marRight w:val="0"/>
      <w:marTop w:val="0"/>
      <w:marBottom w:val="0"/>
      <w:divBdr>
        <w:top w:val="none" w:sz="0" w:space="0" w:color="auto"/>
        <w:left w:val="none" w:sz="0" w:space="0" w:color="auto"/>
        <w:bottom w:val="none" w:sz="0" w:space="0" w:color="auto"/>
        <w:right w:val="none" w:sz="0" w:space="0" w:color="auto"/>
      </w:divBdr>
    </w:div>
    <w:div w:id="1977559723">
      <w:bodyDiv w:val="1"/>
      <w:marLeft w:val="0"/>
      <w:marRight w:val="0"/>
      <w:marTop w:val="0"/>
      <w:marBottom w:val="0"/>
      <w:divBdr>
        <w:top w:val="none" w:sz="0" w:space="0" w:color="auto"/>
        <w:left w:val="none" w:sz="0" w:space="0" w:color="auto"/>
        <w:bottom w:val="none" w:sz="0" w:space="0" w:color="auto"/>
        <w:right w:val="none" w:sz="0" w:space="0" w:color="auto"/>
      </w:divBdr>
    </w:div>
    <w:div w:id="1986425094">
      <w:bodyDiv w:val="1"/>
      <w:marLeft w:val="0"/>
      <w:marRight w:val="0"/>
      <w:marTop w:val="0"/>
      <w:marBottom w:val="0"/>
      <w:divBdr>
        <w:top w:val="none" w:sz="0" w:space="0" w:color="auto"/>
        <w:left w:val="none" w:sz="0" w:space="0" w:color="auto"/>
        <w:bottom w:val="none" w:sz="0" w:space="0" w:color="auto"/>
        <w:right w:val="none" w:sz="0" w:space="0" w:color="auto"/>
      </w:divBdr>
    </w:div>
    <w:div w:id="209774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F9F19-297A-4C63-883E-28197EB89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13</Pages>
  <Words>3173</Words>
  <Characters>18087</Characters>
  <Application>Microsoft Office Word</Application>
  <DocSecurity>0</DocSecurity>
  <Lines>150</Lines>
  <Paragraphs>42</Paragraphs>
  <ScaleCrop>false</ScaleCrop>
  <Company>Microsoft</Company>
  <LinksUpToDate>false</LinksUpToDate>
  <CharactersWithSpaces>21218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543835956@qq.com</cp:lastModifiedBy>
  <cp:revision>72</cp:revision>
  <dcterms:created xsi:type="dcterms:W3CDTF">2017-04-06T09:42:00Z</dcterms:created>
  <dcterms:modified xsi:type="dcterms:W3CDTF">2018-04-23T10:16:00Z</dcterms:modified>
</cp:coreProperties>
</file>