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A67" w:rsidRDefault="00696974" w:rsidP="00696974">
      <w:pPr>
        <w:pStyle w:val="a4"/>
      </w:pPr>
      <w:r>
        <w:rPr>
          <w:rFonts w:hint="eastAsia"/>
        </w:rPr>
        <w:t>夫兰克—赫兹实验预习报告</w:t>
      </w:r>
    </w:p>
    <w:p w:rsidR="00696974" w:rsidRDefault="00696974" w:rsidP="00696974">
      <w:pPr>
        <w:pStyle w:val="a3"/>
      </w:pPr>
      <w:r>
        <w:rPr>
          <w:rFonts w:hint="eastAsia"/>
        </w:rPr>
        <w:t>舒星宇</w:t>
      </w:r>
      <w:r>
        <w:rPr>
          <w:rFonts w:hint="eastAsia"/>
        </w:rPr>
        <w:t xml:space="preserve"> </w:t>
      </w:r>
      <w:r>
        <w:t>201632600237</w:t>
      </w:r>
    </w:p>
    <w:p w:rsidR="00CF41FA" w:rsidRDefault="00CF41FA" w:rsidP="00CF41FA">
      <w:pPr>
        <w:pStyle w:val="1"/>
      </w:pPr>
      <w:r>
        <w:rPr>
          <w:rFonts w:hint="eastAsia"/>
        </w:rPr>
        <w:t>实验</w:t>
      </w:r>
      <w:r w:rsidR="006F59F5">
        <w:rPr>
          <w:rFonts w:hint="eastAsia"/>
        </w:rPr>
        <w:t>疑问</w:t>
      </w:r>
    </w:p>
    <w:p w:rsidR="006F59F5" w:rsidRPr="006F59F5" w:rsidRDefault="006F59F5" w:rsidP="006F59F5">
      <w:pPr>
        <w:ind w:firstLine="480"/>
        <w:rPr>
          <w:rFonts w:hint="eastAsia"/>
        </w:rPr>
      </w:pPr>
      <w:r>
        <w:rPr>
          <w:rFonts w:hint="eastAsia"/>
        </w:rPr>
        <w:t>本实验的数据由计算机生成，精确性很大程度上取决于实验仪器，</w:t>
      </w:r>
      <w:r w:rsidR="00A42C66">
        <w:rPr>
          <w:rFonts w:hint="eastAsia"/>
        </w:rPr>
        <w:t>计算机所带来的误差有什么特点？是否有办法人为的减小它？</w:t>
      </w:r>
      <w:bookmarkStart w:id="0" w:name="_GoBack"/>
      <w:bookmarkEnd w:id="0"/>
    </w:p>
    <w:p w:rsidR="00696974" w:rsidRDefault="00343560" w:rsidP="00696974">
      <w:pPr>
        <w:pStyle w:val="1"/>
      </w:pPr>
      <w:r>
        <w:rPr>
          <w:rFonts w:hint="eastAsia"/>
        </w:rPr>
        <w:t>实验应注意事项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先按电路连好线路并检查确认过</w:t>
      </w:r>
      <w:r>
        <w:t>，</w:t>
      </w:r>
      <w:r>
        <w:rPr>
          <w:rFonts w:hint="eastAsia"/>
        </w:rPr>
        <w:t>再加热升温。在</w:t>
      </w:r>
      <w:r>
        <w:rPr>
          <w:rFonts w:hint="eastAsia"/>
        </w:rPr>
        <w:t>F-H</w:t>
      </w:r>
      <w:r>
        <w:rPr>
          <w:rFonts w:hint="eastAsia"/>
        </w:rPr>
        <w:t>管未达到炉温时</w:t>
      </w:r>
      <w:r>
        <w:rPr>
          <w:rFonts w:hint="eastAsia"/>
        </w:rPr>
        <w:t>，</w:t>
      </w:r>
      <w:r>
        <w:rPr>
          <w:rFonts w:hint="eastAsia"/>
        </w:rPr>
        <w:t>切勿打开电源组开关</w:t>
      </w:r>
      <w:r>
        <w:rPr>
          <w:rFonts w:hint="eastAsia"/>
        </w:rPr>
        <w:t>；</w:t>
      </w:r>
      <w:r>
        <w:rPr>
          <w:rFonts w:hint="eastAsia"/>
        </w:rPr>
        <w:t>开启电源前</w:t>
      </w:r>
      <w:r>
        <w:rPr>
          <w:rFonts w:hint="eastAsia"/>
        </w:rPr>
        <w:t>，</w:t>
      </w:r>
      <w:r>
        <w:rPr>
          <w:rFonts w:hint="eastAsia"/>
        </w:rPr>
        <w:t>检查所有旋钮是否置于最小端处。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实验中充汞实验管必须加热</w:t>
      </w:r>
      <w:r>
        <w:rPr>
          <w:rFonts w:hint="eastAsia"/>
        </w:rPr>
        <w:t>，</w:t>
      </w:r>
      <w:r>
        <w:rPr>
          <w:rFonts w:hint="eastAsia"/>
        </w:rPr>
        <w:t>维持适当温度。因为管内有足量的液态汞</w:t>
      </w:r>
      <w:r>
        <w:rPr>
          <w:rFonts w:hint="eastAsia"/>
        </w:rPr>
        <w:t>，</w:t>
      </w:r>
      <w:r>
        <w:rPr>
          <w:rFonts w:hint="eastAsia"/>
        </w:rPr>
        <w:t>保证在使用温度范围内总有一些液态汞存在</w:t>
      </w:r>
      <w:r>
        <w:rPr>
          <w:rFonts w:hint="eastAsia"/>
        </w:rPr>
        <w:t>，</w:t>
      </w:r>
      <w:r>
        <w:rPr>
          <w:rFonts w:hint="eastAsia"/>
        </w:rPr>
        <w:t>所以管内总是处于饱和状态。当温度改变</w:t>
      </w:r>
      <w:r>
        <w:rPr>
          <w:rFonts w:hint="eastAsia"/>
        </w:rPr>
        <w:t>，</w:t>
      </w:r>
      <w:r>
        <w:rPr>
          <w:rFonts w:hint="eastAsia"/>
        </w:rPr>
        <w:t>汞的饱和蒸汽压发生改变</w:t>
      </w:r>
      <w:r>
        <w:rPr>
          <w:rFonts w:hint="eastAsia"/>
        </w:rPr>
        <w:t>，</w:t>
      </w:r>
      <w:r>
        <w:rPr>
          <w:rFonts w:hint="eastAsia"/>
        </w:rPr>
        <w:t>即汞蒸汽的密度发生改变</w:t>
      </w:r>
      <w:r>
        <w:rPr>
          <w:rFonts w:hint="eastAsia"/>
        </w:rPr>
        <w:t>，</w:t>
      </w:r>
      <w:r>
        <w:rPr>
          <w:rFonts w:hint="eastAsia"/>
        </w:rPr>
        <w:t>从而导致电子与原子碰撞的平均自由程入发生改变。由于电子在一个平均自由程入内获得的能量可以近似为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eVλ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>.</w:t>
      </w:r>
      <w:r w:rsidRPr="00343560">
        <w:rPr>
          <w:rFonts w:hint="eastAsia"/>
        </w:rPr>
        <w:t xml:space="preserve"> </w:t>
      </w:r>
      <w:r>
        <w:rPr>
          <w:rFonts w:hint="eastAsia"/>
        </w:rPr>
        <w:t>V</w:t>
      </w:r>
      <w:r>
        <w:rPr>
          <w:rFonts w:hint="eastAsia"/>
        </w:rPr>
        <w:t>是电场加速电压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为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G2</w:t>
      </w:r>
      <w:r>
        <w:rPr>
          <w:rFonts w:hint="eastAsia"/>
        </w:rPr>
        <w:t>间的距离。当温度较高吋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较短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值较小</w:t>
      </w:r>
      <w:r>
        <w:rPr>
          <w:rFonts w:hint="eastAsia"/>
        </w:rPr>
        <w:t>，</w:t>
      </w:r>
      <w:r>
        <w:rPr>
          <w:rFonts w:hint="eastAsia"/>
        </w:rPr>
        <w:t>因此一个电子在两次碰撞间获得的能量去激发高能级的机会较小</w:t>
      </w:r>
      <w:r>
        <w:rPr>
          <w:rFonts w:hint="eastAsia"/>
        </w:rPr>
        <w:t>，</w:t>
      </w:r>
      <w:r>
        <w:rPr>
          <w:rFonts w:hint="eastAsia"/>
        </w:rPr>
        <w:t>激发低能级的机会就较大</w:t>
      </w:r>
      <w:r>
        <w:rPr>
          <w:rFonts w:hint="eastAsia"/>
        </w:rPr>
        <w:t>;</w:t>
      </w:r>
      <w:r>
        <w:rPr>
          <w:rFonts w:hint="eastAsia"/>
        </w:rPr>
        <w:t>相反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较长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值较大</w:t>
      </w:r>
      <w:r>
        <w:rPr>
          <w:rFonts w:hint="eastAsia"/>
        </w:rPr>
        <w:t>，</w:t>
      </w:r>
      <w:r>
        <w:rPr>
          <w:rFonts w:hint="eastAsia"/>
        </w:rPr>
        <w:t>一个电子就会有较多机会去激发高能级</w:t>
      </w:r>
      <w:r>
        <w:rPr>
          <w:rFonts w:hint="eastAsia"/>
        </w:rPr>
        <w:t>，</w:t>
      </w:r>
      <w:r>
        <w:rPr>
          <w:rFonts w:hint="eastAsia"/>
        </w:rPr>
        <w:t>甚至使原子电离。所以要防止汞原子电离就必须保持适当的高温。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谨防</w:t>
      </w:r>
      <w:r>
        <w:rPr>
          <w:rFonts w:hint="eastAsia"/>
        </w:rPr>
        <w:t>F-H</w:t>
      </w:r>
      <w:r>
        <w:rPr>
          <w:rFonts w:hint="eastAsia"/>
        </w:rPr>
        <w:t>管击穿</w:t>
      </w:r>
      <w:r>
        <w:rPr>
          <w:rFonts w:hint="eastAsia"/>
        </w:rPr>
        <w:t>(</w:t>
      </w:r>
      <w:r>
        <w:rPr>
          <w:rFonts w:hint="eastAsia"/>
        </w:rPr>
        <w:t>炉温过低或加速电压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过高都会引起击穿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若检测到</w:t>
      </w:r>
      <w:r>
        <w:rPr>
          <w:rFonts w:hint="eastAsia"/>
        </w:rPr>
        <w:t>I</w:t>
      </w:r>
      <w:r>
        <w:rPr>
          <w:rFonts w:hint="eastAsia"/>
        </w:rPr>
        <w:t>，</w:t>
      </w:r>
      <w:r>
        <w:rPr>
          <w:rFonts w:hint="eastAsia"/>
        </w:rPr>
        <w:t>突然增大没有回落的迹象</w:t>
      </w:r>
      <w:r>
        <w:rPr>
          <w:rFonts w:hint="eastAsia"/>
        </w:rPr>
        <w:t>，</w:t>
      </w:r>
      <w:r>
        <w:rPr>
          <w:rFonts w:hint="eastAsia"/>
        </w:rPr>
        <w:t>说明实验管发生击穿</w:t>
      </w:r>
      <w:r>
        <w:rPr>
          <w:rFonts w:hint="eastAsia"/>
        </w:rPr>
        <w:t>，</w:t>
      </w:r>
      <w:r>
        <w:rPr>
          <w:rFonts w:hint="eastAsia"/>
        </w:rPr>
        <w:t>应立即调低</w:t>
      </w:r>
      <w:proofErr w:type="spellStart"/>
      <w:r>
        <w:rPr>
          <w:rFonts w:hint="eastAsia"/>
        </w:rPr>
        <w:t>VG.x</w:t>
      </w:r>
      <w:proofErr w:type="spellEnd"/>
      <w:r>
        <w:rPr>
          <w:rFonts w:hint="eastAsia"/>
        </w:rPr>
        <w:t>，</w:t>
      </w:r>
      <w:r>
        <w:rPr>
          <w:rFonts w:hint="eastAsia"/>
        </w:rPr>
        <w:t>以免</w:t>
      </w:r>
      <w:r>
        <w:rPr>
          <w:rFonts w:hint="eastAsia"/>
        </w:rPr>
        <w:t>F-H</w:t>
      </w:r>
      <w:r>
        <w:rPr>
          <w:rFonts w:hint="eastAsia"/>
        </w:rPr>
        <w:t>管受损。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灯丝电压</w:t>
      </w:r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>不要超过</w:t>
      </w:r>
      <w:r>
        <w:rPr>
          <w:rFonts w:hint="eastAsia"/>
        </w:rPr>
        <w:t>2V</w:t>
      </w:r>
      <w:r>
        <w:rPr>
          <w:rFonts w:hint="eastAsia"/>
        </w:rPr>
        <w:t>;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小心实验炉的高温</w:t>
      </w:r>
      <w:r>
        <w:rPr>
          <w:rFonts w:hint="eastAsia"/>
        </w:rPr>
        <w:t>，</w:t>
      </w:r>
      <w:r>
        <w:rPr>
          <w:rFonts w:hint="eastAsia"/>
        </w:rPr>
        <w:t>人或物远离炉壁。</w:t>
      </w:r>
    </w:p>
    <w:p w:rsidR="00343560" w:rsidRDefault="00343560" w:rsidP="00343560">
      <w:pPr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测量</w:t>
      </w:r>
      <w:r>
        <w:rPr>
          <w:rFonts w:hint="eastAsia"/>
        </w:rPr>
        <w:t>Ip</w:t>
      </w:r>
      <w:r>
        <w:rPr>
          <w:rFonts w:hint="eastAsia"/>
        </w:rPr>
        <w:t>一</w:t>
      </w:r>
      <w:r>
        <w:rPr>
          <w:rFonts w:hint="eastAsia"/>
        </w:rPr>
        <w:t>Vo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曲线时</w:t>
      </w:r>
      <w:r>
        <w:rPr>
          <w:rFonts w:hint="eastAsia"/>
        </w:rPr>
        <w:t>，</w:t>
      </w:r>
      <w:r>
        <w:rPr>
          <w:rFonts w:hint="eastAsia"/>
        </w:rPr>
        <w:t>注意回程误差</w:t>
      </w:r>
      <w:r>
        <w:rPr>
          <w:rFonts w:hint="eastAsia"/>
        </w:rPr>
        <w:t>，</w:t>
      </w:r>
      <w:r>
        <w:rPr>
          <w:rFonts w:hint="eastAsia"/>
        </w:rPr>
        <w:t>在波峰、波谷处应密集测量多个点。</w:t>
      </w:r>
    </w:p>
    <w:sectPr w:rsidR="00343560" w:rsidSect="008629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(标题 CS)">
    <w:altName w:val="宋体"/>
    <w:panose1 w:val="020B0604020202020204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441"/>
    <w:multiLevelType w:val="hybridMultilevel"/>
    <w:tmpl w:val="2C147502"/>
    <w:lvl w:ilvl="0" w:tplc="77D80A52">
      <w:numFmt w:val="decimal"/>
      <w:lvlText w:val="%1  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48599D"/>
    <w:multiLevelType w:val="multilevel"/>
    <w:tmpl w:val="4E7C771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DB16D21"/>
    <w:multiLevelType w:val="multilevel"/>
    <w:tmpl w:val="A15C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74"/>
    <w:rsid w:val="00131A67"/>
    <w:rsid w:val="00343560"/>
    <w:rsid w:val="00696974"/>
    <w:rsid w:val="006F59F5"/>
    <w:rsid w:val="00743F55"/>
    <w:rsid w:val="008221AB"/>
    <w:rsid w:val="008629ED"/>
    <w:rsid w:val="009177CC"/>
    <w:rsid w:val="00974C66"/>
    <w:rsid w:val="00A42C66"/>
    <w:rsid w:val="00B823A0"/>
    <w:rsid w:val="00C24384"/>
    <w:rsid w:val="00CF41FA"/>
    <w:rsid w:val="00D7678D"/>
    <w:rsid w:val="00E8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32209"/>
  <w15:chartTrackingRefBased/>
  <w15:docId w15:val="{18C49CE9-334E-3644-A34C-630C17C4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7CC"/>
    <w:pPr>
      <w:widowControl w:val="0"/>
      <w:spacing w:line="360" w:lineRule="auto"/>
      <w:ind w:firstLineChars="200" w:firstLine="200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43560"/>
    <w:pPr>
      <w:keepNext/>
      <w:keepLines/>
      <w:numPr>
        <w:numId w:val="3"/>
      </w:numPr>
      <w:ind w:firstLineChars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1AB"/>
    <w:pPr>
      <w:keepNext/>
      <w:keepLines/>
      <w:ind w:firstLineChars="0" w:firstLine="0"/>
      <w:outlineLvl w:val="1"/>
    </w:pPr>
    <w:rPr>
      <w:rFonts w:ascii="宋体" w:hAnsi="宋体" w:cs="Times New Roman (标题 CS)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678D"/>
    <w:pPr>
      <w:widowControl w:val="0"/>
      <w:spacing w:line="360" w:lineRule="auto"/>
      <w:jc w:val="center"/>
    </w:pPr>
    <w:rPr>
      <w:rFonts w:ascii="Times New Roman" w:eastAsia="宋体" w:hAnsi="Times New Roman" w:cs="Times New Roman (正文 CS 字体)"/>
    </w:rPr>
  </w:style>
  <w:style w:type="character" w:customStyle="1" w:styleId="10">
    <w:name w:val="标题 1 字符"/>
    <w:basedOn w:val="a0"/>
    <w:link w:val="1"/>
    <w:uiPriority w:val="9"/>
    <w:rsid w:val="00696974"/>
    <w:rPr>
      <w:rFonts w:ascii="Times New Roman" w:eastAsia="宋体" w:hAnsi="Times New Roman" w:cs="Times New Roman (正文 CS 字体)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221AB"/>
    <w:rPr>
      <w:rFonts w:ascii="宋体" w:eastAsia="宋体" w:hAnsi="宋体" w:cs="Times New Roman (标题 CS)"/>
      <w:b/>
      <w:bCs/>
      <w:sz w:val="24"/>
      <w:szCs w:val="32"/>
    </w:rPr>
  </w:style>
  <w:style w:type="paragraph" w:styleId="a4">
    <w:name w:val="Title"/>
    <w:basedOn w:val="a"/>
    <w:next w:val="a"/>
    <w:link w:val="a5"/>
    <w:uiPriority w:val="10"/>
    <w:qFormat/>
    <w:rsid w:val="00C24384"/>
    <w:pPr>
      <w:spacing w:before="240" w:after="60"/>
      <w:ind w:firstLineChars="0" w:firstLine="0"/>
      <w:jc w:val="center"/>
      <w:outlineLvl w:val="0"/>
    </w:pPr>
    <w:rPr>
      <w:rFonts w:ascii="黑体" w:eastAsia="黑体" w:hAnsi="黑体" w:cs="Times New Roman (标题 CS)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24384"/>
    <w:rPr>
      <w:rFonts w:ascii="黑体" w:eastAsia="黑体" w:hAnsi="黑体" w:cs="Times New Roman (标题 CS)"/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343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舒星宇</dc:creator>
  <cp:keywords/>
  <dc:description/>
  <cp:lastModifiedBy>舒星宇</cp:lastModifiedBy>
  <cp:revision>3</cp:revision>
  <dcterms:created xsi:type="dcterms:W3CDTF">2019-11-13T12:32:00Z</dcterms:created>
  <dcterms:modified xsi:type="dcterms:W3CDTF">2019-11-14T03:31:00Z</dcterms:modified>
</cp:coreProperties>
</file>