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D72A" w14:textId="78B12CF9" w:rsidR="00EF035E" w:rsidRPr="00043B54" w:rsidRDefault="00000000" w:rsidP="006540F7">
      <w:pPr>
        <w:jc w:val="center"/>
        <w:rPr>
          <w:rFonts w:ascii="SimSun" w:hAnsi="SimSun" w:cs="SimSun"/>
          <w:b/>
          <w:color w:val="000000"/>
        </w:rPr>
      </w:pPr>
      <w:r w:rsidRPr="00043B54">
        <w:rPr>
          <w:rFonts w:ascii="SimSun" w:hAnsi="SimSun" w:cs="SimSun"/>
          <w:b/>
          <w:color w:val="000000"/>
        </w:rPr>
        <w:t>《2026年5月31日物理周练》参考答案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950"/>
        <w:gridCol w:w="950"/>
        <w:gridCol w:w="950"/>
        <w:gridCol w:w="951"/>
        <w:gridCol w:w="951"/>
        <w:gridCol w:w="951"/>
        <w:gridCol w:w="951"/>
        <w:gridCol w:w="951"/>
        <w:gridCol w:w="951"/>
        <w:gridCol w:w="951"/>
      </w:tblGrid>
      <w:tr w:rsidR="00B268CF" w14:paraId="2FA63899" w14:textId="77777777">
        <w:tc>
          <w:tcPr>
            <w:tcW w:w="454" w:type="pct"/>
            <w:tcMar>
              <w:top w:w="0" w:type="dxa"/>
              <w:bottom w:w="0" w:type="dxa"/>
            </w:tcMar>
            <w:vAlign w:val="center"/>
          </w:tcPr>
          <w:p w14:paraId="2C5C5514" w14:textId="77777777" w:rsidR="00EF035E" w:rsidRPr="00043B54" w:rsidRDefault="00000000">
            <w:pPr>
              <w:jc w:val="center"/>
              <w:rPr>
                <w:rFonts w:ascii="SimSun" w:hAnsi="SimSun" w:cs="SimSun"/>
                <w:b/>
                <w:color w:val="000000"/>
              </w:rPr>
            </w:pPr>
            <w:r w:rsidRPr="00043B54">
              <w:rPr>
                <w:rFonts w:ascii="SimSun" w:hAnsi="SimSun" w:cs="SimSun"/>
                <w:b/>
                <w:color w:val="000000"/>
              </w:rPr>
              <w:t>题号</w:t>
            </w:r>
          </w:p>
        </w:tc>
        <w:tc>
          <w:tcPr>
            <w:tcW w:w="454" w:type="pct"/>
            <w:tcMar>
              <w:top w:w="0" w:type="dxa"/>
              <w:bottom w:w="0" w:type="dxa"/>
            </w:tcMar>
            <w:vAlign w:val="center"/>
          </w:tcPr>
          <w:p w14:paraId="6D38AC8A" w14:textId="77777777" w:rsidR="00EF035E" w:rsidRPr="00043B54" w:rsidRDefault="00000000">
            <w:pPr>
              <w:jc w:val="center"/>
              <w:rPr>
                <w:rFonts w:ascii="SimSun" w:hAnsi="SimSun" w:cs="SimSun"/>
                <w:color w:val="000000"/>
              </w:rPr>
            </w:pPr>
            <w:r w:rsidRPr="00043B54">
              <w:rPr>
                <w:rFonts w:ascii="SimSun" w:hAnsi="SimSun" w:cs="SimSun"/>
                <w:color w:val="000000"/>
              </w:rPr>
              <w:t>1</w:t>
            </w:r>
          </w:p>
        </w:tc>
        <w:tc>
          <w:tcPr>
            <w:tcW w:w="454" w:type="pct"/>
            <w:tcMar>
              <w:top w:w="0" w:type="dxa"/>
              <w:bottom w:w="0" w:type="dxa"/>
            </w:tcMar>
            <w:vAlign w:val="center"/>
          </w:tcPr>
          <w:p w14:paraId="324026E4" w14:textId="77777777" w:rsidR="00EF035E" w:rsidRPr="00043B54" w:rsidRDefault="00000000">
            <w:pPr>
              <w:jc w:val="center"/>
              <w:rPr>
                <w:rFonts w:ascii="SimSun" w:hAnsi="SimSun" w:cs="SimSun"/>
                <w:color w:val="000000"/>
              </w:rPr>
            </w:pPr>
            <w:r w:rsidRPr="00043B54">
              <w:rPr>
                <w:rFonts w:ascii="SimSun" w:hAnsi="SimSun" w:cs="SimSun"/>
                <w:color w:val="000000"/>
              </w:rPr>
              <w:t>2</w:t>
            </w:r>
          </w:p>
        </w:tc>
        <w:tc>
          <w:tcPr>
            <w:tcW w:w="454" w:type="pct"/>
            <w:tcMar>
              <w:top w:w="0" w:type="dxa"/>
              <w:bottom w:w="0" w:type="dxa"/>
            </w:tcMar>
            <w:vAlign w:val="center"/>
          </w:tcPr>
          <w:p w14:paraId="6220BCF0" w14:textId="77777777" w:rsidR="00EF035E" w:rsidRPr="00043B54" w:rsidRDefault="00000000">
            <w:pPr>
              <w:jc w:val="center"/>
              <w:rPr>
                <w:rFonts w:ascii="SimSun" w:hAnsi="SimSun" w:cs="SimSun"/>
                <w:color w:val="000000"/>
              </w:rPr>
            </w:pPr>
            <w:r w:rsidRPr="00043B54">
              <w:rPr>
                <w:rFonts w:ascii="SimSun" w:hAnsi="SimSun" w:cs="SimSun"/>
                <w:color w:val="000000"/>
              </w:rPr>
              <w:t>3</w:t>
            </w:r>
          </w:p>
        </w:tc>
        <w:tc>
          <w:tcPr>
            <w:tcW w:w="454" w:type="pct"/>
            <w:tcMar>
              <w:top w:w="0" w:type="dxa"/>
              <w:bottom w:w="0" w:type="dxa"/>
            </w:tcMar>
            <w:vAlign w:val="center"/>
          </w:tcPr>
          <w:p w14:paraId="1CFD214D" w14:textId="77777777" w:rsidR="00EF035E" w:rsidRPr="00043B54" w:rsidRDefault="00000000">
            <w:pPr>
              <w:jc w:val="center"/>
              <w:rPr>
                <w:rFonts w:ascii="SimSun" w:hAnsi="SimSun" w:cs="SimSun"/>
                <w:color w:val="000000"/>
              </w:rPr>
            </w:pPr>
            <w:r w:rsidRPr="00043B54">
              <w:rPr>
                <w:rFonts w:ascii="SimSun" w:hAnsi="SimSun" w:cs="SimSun"/>
                <w:color w:val="000000"/>
              </w:rPr>
              <w:t>4</w:t>
            </w:r>
          </w:p>
        </w:tc>
        <w:tc>
          <w:tcPr>
            <w:tcW w:w="454" w:type="pct"/>
            <w:tcMar>
              <w:top w:w="0" w:type="dxa"/>
              <w:bottom w:w="0" w:type="dxa"/>
            </w:tcMar>
            <w:vAlign w:val="center"/>
          </w:tcPr>
          <w:p w14:paraId="35F33FD8" w14:textId="77777777" w:rsidR="00EF035E" w:rsidRPr="00043B54" w:rsidRDefault="00000000">
            <w:pPr>
              <w:jc w:val="center"/>
              <w:rPr>
                <w:rFonts w:ascii="SimSun" w:hAnsi="SimSun" w:cs="SimSun"/>
                <w:color w:val="000000"/>
              </w:rPr>
            </w:pPr>
            <w:r w:rsidRPr="00043B54">
              <w:rPr>
                <w:rFonts w:ascii="SimSun" w:hAnsi="SimSun" w:cs="SimSun"/>
                <w:color w:val="000000"/>
              </w:rPr>
              <w:t>5</w:t>
            </w:r>
          </w:p>
        </w:tc>
        <w:tc>
          <w:tcPr>
            <w:tcW w:w="454" w:type="pct"/>
            <w:tcMar>
              <w:top w:w="0" w:type="dxa"/>
              <w:bottom w:w="0" w:type="dxa"/>
            </w:tcMar>
            <w:vAlign w:val="center"/>
          </w:tcPr>
          <w:p w14:paraId="4FE51623" w14:textId="77777777" w:rsidR="00EF035E" w:rsidRPr="00043B54" w:rsidRDefault="00000000">
            <w:pPr>
              <w:jc w:val="center"/>
              <w:rPr>
                <w:rFonts w:ascii="SimSun" w:hAnsi="SimSun" w:cs="SimSun"/>
                <w:color w:val="000000"/>
              </w:rPr>
            </w:pPr>
            <w:r w:rsidRPr="00043B54">
              <w:rPr>
                <w:rFonts w:ascii="SimSun" w:hAnsi="SimSun" w:cs="SimSun"/>
                <w:color w:val="000000"/>
              </w:rPr>
              <w:t>6</w:t>
            </w:r>
          </w:p>
        </w:tc>
        <w:tc>
          <w:tcPr>
            <w:tcW w:w="454" w:type="pct"/>
            <w:tcMar>
              <w:top w:w="0" w:type="dxa"/>
              <w:bottom w:w="0" w:type="dxa"/>
            </w:tcMar>
            <w:vAlign w:val="center"/>
          </w:tcPr>
          <w:p w14:paraId="228F204C" w14:textId="77777777" w:rsidR="00EF035E" w:rsidRPr="00043B54" w:rsidRDefault="00000000">
            <w:pPr>
              <w:jc w:val="center"/>
              <w:rPr>
                <w:rFonts w:ascii="SimSun" w:hAnsi="SimSun" w:cs="SimSun"/>
                <w:color w:val="000000"/>
              </w:rPr>
            </w:pPr>
            <w:r w:rsidRPr="00043B54">
              <w:rPr>
                <w:rFonts w:ascii="SimSun" w:hAnsi="SimSun" w:cs="SimSun"/>
                <w:color w:val="000000"/>
              </w:rPr>
              <w:t>7</w:t>
            </w:r>
          </w:p>
        </w:tc>
        <w:tc>
          <w:tcPr>
            <w:tcW w:w="454" w:type="pct"/>
            <w:tcMar>
              <w:top w:w="0" w:type="dxa"/>
              <w:bottom w:w="0" w:type="dxa"/>
            </w:tcMar>
            <w:vAlign w:val="center"/>
          </w:tcPr>
          <w:p w14:paraId="67D6C671" w14:textId="77777777" w:rsidR="00EF035E" w:rsidRPr="00043B54" w:rsidRDefault="00000000">
            <w:pPr>
              <w:jc w:val="center"/>
              <w:rPr>
                <w:rFonts w:ascii="SimSun" w:hAnsi="SimSun" w:cs="SimSun"/>
                <w:color w:val="000000"/>
              </w:rPr>
            </w:pPr>
            <w:r w:rsidRPr="00043B54">
              <w:rPr>
                <w:rFonts w:ascii="SimSun" w:hAnsi="SimSun" w:cs="SimSun"/>
                <w:color w:val="000000"/>
              </w:rPr>
              <w:t>8</w:t>
            </w:r>
          </w:p>
        </w:tc>
        <w:tc>
          <w:tcPr>
            <w:tcW w:w="454" w:type="pct"/>
            <w:tcMar>
              <w:top w:w="0" w:type="dxa"/>
              <w:bottom w:w="0" w:type="dxa"/>
            </w:tcMar>
            <w:vAlign w:val="center"/>
          </w:tcPr>
          <w:p w14:paraId="3587DE27" w14:textId="77777777" w:rsidR="00EF035E" w:rsidRPr="00043B54" w:rsidRDefault="00000000">
            <w:pPr>
              <w:jc w:val="center"/>
              <w:rPr>
                <w:rFonts w:ascii="SimSun" w:hAnsi="SimSun" w:cs="SimSun"/>
                <w:color w:val="000000"/>
              </w:rPr>
            </w:pPr>
            <w:r w:rsidRPr="00043B54">
              <w:rPr>
                <w:rFonts w:ascii="SimSun" w:hAnsi="SimSun" w:cs="SimSun"/>
                <w:color w:val="000000"/>
              </w:rPr>
              <w:t>9</w:t>
            </w:r>
          </w:p>
        </w:tc>
        <w:tc>
          <w:tcPr>
            <w:tcW w:w="454" w:type="pct"/>
            <w:tcMar>
              <w:top w:w="0" w:type="dxa"/>
              <w:bottom w:w="0" w:type="dxa"/>
            </w:tcMar>
            <w:vAlign w:val="center"/>
          </w:tcPr>
          <w:p w14:paraId="386256BC" w14:textId="77777777" w:rsidR="00EF035E" w:rsidRPr="00043B54" w:rsidRDefault="00000000">
            <w:pPr>
              <w:jc w:val="center"/>
              <w:rPr>
                <w:rFonts w:ascii="SimSun" w:hAnsi="SimSun" w:cs="SimSun"/>
                <w:color w:val="000000"/>
              </w:rPr>
            </w:pPr>
            <w:r w:rsidRPr="00043B54">
              <w:rPr>
                <w:rFonts w:ascii="SimSun" w:hAnsi="SimSun" w:cs="SimSun"/>
                <w:color w:val="000000"/>
              </w:rPr>
              <w:t>10</w:t>
            </w:r>
          </w:p>
        </w:tc>
      </w:tr>
      <w:tr w:rsidR="00B268CF" w14:paraId="7303AB80" w14:textId="77777777">
        <w:tc>
          <w:tcPr>
            <w:tcW w:w="454" w:type="pct"/>
            <w:tcMar>
              <w:top w:w="0" w:type="dxa"/>
              <w:bottom w:w="0" w:type="dxa"/>
            </w:tcMar>
            <w:vAlign w:val="center"/>
          </w:tcPr>
          <w:p w14:paraId="16D6184E" w14:textId="77777777" w:rsidR="00EF035E" w:rsidRPr="00043B54" w:rsidRDefault="00000000">
            <w:pPr>
              <w:jc w:val="center"/>
              <w:rPr>
                <w:rFonts w:ascii="SimSun" w:hAnsi="SimSun" w:cs="SimSun"/>
                <w:b/>
                <w:color w:val="000000"/>
              </w:rPr>
            </w:pPr>
            <w:r w:rsidRPr="00043B54">
              <w:rPr>
                <w:rFonts w:ascii="SimSun" w:hAnsi="SimSun" w:cs="SimSun"/>
                <w:b/>
                <w:color w:val="000000"/>
              </w:rPr>
              <w:t>答案</w:t>
            </w:r>
          </w:p>
        </w:tc>
        <w:tc>
          <w:tcPr>
            <w:tcW w:w="454" w:type="pct"/>
            <w:tcMar>
              <w:top w:w="0" w:type="dxa"/>
              <w:bottom w:w="0" w:type="dxa"/>
            </w:tcMar>
            <w:vAlign w:val="center"/>
          </w:tcPr>
          <w:p w14:paraId="2E6F3032" w14:textId="77777777" w:rsidR="00EF035E" w:rsidRPr="00043B54" w:rsidRDefault="00000000">
            <w:pPr>
              <w:jc w:val="center"/>
              <w:rPr>
                <w:rFonts w:ascii="SimSun" w:hAnsi="SimSun" w:cs="SimSun"/>
                <w:color w:val="000000"/>
              </w:rPr>
            </w:pPr>
            <w:r w:rsidRPr="00043B54">
              <w:rPr>
                <w:rFonts w:ascii="SimSun" w:hAnsi="SimSun" w:cs="SimSun"/>
                <w:color w:val="000000"/>
              </w:rPr>
              <w:t>D</w:t>
            </w:r>
          </w:p>
        </w:tc>
        <w:tc>
          <w:tcPr>
            <w:tcW w:w="454" w:type="pct"/>
            <w:tcMar>
              <w:top w:w="0" w:type="dxa"/>
              <w:bottom w:w="0" w:type="dxa"/>
            </w:tcMar>
            <w:vAlign w:val="center"/>
          </w:tcPr>
          <w:p w14:paraId="7A98A90E" w14:textId="77777777" w:rsidR="00EF035E" w:rsidRPr="00043B54" w:rsidRDefault="00000000">
            <w:pPr>
              <w:jc w:val="center"/>
              <w:rPr>
                <w:rFonts w:ascii="SimSun" w:hAnsi="SimSun" w:cs="SimSun"/>
                <w:color w:val="000000"/>
              </w:rPr>
            </w:pPr>
            <w:r w:rsidRPr="00043B54">
              <w:rPr>
                <w:rFonts w:ascii="SimSun" w:hAnsi="SimSun" w:cs="SimSun"/>
                <w:color w:val="000000"/>
              </w:rPr>
              <w:t>A</w:t>
            </w:r>
          </w:p>
        </w:tc>
        <w:tc>
          <w:tcPr>
            <w:tcW w:w="454" w:type="pct"/>
            <w:tcMar>
              <w:top w:w="0" w:type="dxa"/>
              <w:bottom w:w="0" w:type="dxa"/>
            </w:tcMar>
            <w:vAlign w:val="center"/>
          </w:tcPr>
          <w:p w14:paraId="4D9A7572" w14:textId="77777777" w:rsidR="00EF035E" w:rsidRPr="00043B54" w:rsidRDefault="00000000">
            <w:pPr>
              <w:jc w:val="center"/>
              <w:rPr>
                <w:rFonts w:ascii="SimSun" w:hAnsi="SimSun" w:cs="SimSun"/>
                <w:color w:val="000000"/>
              </w:rPr>
            </w:pPr>
            <w:r w:rsidRPr="00043B54">
              <w:rPr>
                <w:rFonts w:ascii="SimSun" w:hAnsi="SimSun" w:cs="SimSun"/>
                <w:color w:val="000000"/>
              </w:rPr>
              <w:t>B</w:t>
            </w:r>
          </w:p>
        </w:tc>
        <w:tc>
          <w:tcPr>
            <w:tcW w:w="454" w:type="pct"/>
            <w:tcMar>
              <w:top w:w="0" w:type="dxa"/>
              <w:bottom w:w="0" w:type="dxa"/>
            </w:tcMar>
            <w:vAlign w:val="center"/>
          </w:tcPr>
          <w:p w14:paraId="39987DE4" w14:textId="0A14EC8E" w:rsidR="00EF035E" w:rsidRPr="00043B54" w:rsidRDefault="007F3FAD">
            <w:pPr>
              <w:jc w:val="center"/>
              <w:rPr>
                <w:rFonts w:ascii="SimSun" w:hAnsi="SimSun" w:cs="SimSun"/>
                <w:color w:val="000000"/>
              </w:rPr>
            </w:pPr>
            <w:r>
              <w:rPr>
                <w:rFonts w:ascii="SimSun" w:hAnsi="SimSun" w:cs="SimSun" w:hint="eastAsia"/>
                <w:color w:val="000000"/>
              </w:rPr>
              <w:t>C</w:t>
            </w:r>
          </w:p>
        </w:tc>
        <w:tc>
          <w:tcPr>
            <w:tcW w:w="454" w:type="pct"/>
            <w:tcMar>
              <w:top w:w="0" w:type="dxa"/>
              <w:bottom w:w="0" w:type="dxa"/>
            </w:tcMar>
            <w:vAlign w:val="center"/>
          </w:tcPr>
          <w:p w14:paraId="2A2267C0" w14:textId="77777777" w:rsidR="00EF035E" w:rsidRPr="00043B54" w:rsidRDefault="00000000">
            <w:pPr>
              <w:jc w:val="center"/>
              <w:rPr>
                <w:rFonts w:ascii="SimSun" w:hAnsi="SimSun" w:cs="SimSun"/>
                <w:color w:val="000000"/>
              </w:rPr>
            </w:pPr>
            <w:r w:rsidRPr="00043B54">
              <w:rPr>
                <w:rFonts w:ascii="SimSun" w:hAnsi="SimSun" w:cs="SimSun"/>
                <w:color w:val="000000"/>
              </w:rPr>
              <w:t>C</w:t>
            </w:r>
          </w:p>
        </w:tc>
        <w:tc>
          <w:tcPr>
            <w:tcW w:w="454" w:type="pct"/>
            <w:tcMar>
              <w:top w:w="0" w:type="dxa"/>
              <w:bottom w:w="0" w:type="dxa"/>
            </w:tcMar>
            <w:vAlign w:val="center"/>
          </w:tcPr>
          <w:p w14:paraId="04F2F503" w14:textId="77777777" w:rsidR="00EF035E" w:rsidRPr="00043B54" w:rsidRDefault="00000000">
            <w:pPr>
              <w:jc w:val="center"/>
              <w:rPr>
                <w:rFonts w:ascii="SimSun" w:hAnsi="SimSun" w:cs="SimSun"/>
                <w:color w:val="000000"/>
              </w:rPr>
            </w:pPr>
            <w:r w:rsidRPr="00043B54">
              <w:rPr>
                <w:rFonts w:ascii="SimSun" w:hAnsi="SimSun" w:cs="SimSun"/>
                <w:color w:val="000000"/>
              </w:rPr>
              <w:t>B</w:t>
            </w:r>
          </w:p>
        </w:tc>
        <w:tc>
          <w:tcPr>
            <w:tcW w:w="454" w:type="pct"/>
            <w:tcMar>
              <w:top w:w="0" w:type="dxa"/>
              <w:bottom w:w="0" w:type="dxa"/>
            </w:tcMar>
            <w:vAlign w:val="center"/>
          </w:tcPr>
          <w:p w14:paraId="77AE39C5" w14:textId="7DA251DE" w:rsidR="00EF035E" w:rsidRPr="00043B54" w:rsidRDefault="007F3FAD">
            <w:pPr>
              <w:jc w:val="center"/>
              <w:rPr>
                <w:rFonts w:ascii="SimSun" w:hAnsi="SimSun" w:cs="SimSun"/>
                <w:color w:val="000000"/>
              </w:rPr>
            </w:pPr>
            <w:r>
              <w:rPr>
                <w:rFonts w:ascii="SimSun" w:hAnsi="SimSun" w:cs="SimSun"/>
                <w:color w:val="000000"/>
              </w:rPr>
              <w:t>D</w:t>
            </w:r>
          </w:p>
        </w:tc>
        <w:tc>
          <w:tcPr>
            <w:tcW w:w="454" w:type="pct"/>
            <w:tcMar>
              <w:top w:w="0" w:type="dxa"/>
              <w:bottom w:w="0" w:type="dxa"/>
            </w:tcMar>
            <w:vAlign w:val="center"/>
          </w:tcPr>
          <w:p w14:paraId="71EB37EB" w14:textId="77777777" w:rsidR="00EF035E" w:rsidRPr="00043B54" w:rsidRDefault="00000000">
            <w:pPr>
              <w:jc w:val="center"/>
              <w:rPr>
                <w:rFonts w:ascii="SimSun" w:hAnsi="SimSun" w:cs="SimSun"/>
                <w:color w:val="000000"/>
              </w:rPr>
            </w:pPr>
            <w:r w:rsidRPr="00043B54">
              <w:rPr>
                <w:rFonts w:ascii="SimSun" w:hAnsi="SimSun" w:cs="SimSun"/>
                <w:color w:val="000000"/>
              </w:rPr>
              <w:t>C</w:t>
            </w:r>
          </w:p>
        </w:tc>
        <w:tc>
          <w:tcPr>
            <w:tcW w:w="454" w:type="pct"/>
            <w:tcMar>
              <w:top w:w="0" w:type="dxa"/>
              <w:bottom w:w="0" w:type="dxa"/>
            </w:tcMar>
            <w:vAlign w:val="center"/>
          </w:tcPr>
          <w:p w14:paraId="67CD2E3A" w14:textId="77777777" w:rsidR="00EF035E" w:rsidRPr="00043B54" w:rsidRDefault="00000000">
            <w:pPr>
              <w:jc w:val="center"/>
              <w:rPr>
                <w:rFonts w:ascii="SimSun" w:hAnsi="SimSun" w:cs="SimSun"/>
                <w:color w:val="000000"/>
              </w:rPr>
            </w:pPr>
            <w:r w:rsidRPr="00043B54">
              <w:rPr>
                <w:rFonts w:ascii="SimSun" w:hAnsi="SimSun" w:cs="SimSun"/>
                <w:color w:val="000000"/>
              </w:rPr>
              <w:t>B</w:t>
            </w:r>
          </w:p>
        </w:tc>
        <w:tc>
          <w:tcPr>
            <w:tcW w:w="454" w:type="pct"/>
            <w:tcMar>
              <w:top w:w="0" w:type="dxa"/>
              <w:bottom w:w="0" w:type="dxa"/>
            </w:tcMar>
            <w:vAlign w:val="center"/>
          </w:tcPr>
          <w:p w14:paraId="45734AA6" w14:textId="77777777" w:rsidR="00EF035E" w:rsidRPr="00043B54" w:rsidRDefault="00000000">
            <w:pPr>
              <w:jc w:val="center"/>
              <w:rPr>
                <w:rFonts w:ascii="SimSun" w:hAnsi="SimSun" w:cs="SimSun"/>
                <w:color w:val="000000"/>
              </w:rPr>
            </w:pPr>
            <w:r w:rsidRPr="00043B54">
              <w:rPr>
                <w:rFonts w:ascii="SimSun" w:hAnsi="SimSun" w:cs="SimSun"/>
                <w:color w:val="000000"/>
              </w:rPr>
              <w:t>C</w:t>
            </w:r>
          </w:p>
        </w:tc>
      </w:tr>
      <w:tr w:rsidR="00B268CF" w14:paraId="6F1C1FA7" w14:textId="77777777">
        <w:tc>
          <w:tcPr>
            <w:tcW w:w="454" w:type="pct"/>
            <w:tcMar>
              <w:top w:w="0" w:type="dxa"/>
              <w:bottom w:w="0" w:type="dxa"/>
            </w:tcMar>
            <w:vAlign w:val="center"/>
          </w:tcPr>
          <w:p w14:paraId="6ED74E99" w14:textId="77777777" w:rsidR="00EF035E" w:rsidRPr="00043B54" w:rsidRDefault="00000000">
            <w:pPr>
              <w:jc w:val="center"/>
              <w:rPr>
                <w:rFonts w:ascii="SimSun" w:hAnsi="SimSun" w:cs="SimSun"/>
                <w:b/>
                <w:color w:val="000000"/>
              </w:rPr>
            </w:pPr>
            <w:r w:rsidRPr="00043B54">
              <w:rPr>
                <w:rFonts w:ascii="SimSun" w:hAnsi="SimSun" w:cs="SimSun"/>
                <w:b/>
                <w:color w:val="000000"/>
              </w:rPr>
              <w:t>题号</w:t>
            </w:r>
          </w:p>
        </w:tc>
        <w:tc>
          <w:tcPr>
            <w:tcW w:w="454" w:type="pct"/>
            <w:tcMar>
              <w:top w:w="0" w:type="dxa"/>
              <w:bottom w:w="0" w:type="dxa"/>
            </w:tcMar>
            <w:vAlign w:val="center"/>
          </w:tcPr>
          <w:p w14:paraId="54EF4296" w14:textId="77777777" w:rsidR="00EF035E" w:rsidRPr="00043B54" w:rsidRDefault="00000000">
            <w:pPr>
              <w:jc w:val="center"/>
              <w:rPr>
                <w:rFonts w:ascii="SimSun" w:hAnsi="SimSun" w:cs="SimSun"/>
                <w:color w:val="000000"/>
              </w:rPr>
            </w:pPr>
            <w:r w:rsidRPr="00043B54">
              <w:rPr>
                <w:rFonts w:ascii="SimSun" w:hAnsi="SimSun" w:cs="SimSun"/>
                <w:color w:val="000000"/>
              </w:rPr>
              <w:t>11</w:t>
            </w:r>
          </w:p>
        </w:tc>
        <w:tc>
          <w:tcPr>
            <w:tcW w:w="454" w:type="pct"/>
            <w:tcMar>
              <w:top w:w="0" w:type="dxa"/>
              <w:bottom w:w="0" w:type="dxa"/>
            </w:tcMar>
            <w:vAlign w:val="center"/>
          </w:tcPr>
          <w:p w14:paraId="79DA49D5" w14:textId="77777777" w:rsidR="00EF035E" w:rsidRPr="00043B54" w:rsidRDefault="00000000">
            <w:pPr>
              <w:jc w:val="center"/>
              <w:rPr>
                <w:rFonts w:ascii="SimSun" w:hAnsi="SimSun" w:cs="SimSun"/>
                <w:color w:val="000000"/>
              </w:rPr>
            </w:pPr>
            <w:r w:rsidRPr="00043B54">
              <w:rPr>
                <w:rFonts w:ascii="SimSun" w:hAnsi="SimSun" w:cs="SimSun"/>
                <w:color w:val="000000"/>
              </w:rPr>
              <w:t>12</w:t>
            </w:r>
          </w:p>
        </w:tc>
        <w:tc>
          <w:tcPr>
            <w:tcW w:w="454" w:type="pct"/>
            <w:tcMar>
              <w:top w:w="0" w:type="dxa"/>
              <w:bottom w:w="0" w:type="dxa"/>
            </w:tcMar>
            <w:vAlign w:val="center"/>
          </w:tcPr>
          <w:p w14:paraId="464F6C4F" w14:textId="77777777" w:rsidR="00EF035E" w:rsidRPr="00043B54" w:rsidRDefault="00000000">
            <w:pPr>
              <w:jc w:val="center"/>
              <w:rPr>
                <w:rFonts w:ascii="SimSun" w:hAnsi="SimSun" w:cs="SimSun"/>
                <w:color w:val="000000"/>
              </w:rPr>
            </w:pPr>
            <w:r w:rsidRPr="00043B54">
              <w:rPr>
                <w:rFonts w:ascii="SimSun" w:hAnsi="SimSun" w:cs="SimSun"/>
                <w:color w:val="000000"/>
              </w:rPr>
              <w:t>13</w:t>
            </w:r>
          </w:p>
        </w:tc>
        <w:tc>
          <w:tcPr>
            <w:tcW w:w="454" w:type="pct"/>
            <w:tcMar>
              <w:top w:w="0" w:type="dxa"/>
              <w:bottom w:w="0" w:type="dxa"/>
            </w:tcMar>
            <w:vAlign w:val="center"/>
          </w:tcPr>
          <w:p w14:paraId="6FFAFD2B"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0ACF5F19"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507FFAF4"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58CB374F"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0715B548"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66D84DFE"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1334E404"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r>
      <w:tr w:rsidR="00B268CF" w14:paraId="3E0E0BBA" w14:textId="77777777">
        <w:tc>
          <w:tcPr>
            <w:tcW w:w="454" w:type="pct"/>
            <w:tcMar>
              <w:top w:w="0" w:type="dxa"/>
              <w:bottom w:w="0" w:type="dxa"/>
            </w:tcMar>
            <w:vAlign w:val="center"/>
          </w:tcPr>
          <w:p w14:paraId="24F73E55" w14:textId="77777777" w:rsidR="00EF035E" w:rsidRPr="00043B54" w:rsidRDefault="00000000">
            <w:pPr>
              <w:jc w:val="center"/>
              <w:rPr>
                <w:rFonts w:ascii="SimSun" w:hAnsi="SimSun" w:cs="SimSun"/>
                <w:b/>
                <w:color w:val="000000"/>
              </w:rPr>
            </w:pPr>
            <w:r w:rsidRPr="00043B54">
              <w:rPr>
                <w:rFonts w:ascii="SimSun" w:hAnsi="SimSun" w:cs="SimSun"/>
                <w:b/>
                <w:color w:val="000000"/>
              </w:rPr>
              <w:t>答案</w:t>
            </w:r>
          </w:p>
        </w:tc>
        <w:tc>
          <w:tcPr>
            <w:tcW w:w="454" w:type="pct"/>
            <w:tcMar>
              <w:top w:w="0" w:type="dxa"/>
              <w:bottom w:w="0" w:type="dxa"/>
            </w:tcMar>
            <w:vAlign w:val="center"/>
          </w:tcPr>
          <w:p w14:paraId="3C1F15AD" w14:textId="77777777" w:rsidR="00EF035E" w:rsidRPr="00043B54" w:rsidRDefault="00000000">
            <w:pPr>
              <w:jc w:val="center"/>
              <w:rPr>
                <w:rFonts w:ascii="SimSun" w:hAnsi="SimSun" w:cs="SimSun"/>
                <w:color w:val="000000"/>
              </w:rPr>
            </w:pPr>
            <w:r w:rsidRPr="00043B54">
              <w:rPr>
                <w:rFonts w:ascii="SimSun" w:hAnsi="SimSun" w:cs="SimSun"/>
                <w:color w:val="000000"/>
              </w:rPr>
              <w:t>CD</w:t>
            </w:r>
          </w:p>
        </w:tc>
        <w:tc>
          <w:tcPr>
            <w:tcW w:w="454" w:type="pct"/>
            <w:tcMar>
              <w:top w:w="0" w:type="dxa"/>
              <w:bottom w:w="0" w:type="dxa"/>
            </w:tcMar>
            <w:vAlign w:val="center"/>
          </w:tcPr>
          <w:p w14:paraId="0F8F5CAD" w14:textId="77777777" w:rsidR="00EF035E" w:rsidRPr="00043B54" w:rsidRDefault="00000000">
            <w:pPr>
              <w:jc w:val="center"/>
              <w:rPr>
                <w:rFonts w:ascii="SimSun" w:hAnsi="SimSun" w:cs="SimSun"/>
                <w:color w:val="000000"/>
              </w:rPr>
            </w:pPr>
            <w:r w:rsidRPr="00043B54">
              <w:rPr>
                <w:rFonts w:ascii="SimSun" w:hAnsi="SimSun" w:cs="SimSun"/>
                <w:color w:val="000000"/>
              </w:rPr>
              <w:t>BC</w:t>
            </w:r>
          </w:p>
        </w:tc>
        <w:tc>
          <w:tcPr>
            <w:tcW w:w="454" w:type="pct"/>
            <w:tcMar>
              <w:top w:w="0" w:type="dxa"/>
              <w:bottom w:w="0" w:type="dxa"/>
            </w:tcMar>
            <w:vAlign w:val="center"/>
          </w:tcPr>
          <w:p w14:paraId="09E30FA0" w14:textId="69C8339D" w:rsidR="00EF035E" w:rsidRPr="00043B54" w:rsidRDefault="00000000">
            <w:pPr>
              <w:jc w:val="center"/>
              <w:rPr>
                <w:rFonts w:ascii="SimSun" w:hAnsi="SimSun" w:cs="SimSun"/>
                <w:color w:val="000000"/>
              </w:rPr>
            </w:pPr>
            <w:r w:rsidRPr="00043B54">
              <w:rPr>
                <w:rFonts w:ascii="SimSun" w:hAnsi="SimSun" w:cs="SimSun"/>
                <w:color w:val="000000"/>
              </w:rPr>
              <w:t>AD</w:t>
            </w:r>
          </w:p>
        </w:tc>
        <w:tc>
          <w:tcPr>
            <w:tcW w:w="454" w:type="pct"/>
            <w:tcMar>
              <w:top w:w="0" w:type="dxa"/>
              <w:bottom w:w="0" w:type="dxa"/>
            </w:tcMar>
            <w:vAlign w:val="center"/>
          </w:tcPr>
          <w:p w14:paraId="66DB1822"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7E39B43A"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06C41A26"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2C2BC7B2"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2698D1BB"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4FB2B326"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c>
          <w:tcPr>
            <w:tcW w:w="454" w:type="pct"/>
            <w:tcMar>
              <w:top w:w="0" w:type="dxa"/>
              <w:bottom w:w="0" w:type="dxa"/>
            </w:tcMar>
            <w:vAlign w:val="center"/>
          </w:tcPr>
          <w:p w14:paraId="158F85D5" w14:textId="77777777" w:rsidR="00EF035E" w:rsidRPr="00043B54" w:rsidRDefault="00000000">
            <w:pPr>
              <w:jc w:val="center"/>
              <w:rPr>
                <w:rFonts w:ascii="SimSun" w:hAnsi="SimSun" w:cs="SimSun"/>
                <w:color w:val="000000"/>
              </w:rPr>
            </w:pPr>
            <w:r w:rsidRPr="00043B54">
              <w:rPr>
                <w:rFonts w:ascii="SimSun" w:hAnsi="SimSun" w:cs="SimSun"/>
                <w:color w:val="000000"/>
              </w:rPr>
              <w:t xml:space="preserve"> </w:t>
            </w:r>
          </w:p>
        </w:tc>
      </w:tr>
    </w:tbl>
    <w:p w14:paraId="3CB86C6C" w14:textId="77777777" w:rsidR="007F3FAD" w:rsidRDefault="007F3FAD">
      <w:pPr>
        <w:jc w:val="center"/>
        <w:rPr>
          <w:rFonts w:ascii="SimSun" w:hAnsi="SimSun" w:cs="SimSun"/>
          <w:b/>
          <w:color w:val="000000"/>
        </w:rPr>
        <w:sectPr w:rsidR="007F3FAD" w:rsidSect="007F3FAD">
          <w:headerReference w:type="even" r:id="rId7"/>
          <w:headerReference w:type="default" r:id="rId8"/>
          <w:footerReference w:type="even" r:id="rId9"/>
          <w:footerReference w:type="default" r:id="rId10"/>
          <w:pgSz w:w="11907" w:h="16839" w:code="9"/>
          <w:pgMar w:top="720" w:right="720" w:bottom="720" w:left="720" w:header="851" w:footer="425" w:gutter="0"/>
          <w:pgNumType w:start="1"/>
          <w:cols w:space="425"/>
          <w:docGrid w:type="lines" w:linePitch="312"/>
        </w:sectPr>
      </w:pPr>
    </w:p>
    <w:p w14:paraId="5FB76E33" w14:textId="77777777" w:rsidR="00B268CF" w:rsidRDefault="00000000" w:rsidP="00227914">
      <w:pPr>
        <w:spacing w:line="276" w:lineRule="auto"/>
        <w:jc w:val="left"/>
      </w:pPr>
      <w:r>
        <w:t>6</w:t>
      </w:r>
      <w:r>
        <w:t>．</w:t>
      </w:r>
      <w:r>
        <w:t>B</w:t>
      </w:r>
    </w:p>
    <w:p w14:paraId="1B0B93B0" w14:textId="77777777" w:rsidR="00B268CF" w:rsidRDefault="00000000" w:rsidP="00227914">
      <w:pPr>
        <w:spacing w:line="276" w:lineRule="auto"/>
        <w:jc w:val="left"/>
      </w:pPr>
      <w:r>
        <w:t>【详解】</w:t>
      </w:r>
      <w:r>
        <w:t>A</w:t>
      </w:r>
      <w:r>
        <w:t>．根据</w:t>
      </w:r>
      <m:oMath>
        <m:r>
          <w:rPr>
            <w:rFonts w:ascii="Cambria Math" w:hAnsi="Cambria Math" w:cs="Cambria Math"/>
          </w:rPr>
          <m:t>P=Fv</m:t>
        </m:r>
      </m:oMath>
    </w:p>
    <w:p w14:paraId="262D95C4" w14:textId="77777777" w:rsidR="00B268CF" w:rsidRDefault="00000000" w:rsidP="00227914">
      <w:pPr>
        <w:spacing w:line="276" w:lineRule="auto"/>
        <w:jc w:val="left"/>
      </w:pPr>
      <w:r>
        <w:t>由于功率恒定，速度增大，则牵引力减小，根据牛顿第二定律可知，动车先做加速度减小的加速运动，当牵引力与阻力平衡时，加速度为</w:t>
      </w:r>
      <w:r>
        <w:t>0</w:t>
      </w:r>
      <w:r>
        <w:t>，速度达到最大值，动车开始做匀速直线运动，故</w:t>
      </w:r>
      <w:r>
        <w:t>A</w:t>
      </w:r>
      <w:r>
        <w:t>错误；</w:t>
      </w:r>
    </w:p>
    <w:p w14:paraId="3DD736FA" w14:textId="77777777" w:rsidR="00B268CF" w:rsidRDefault="00000000" w:rsidP="00227914">
      <w:pPr>
        <w:spacing w:line="276" w:lineRule="auto"/>
        <w:jc w:val="left"/>
      </w:pPr>
      <w:r>
        <w:t>BC</w:t>
      </w:r>
      <w:r>
        <w:t>．结合上述，当速度达到最大值时有</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min</m:t>
            </m:r>
          </m:sub>
        </m:sSub>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r>
          <w:rPr>
            <w:rFonts w:ascii="Cambria Math" w:hAnsi="Cambria Math" w:cs="Cambria Math"/>
          </w:rPr>
          <m:t>=f</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oMath>
    </w:p>
    <w:p w14:paraId="0464E632" w14:textId="77777777" w:rsidR="00B268CF" w:rsidRDefault="00000000" w:rsidP="00227914">
      <w:pPr>
        <w:spacing w:line="276" w:lineRule="auto"/>
        <w:jc w:val="left"/>
      </w:pPr>
      <w:r>
        <w:t>解得</w:t>
      </w:r>
      <m:oMath>
        <m:r>
          <w:rPr>
            <w:rFonts w:ascii="Cambria Math" w:hAnsi="Cambria Math" w:cs="Cambria Math"/>
          </w:rPr>
          <m:t>f=</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den>
        </m:f>
      </m:oMath>
      <w:r>
        <w:t>，故</w:t>
      </w:r>
      <w:r>
        <w:t>B</w:t>
      </w:r>
      <w:r>
        <w:t>正确，</w:t>
      </w:r>
      <w:r>
        <w:t>C</w:t>
      </w:r>
      <w:r>
        <w:t>错误；</w:t>
      </w:r>
    </w:p>
    <w:p w14:paraId="2DDFC9AE" w14:textId="77777777" w:rsidR="00B268CF" w:rsidRDefault="00000000" w:rsidP="00227914">
      <w:pPr>
        <w:spacing w:line="276" w:lineRule="auto"/>
        <w:jc w:val="left"/>
      </w:pPr>
      <w:r>
        <w:t>D</w:t>
      </w:r>
      <w:r>
        <w:t>．根据动能定理有</w:t>
      </w:r>
      <m:oMath>
        <m:r>
          <w:rPr>
            <w:rFonts w:ascii="Cambria Math" w:hAnsi="Cambria Math" w:cs="Cambria Math"/>
          </w:rPr>
          <m:t>W+</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f</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m</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w:p>
    <w:p w14:paraId="7D48F6EB" w14:textId="77777777" w:rsidR="00B268CF" w:rsidRDefault="00000000" w:rsidP="00227914">
      <w:pPr>
        <w:spacing w:line="276" w:lineRule="auto"/>
        <w:jc w:val="left"/>
      </w:pPr>
      <w:r>
        <w:t>解得牵引力做功</w:t>
      </w:r>
      <m:oMath>
        <m:r>
          <w:rPr>
            <w:rFonts w:ascii="Cambria Math" w:hAnsi="Cambria Math" w:cs="Cambria Math"/>
          </w:rPr>
          <m:t>W=</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rPr>
              <m:t>m</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f</m:t>
            </m:r>
          </m:sub>
        </m:sSub>
      </m:oMath>
      <w:r>
        <w:t>，故</w:t>
      </w:r>
      <w:r>
        <w:t>D</w:t>
      </w:r>
      <w:r>
        <w:t>错误。</w:t>
      </w:r>
    </w:p>
    <w:p w14:paraId="6762150C" w14:textId="77777777" w:rsidR="00B268CF" w:rsidRDefault="00000000" w:rsidP="00227914">
      <w:pPr>
        <w:spacing w:line="276" w:lineRule="auto"/>
        <w:jc w:val="left"/>
      </w:pPr>
      <w:r>
        <w:t>7</w:t>
      </w:r>
      <w:r>
        <w:t>．</w:t>
      </w:r>
      <w:r>
        <w:t>D</w:t>
      </w:r>
    </w:p>
    <w:p w14:paraId="38CE5AFB" w14:textId="77777777" w:rsidR="00B268CF" w:rsidRDefault="00000000" w:rsidP="00227914">
      <w:pPr>
        <w:spacing w:line="276" w:lineRule="auto"/>
        <w:jc w:val="left"/>
      </w:pPr>
      <w:r>
        <w:t>【详解】</w:t>
      </w:r>
      <w:r>
        <w:t>A</w:t>
      </w:r>
      <w:r>
        <w:t>．油滴静止悬浮时，所受重力与电场力平衡，即电场力方向竖直向上。平行板电容器上极板带正电、下极板带负电，板间电场方向竖直向下。根据电场力方向与电场方向的关系，油滴所受电场力向上，故油滴带负电，</w:t>
      </w:r>
      <w:r>
        <w:t>A</w:t>
      </w:r>
      <w:r>
        <w:t>错误。</w:t>
      </w:r>
    </w:p>
    <w:p w14:paraId="5F851F0E" w14:textId="77777777" w:rsidR="00B268CF" w:rsidRDefault="00000000" w:rsidP="00227914">
      <w:pPr>
        <w:spacing w:line="276" w:lineRule="auto"/>
        <w:jc w:val="left"/>
      </w:pPr>
      <w:r>
        <w:t>B</w:t>
      </w:r>
      <w:r>
        <w:t>．极板间电压增大时，由匀强电场的电场强度公式</w:t>
      </w:r>
      <m:oMath>
        <m:r>
          <w:rPr>
            <w:rFonts w:ascii="Cambria Math" w:hAnsi="Cambria Math" w:cs="Cambria Math"/>
          </w:rPr>
          <m:t>E=</m:t>
        </m:r>
        <m:f>
          <m:fPr>
            <m:ctrlPr>
              <w:rPr>
                <w:rFonts w:ascii="Cambria Math" w:hAnsi="Cambria Math"/>
              </w:rPr>
            </m:ctrlPr>
          </m:fPr>
          <m:num>
            <m:r>
              <w:rPr>
                <w:rFonts w:ascii="Cambria Math" w:hAnsi="Cambria Math" w:cs="Cambria Math"/>
              </w:rPr>
              <m:t>U</m:t>
            </m:r>
          </m:num>
          <m:den>
            <m:r>
              <w:rPr>
                <w:rFonts w:ascii="Cambria Math" w:hAnsi="Cambria Math" w:cs="Cambria Math"/>
              </w:rPr>
              <m:t>d</m:t>
            </m:r>
          </m:den>
        </m:f>
      </m:oMath>
      <w:r>
        <w:t>（</w:t>
      </w:r>
      <m:oMath>
        <m:r>
          <w:rPr>
            <w:rFonts w:ascii="Cambria Math" w:hAnsi="Cambria Math" w:cs="Cambria Math"/>
          </w:rPr>
          <m:t>d</m:t>
        </m:r>
      </m:oMath>
      <w:r>
        <w:t>为极板间距）可知，电场强度</w:t>
      </w:r>
      <m:oMath>
        <m:r>
          <w:rPr>
            <w:rFonts w:ascii="Cambria Math" w:hAnsi="Cambria Math" w:cs="Cambria Math"/>
          </w:rPr>
          <m:t>E</m:t>
        </m:r>
      </m:oMath>
      <w:r>
        <w:t>增大。油滴所受电场力</w:t>
      </w:r>
      <m:oMath>
        <m:r>
          <w:rPr>
            <w:rFonts w:ascii="Cambria Math" w:hAnsi="Cambria Math" w:cs="Cambria Math"/>
          </w:rPr>
          <m:t>F=qE</m:t>
        </m:r>
      </m:oMath>
      <w:r>
        <w:t>随之增大，此时电场力大于重力，油滴将向上运动，故</w:t>
      </w:r>
      <w:r>
        <w:t>B</w:t>
      </w:r>
      <w:r>
        <w:t>错误；</w:t>
      </w:r>
    </w:p>
    <w:p w14:paraId="11054E0E" w14:textId="4BBF1F64" w:rsidR="00B268CF" w:rsidRDefault="00000000" w:rsidP="00227914">
      <w:pPr>
        <w:spacing w:line="276" w:lineRule="auto"/>
        <w:jc w:val="left"/>
        <w:rPr>
          <w:rFonts w:hint="eastAsia"/>
        </w:rPr>
      </w:pPr>
      <w:r>
        <w:t>C</w:t>
      </w:r>
      <w:r>
        <w:t>．极板间距离增大时，由匀强电场的电场强度公式（为极板间距）可知，电场强度减小。油滴所受电场力随之减小，此时电场力小于重力，油滴将向下运动，故</w:t>
      </w:r>
      <w:r>
        <w:t>C</w:t>
      </w:r>
      <w:r>
        <w:t>错误。</w:t>
      </w:r>
    </w:p>
    <w:p w14:paraId="13902D21" w14:textId="5F69A362" w:rsidR="00B268CF" w:rsidRDefault="00000000" w:rsidP="00227914">
      <w:pPr>
        <w:spacing w:line="276" w:lineRule="auto"/>
        <w:jc w:val="left"/>
        <w:rPr>
          <w:rFonts w:hint="eastAsia"/>
        </w:rPr>
      </w:pPr>
      <w:r>
        <w:t>D</w:t>
      </w:r>
      <w:r>
        <w:t>．油滴静止时满足平衡条件。若油滴带电量减少，要维持平衡，电场力需要保持不变，即需要增大。由可知，增大可通过增大电压实现，故</w:t>
      </w:r>
      <w:r>
        <w:t>D</w:t>
      </w:r>
      <w:r>
        <w:t>正确。</w:t>
      </w:r>
    </w:p>
    <w:p w14:paraId="1D200DC0" w14:textId="77777777" w:rsidR="00B268CF" w:rsidRDefault="00000000" w:rsidP="00227914">
      <w:pPr>
        <w:spacing w:line="276" w:lineRule="auto"/>
        <w:jc w:val="left"/>
      </w:pPr>
      <w:r>
        <w:t>故选</w:t>
      </w:r>
      <w:r>
        <w:t>D</w:t>
      </w:r>
      <w:r>
        <w:t>。</w:t>
      </w:r>
    </w:p>
    <w:p w14:paraId="71BC5284" w14:textId="77777777" w:rsidR="00B268CF" w:rsidRDefault="00000000" w:rsidP="00227914">
      <w:pPr>
        <w:spacing w:line="276" w:lineRule="auto"/>
        <w:jc w:val="left"/>
      </w:pPr>
      <w:r>
        <w:t>8</w:t>
      </w:r>
      <w:r>
        <w:t>．</w:t>
      </w:r>
      <w:r>
        <w:t>C</w:t>
      </w:r>
    </w:p>
    <w:p w14:paraId="60B69500" w14:textId="77777777" w:rsidR="00B268CF" w:rsidRDefault="00000000" w:rsidP="00227914">
      <w:pPr>
        <w:spacing w:line="276" w:lineRule="auto"/>
        <w:jc w:val="left"/>
      </w:pPr>
      <w:r>
        <w:t>【详解】</w:t>
      </w:r>
      <w:r>
        <w:t>A</w:t>
      </w:r>
      <w:r>
        <w:t>．重力对木块做功为</w:t>
      </w:r>
      <m:oMath>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G</m:t>
            </m:r>
          </m:sub>
        </m:sSub>
        <m:r>
          <w:rPr>
            <w:rFonts w:ascii="Cambria Math" w:hAnsi="Cambria Math" w:cs="Cambria Math"/>
          </w:rPr>
          <m:t>=-mgh</m:t>
        </m:r>
      </m:oMath>
      <w:r>
        <w:t>，故</w:t>
      </w:r>
      <w:r>
        <w:t>A</w:t>
      </w:r>
      <w:r>
        <w:t>错误；</w:t>
      </w:r>
    </w:p>
    <w:p w14:paraId="577F155D" w14:textId="77777777" w:rsidR="00B268CF" w:rsidRDefault="00000000" w:rsidP="00227914">
      <w:pPr>
        <w:spacing w:line="276" w:lineRule="auto"/>
        <w:jc w:val="left"/>
      </w:pPr>
      <w:r>
        <w:t>B</w:t>
      </w:r>
      <w:r>
        <w:t>．初始时木块漂浮，浮力等于重力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浮</m:t>
            </m:r>
          </m:sub>
        </m:sSub>
        <m:r>
          <w:rPr>
            <w:rFonts w:ascii="Cambria Math" w:hAnsi="Cambria Math" w:cs="Cambria Math"/>
          </w:rPr>
          <m:t>=mg</m:t>
        </m:r>
      </m:oMath>
      <w:r>
        <w:t>，木块离开水面时浮力为</w:t>
      </w:r>
      <w:r>
        <w:t>0</w:t>
      </w:r>
      <w:r>
        <w:t>。在木块上移过程中，浮力随位移线性减小，浮力对木块做功为</w:t>
      </w:r>
      <m:oMath>
        <m:sSub>
          <m:sSubPr>
            <m:ctrlPr>
              <w:rPr>
                <w:rFonts w:ascii="Cambria Math" w:hAnsi="Cambria Math"/>
              </w:rPr>
            </m:ctrlPr>
          </m:sSubPr>
          <m:e>
            <m:r>
              <w:rPr>
                <w:rFonts w:ascii="Cambria Math" w:hAnsi="Cambria Math" w:cs="Cambria Math"/>
              </w:rPr>
              <m:t>W</m:t>
            </m:r>
          </m:e>
          <m:sub>
            <m:r>
              <m:rPr>
                <m:sty m:val="p"/>
              </m:rPr>
              <w:rPr>
                <w:rFonts w:ascii="Cambria Math" w:hAnsi="Cambria Math" w:cs="Cambria Math"/>
              </w:rPr>
              <m:t>浮力</m:t>
            </m:r>
          </m:sub>
        </m:sSub>
        <m:r>
          <w:rPr>
            <w:rFonts w:ascii="Cambria Math" w:hAnsi="Cambria Math" w:cs="Cambria Math"/>
          </w:rPr>
          <m:t>=</m:t>
        </m:r>
        <m:f>
          <m:fPr>
            <m:ctrlPr>
              <w:rPr>
                <w:rFonts w:ascii="Cambria Math" w:hAnsi="Cambria Math"/>
              </w:rPr>
            </m:ctrlPr>
          </m:fPr>
          <m:num>
            <m:r>
              <w:rPr>
                <w:rFonts w:ascii="Cambria Math" w:hAnsi="Cambria Math" w:cs="Cambria Math"/>
              </w:rPr>
              <m:t>mg+0</m:t>
            </m:r>
          </m:num>
          <m:den>
            <m:r>
              <w:rPr>
                <w:rFonts w:ascii="Cambria Math" w:hAnsi="Cambria Math" w:cs="Cambria Math"/>
              </w:rPr>
              <m:t>2</m:t>
            </m:r>
          </m:den>
        </m:f>
        <m:r>
          <w:rPr>
            <w:rFonts w:ascii="Cambria Math" w:hAnsi="Cambria Math" w:cs="Cambria Math"/>
          </w:rPr>
          <m:t>h=</m:t>
        </m:r>
        <m:f>
          <m:fPr>
            <m:ctrlPr>
              <w:rPr>
                <w:rFonts w:ascii="Cambria Math" w:hAnsi="Cambria Math"/>
              </w:rPr>
            </m:ctrlPr>
          </m:fPr>
          <m:num>
            <m:r>
              <w:rPr>
                <w:rFonts w:ascii="Cambria Math" w:hAnsi="Cambria Math" w:cs="Cambria Math"/>
              </w:rPr>
              <m:t>mgh</m:t>
            </m:r>
          </m:num>
          <m:den>
            <m:r>
              <w:rPr>
                <w:rFonts w:ascii="Cambria Math" w:hAnsi="Cambria Math" w:cs="Cambria Math"/>
              </w:rPr>
              <m:t>2</m:t>
            </m:r>
          </m:den>
        </m:f>
      </m:oMath>
      <w:r>
        <w:t>，故</w:t>
      </w:r>
      <w:r>
        <w:t>B</w:t>
      </w:r>
      <w:r>
        <w:t>错误；</w:t>
      </w:r>
    </w:p>
    <w:p w14:paraId="41636DFF" w14:textId="77777777" w:rsidR="00B268CF" w:rsidRDefault="00000000" w:rsidP="00227914">
      <w:pPr>
        <w:spacing w:line="276" w:lineRule="auto"/>
        <w:jc w:val="left"/>
      </w:pPr>
      <w:r>
        <w:t>C</w:t>
      </w:r>
      <w:r>
        <w:t>．木块缓慢移动，动能变化量为</w:t>
      </w:r>
      <w:r>
        <w:t>0</w:t>
      </w:r>
      <w:r>
        <w:t>，根据动能定理有</w:t>
      </w:r>
      <m:oMath>
        <m:r>
          <w:rPr>
            <w:rFonts w:ascii="Cambria Math" w:hAnsi="Cambria Math" w:cs="Cambria Math"/>
          </w:rPr>
          <m:t>W+</m:t>
        </m:r>
        <m:sSub>
          <m:sSubPr>
            <m:ctrlPr>
              <w:rPr>
                <w:rFonts w:ascii="Cambria Math" w:hAnsi="Cambria Math"/>
              </w:rPr>
            </m:ctrlPr>
          </m:sSubPr>
          <m:e>
            <m:r>
              <w:rPr>
                <w:rFonts w:ascii="Cambria Math" w:hAnsi="Cambria Math" w:cs="Cambria Math"/>
              </w:rPr>
              <m:t>W</m:t>
            </m:r>
          </m:e>
          <m:sub>
            <m:r>
              <m:rPr>
                <m:sty m:val="p"/>
              </m:rPr>
              <w:rPr>
                <w:rFonts w:ascii="Cambria Math" w:hAnsi="Cambria Math" w:cs="Cambria Math"/>
              </w:rPr>
              <m:t>浮力</m:t>
            </m:r>
          </m:sub>
        </m:sSub>
        <m:r>
          <w:rPr>
            <w:rFonts w:ascii="Cambria Math" w:hAnsi="Cambria Math" w:cs="Cambria Math"/>
          </w:rPr>
          <m:t>+</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G</m:t>
            </m:r>
          </m:sub>
        </m:sSub>
        <m:r>
          <w:rPr>
            <w:rFonts w:ascii="Cambria Math" w:hAnsi="Cambria Math" w:cs="Cambria Math"/>
          </w:rPr>
          <m:t>=0-0</m:t>
        </m:r>
      </m:oMath>
    </w:p>
    <w:p w14:paraId="1E7FA7FB" w14:textId="77777777" w:rsidR="00B268CF" w:rsidRDefault="00000000" w:rsidP="00227914">
      <w:pPr>
        <w:spacing w:line="276" w:lineRule="auto"/>
        <w:jc w:val="left"/>
      </w:pPr>
      <w:r>
        <w:t>联立解得拉力对木块做功为</w:t>
      </w:r>
      <m:oMath>
        <m:r>
          <w:rPr>
            <w:rFonts w:ascii="Cambria Math" w:hAnsi="Cambria Math" w:cs="Cambria Math"/>
          </w:rPr>
          <m:t>W=</m:t>
        </m:r>
        <m:f>
          <m:fPr>
            <m:ctrlPr>
              <w:rPr>
                <w:rFonts w:ascii="Cambria Math" w:hAnsi="Cambria Math"/>
              </w:rPr>
            </m:ctrlPr>
          </m:fPr>
          <m:num>
            <m:r>
              <w:rPr>
                <w:rFonts w:ascii="Cambria Math" w:hAnsi="Cambria Math" w:cs="Cambria Math"/>
              </w:rPr>
              <m:t>mgh</m:t>
            </m:r>
          </m:num>
          <m:den>
            <m:r>
              <w:rPr>
                <w:rFonts w:ascii="Cambria Math" w:hAnsi="Cambria Math" w:cs="Cambria Math"/>
              </w:rPr>
              <m:t>2</m:t>
            </m:r>
          </m:den>
        </m:f>
      </m:oMath>
      <w:r>
        <w:t>，故</w:t>
      </w:r>
      <w:r>
        <w:t>C</w:t>
      </w:r>
      <w:r>
        <w:t>正确；</w:t>
      </w:r>
    </w:p>
    <w:p w14:paraId="225C0195" w14:textId="77777777" w:rsidR="00B268CF" w:rsidRDefault="00000000" w:rsidP="00227914">
      <w:pPr>
        <w:spacing w:line="276" w:lineRule="auto"/>
        <w:jc w:val="left"/>
      </w:pPr>
      <w:r>
        <w:t>D</w:t>
      </w:r>
      <w:r>
        <w:t>．拉力与重力对木块做功之和为</w:t>
      </w:r>
      <m:oMath>
        <m:sSup>
          <m:sSupPr>
            <m:ctrlPr>
              <w:rPr>
                <w:rFonts w:ascii="Cambria Math" w:hAnsi="Cambria Math"/>
              </w:rPr>
            </m:ctrlPr>
          </m:sSupPr>
          <m:e>
            <m:r>
              <w:rPr>
                <w:rFonts w:ascii="Cambria Math" w:hAnsi="Cambria Math" w:cs="Cambria Math"/>
              </w:rPr>
              <m:t>W</m:t>
            </m:r>
          </m:e>
          <m:sup>
            <m:r>
              <w:rPr>
                <w:rFonts w:ascii="Cambria Math" w:hAnsi="Cambria Math" w:cs="Cambria Math"/>
              </w:rPr>
              <m:t>'</m:t>
            </m:r>
          </m:sup>
        </m:sSup>
        <m:r>
          <w:rPr>
            <w:rFonts w:ascii="Cambria Math" w:hAnsi="Cambria Math" w:cs="Cambria Math"/>
          </w:rPr>
          <m:t>=W+</m:t>
        </m:r>
        <m:sSub>
          <m:sSubPr>
            <m:ctrlPr>
              <w:rPr>
                <w:rFonts w:ascii="Cambria Math" w:hAnsi="Cambria Math"/>
              </w:rPr>
            </m:ctrlPr>
          </m:sSubPr>
          <m:e>
            <m:r>
              <w:rPr>
                <w:rFonts w:ascii="Cambria Math" w:hAnsi="Cambria Math" w:cs="Cambria Math"/>
              </w:rPr>
              <m:t>W</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mgh</m:t>
            </m:r>
          </m:num>
          <m:den>
            <m:r>
              <w:rPr>
                <w:rFonts w:ascii="Cambria Math" w:hAnsi="Cambria Math" w:cs="Cambria Math"/>
              </w:rPr>
              <m:t>2</m:t>
            </m:r>
          </m:den>
        </m:f>
      </m:oMath>
      <w:r>
        <w:t>，故</w:t>
      </w:r>
      <w:r>
        <w:t>D</w:t>
      </w:r>
      <w:r>
        <w:t>错误。</w:t>
      </w:r>
    </w:p>
    <w:p w14:paraId="3EB569DA" w14:textId="77777777" w:rsidR="00B268CF" w:rsidRDefault="00000000" w:rsidP="00227914">
      <w:pPr>
        <w:spacing w:line="276" w:lineRule="auto"/>
        <w:jc w:val="left"/>
      </w:pPr>
      <w:r>
        <w:t>故选</w:t>
      </w:r>
      <w:r>
        <w:t>C</w:t>
      </w:r>
      <w:r>
        <w:t>。</w:t>
      </w:r>
    </w:p>
    <w:p w14:paraId="50AA96ED" w14:textId="77777777" w:rsidR="00B268CF" w:rsidRDefault="00000000" w:rsidP="00227914">
      <w:pPr>
        <w:spacing w:line="276" w:lineRule="auto"/>
        <w:jc w:val="left"/>
      </w:pPr>
      <w:r>
        <w:t>9</w:t>
      </w:r>
      <w:r>
        <w:t>．</w:t>
      </w:r>
      <w:r>
        <w:t>B</w:t>
      </w:r>
    </w:p>
    <w:p w14:paraId="3B6CEDEC" w14:textId="77777777" w:rsidR="00B268CF" w:rsidRDefault="00000000" w:rsidP="00227914">
      <w:pPr>
        <w:spacing w:line="276" w:lineRule="auto"/>
        <w:jc w:val="left"/>
      </w:pPr>
      <w:r>
        <w:t>【详解】</w:t>
      </w:r>
      <w:r>
        <w:t>ABC</w:t>
      </w:r>
      <w:r>
        <w:t>．根据电阻定律，导体的电阻与长度成正比，故短弧的电阻为</w:t>
      </w:r>
    </w:p>
    <w:p w14:paraId="5CF038D2" w14:textId="77777777" w:rsidR="00B268CF" w:rsidRDefault="00000000" w:rsidP="00227914">
      <w:pPr>
        <w:spacing w:line="276" w:lineRule="auto"/>
        <w:jc w:val="center"/>
      </w:pPr>
      <w:r>
        <w:rPr>
          <w:rFonts w:eastAsia="Times New Roman"/>
          <w:i/>
        </w:rPr>
        <w:t>R</w:t>
      </w:r>
      <w:r>
        <w:rPr>
          <w:rFonts w:eastAsia="Times New Roman"/>
          <w:i/>
          <w:vertAlign w:val="subscript"/>
        </w:rPr>
        <w:t>1</w:t>
      </w:r>
      <w:r>
        <w:t>=0.2×15Ω=3Ω</w:t>
      </w:r>
    </w:p>
    <w:p w14:paraId="06C0B213" w14:textId="77777777" w:rsidR="00B268CF" w:rsidRDefault="00000000" w:rsidP="00227914">
      <w:pPr>
        <w:spacing w:line="276" w:lineRule="auto"/>
        <w:jc w:val="left"/>
      </w:pPr>
      <w:r>
        <w:t>长弧的电阻为</w:t>
      </w:r>
    </w:p>
    <w:p w14:paraId="297C37F4" w14:textId="77777777" w:rsidR="00B268CF" w:rsidRDefault="00000000" w:rsidP="00227914">
      <w:pPr>
        <w:spacing w:line="276" w:lineRule="auto"/>
        <w:jc w:val="center"/>
      </w:pPr>
      <w:r>
        <w:rPr>
          <w:rFonts w:eastAsia="Times New Roman"/>
          <w:i/>
        </w:rPr>
        <w:t>R</w:t>
      </w:r>
      <w:r>
        <w:rPr>
          <w:rFonts w:eastAsia="Times New Roman"/>
          <w:i/>
          <w:vertAlign w:val="subscript"/>
        </w:rPr>
        <w:t>2</w:t>
      </w:r>
      <w:r>
        <w:t>=0.8×15Ω=12Ω</w:t>
      </w:r>
    </w:p>
    <w:p w14:paraId="1D7B5632" w14:textId="77777777" w:rsidR="00B268CF" w:rsidRDefault="00000000" w:rsidP="00227914">
      <w:pPr>
        <w:spacing w:line="276" w:lineRule="auto"/>
        <w:jc w:val="left"/>
      </w:pPr>
      <w:r>
        <w:t>闭合圆环在</w:t>
      </w:r>
      <w:r>
        <w:rPr>
          <w:rFonts w:eastAsia="Times New Roman"/>
          <w:i/>
        </w:rPr>
        <w:t>M</w:t>
      </w:r>
      <w:r>
        <w:t>、</w:t>
      </w:r>
      <w:r>
        <w:rPr>
          <w:rFonts w:eastAsia="Times New Roman"/>
          <w:i/>
        </w:rPr>
        <w:t>N</w:t>
      </w:r>
      <w:r>
        <w:t>间的电阻值为短弧和长弧并联的电阻，故</w:t>
      </w:r>
    </w:p>
    <w:p w14:paraId="1FA68BBD" w14:textId="77777777" w:rsidR="00B268CF" w:rsidRDefault="00000000" w:rsidP="00227914">
      <w:pPr>
        <w:spacing w:line="276" w:lineRule="auto"/>
        <w:jc w:val="center"/>
      </w:pPr>
      <m:oMathPara>
        <m:oMathParaPr>
          <m:jc m:val="left"/>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MN</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3×12</m:t>
              </m:r>
            </m:num>
            <m:den>
              <m:r>
                <w:rPr>
                  <w:rFonts w:ascii="Cambria Math" w:hAnsi="Cambria Math" w:cs="Cambria Math"/>
                </w:rPr>
                <m:t>3+12</m:t>
              </m:r>
            </m:den>
          </m:f>
          <m:r>
            <m:rPr>
              <m:nor/>
            </m:rPr>
            <w:rPr>
              <w:rFonts w:ascii="Cambria Math" w:hAnsi="Cambria Math" w:cs="Cambria Math"/>
            </w:rPr>
            <m:t>Ω</m:t>
          </m:r>
          <m:r>
            <w:rPr>
              <w:rFonts w:ascii="Cambria Math" w:hAnsi="Cambria Math" w:cs="Cambria Math"/>
            </w:rPr>
            <m:t>=2.4</m:t>
          </m:r>
          <m:r>
            <m:rPr>
              <m:nor/>
            </m:rPr>
            <w:rPr>
              <w:rFonts w:ascii="Cambria Math" w:hAnsi="Cambria Math" w:cs="Cambria Math"/>
            </w:rPr>
            <m:t>Ω</m:t>
          </m:r>
        </m:oMath>
      </m:oMathPara>
    </w:p>
    <w:p w14:paraId="534BA7C0" w14:textId="77777777" w:rsidR="00B268CF" w:rsidRDefault="00000000" w:rsidP="00227914">
      <w:pPr>
        <w:spacing w:line="276" w:lineRule="auto"/>
        <w:jc w:val="left"/>
      </w:pPr>
      <w:r>
        <w:t>故</w:t>
      </w:r>
      <w:r>
        <w:t>AC</w:t>
      </w:r>
      <w:r>
        <w:t>错误，</w:t>
      </w:r>
      <w:r>
        <w:t>B</w:t>
      </w:r>
      <w:r>
        <w:t>正确；</w:t>
      </w:r>
    </w:p>
    <w:p w14:paraId="186F65A4" w14:textId="77777777" w:rsidR="00B268CF" w:rsidRDefault="00000000" w:rsidP="00227914">
      <w:pPr>
        <w:spacing w:line="276" w:lineRule="auto"/>
        <w:jc w:val="left"/>
      </w:pPr>
      <w:r>
        <w:t>D</w:t>
      </w:r>
      <w:r>
        <w:t>．通过</w:t>
      </w:r>
      <w:r>
        <w:rPr>
          <w:rFonts w:eastAsia="Times New Roman"/>
          <w:i/>
        </w:rPr>
        <w:t>M</w:t>
      </w:r>
      <w:r>
        <w:t>、</w:t>
      </w:r>
      <w:r>
        <w:rPr>
          <w:rFonts w:eastAsia="Times New Roman"/>
          <w:i/>
        </w:rPr>
        <w:t>N</w:t>
      </w:r>
      <w:r>
        <w:t>间的短圆弧金属丝的电流强度与通过</w:t>
      </w:r>
      <w:r>
        <w:rPr>
          <w:rFonts w:eastAsia="Times New Roman"/>
          <w:i/>
        </w:rPr>
        <w:t>M</w:t>
      </w:r>
      <w:r>
        <w:t>、</w:t>
      </w:r>
      <w:r>
        <w:rPr>
          <w:rFonts w:eastAsia="Times New Roman"/>
          <w:i/>
        </w:rPr>
        <w:t>N</w:t>
      </w:r>
      <w:r>
        <w:t>间的长圆弧金属丝的电流强度之比等于其电阻的反比，即</w:t>
      </w:r>
    </w:p>
    <w:p w14:paraId="049B05D8" w14:textId="77777777" w:rsidR="00B268CF" w:rsidRDefault="00000000" w:rsidP="00227914">
      <w:pPr>
        <w:spacing w:line="276"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1</m:t>
              </m:r>
            </m:den>
          </m:f>
        </m:oMath>
      </m:oMathPara>
    </w:p>
    <w:p w14:paraId="4A3BEAF6" w14:textId="77777777" w:rsidR="00B268CF" w:rsidRDefault="00000000" w:rsidP="00227914">
      <w:pPr>
        <w:spacing w:line="276" w:lineRule="auto"/>
        <w:jc w:val="left"/>
      </w:pPr>
      <w:r>
        <w:t>两个电阻并联，所以</w:t>
      </w:r>
    </w:p>
    <w:p w14:paraId="77B1C1BF" w14:textId="77777777" w:rsidR="00B268CF" w:rsidRDefault="00000000" w:rsidP="00227914">
      <w:pPr>
        <w:spacing w:line="276" w:lineRule="auto"/>
        <w:jc w:val="center"/>
      </w:pPr>
      <m:oMathPara>
        <m:oMathParaPr>
          <m:jc m:val="left"/>
        </m:oMathParaP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m:oMathPara>
    </w:p>
    <w:p w14:paraId="7962A92E" w14:textId="77777777" w:rsidR="00B268CF" w:rsidRDefault="00000000" w:rsidP="00227914">
      <w:pPr>
        <w:spacing w:line="276" w:lineRule="auto"/>
        <w:jc w:val="left"/>
      </w:pPr>
      <w:r>
        <w:t>总电流为</w:t>
      </w:r>
      <w:r>
        <w:rPr>
          <w:rFonts w:eastAsia="Times New Roman"/>
          <w:i/>
        </w:rPr>
        <w:t>I</w:t>
      </w:r>
      <w:r>
        <w:t>=0.5A</w:t>
      </w:r>
      <w:r>
        <w:t>，故通过</w:t>
      </w:r>
      <w:r>
        <w:rPr>
          <w:rFonts w:eastAsia="Times New Roman"/>
          <w:i/>
        </w:rPr>
        <w:t>M</w:t>
      </w:r>
      <w:r>
        <w:t>、</w:t>
      </w:r>
      <w:r>
        <w:rPr>
          <w:rFonts w:eastAsia="Times New Roman"/>
          <w:i/>
        </w:rPr>
        <w:t>N</w:t>
      </w:r>
      <w:r>
        <w:t>间的短圆弧金属丝的电流强度为</w:t>
      </w:r>
    </w:p>
    <w:p w14:paraId="59014006" w14:textId="77777777" w:rsidR="00B268CF" w:rsidRDefault="00000000" w:rsidP="00227914">
      <w:pPr>
        <w:spacing w:line="276" w:lineRule="auto"/>
        <w:jc w:val="center"/>
      </w:pP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r>
          <w:rPr>
            <w:rFonts w:ascii="Cambria Math" w:hAnsi="Cambria Math" w:cs="Cambria Math"/>
          </w:rPr>
          <m:t>I=0.4</m:t>
        </m:r>
      </m:oMath>
      <w:r>
        <w:t>A</w:t>
      </w:r>
    </w:p>
    <w:p w14:paraId="2001F8D4" w14:textId="77777777" w:rsidR="00B268CF" w:rsidRDefault="00000000" w:rsidP="00227914">
      <w:pPr>
        <w:spacing w:line="276" w:lineRule="auto"/>
        <w:jc w:val="left"/>
      </w:pPr>
      <w:r>
        <w:t>故</w:t>
      </w:r>
      <w:r>
        <w:t>D</w:t>
      </w:r>
      <w:r>
        <w:t>错误。</w:t>
      </w:r>
    </w:p>
    <w:p w14:paraId="33BD8C4C" w14:textId="77777777" w:rsidR="00B268CF" w:rsidRDefault="00000000" w:rsidP="00227914">
      <w:pPr>
        <w:spacing w:line="276" w:lineRule="auto"/>
        <w:jc w:val="left"/>
      </w:pPr>
      <w:r>
        <w:lastRenderedPageBreak/>
        <w:t>10</w:t>
      </w:r>
      <w:r>
        <w:t>．</w:t>
      </w:r>
      <w:r>
        <w:t>C</w:t>
      </w:r>
    </w:p>
    <w:p w14:paraId="09BC103C" w14:textId="77777777" w:rsidR="00B268CF" w:rsidRDefault="00000000" w:rsidP="00227914">
      <w:pPr>
        <w:spacing w:line="276" w:lineRule="auto"/>
        <w:jc w:val="left"/>
      </w:pPr>
      <w:r>
        <w:t>【详解】</w:t>
      </w:r>
      <w:r>
        <w:t>A</w:t>
      </w:r>
      <w:r>
        <w:t>．设小球</w:t>
      </w:r>
      <m:oMath>
        <m:r>
          <m:rPr>
            <m:sty m:val="p"/>
          </m:rPr>
          <w:rPr>
            <w:rFonts w:ascii="Cambria Math" w:hAnsi="Cambria Math" w:cs="Cambria Math"/>
          </w:rPr>
          <m:t>B</m:t>
        </m:r>
      </m:oMath>
      <w:r>
        <w:t>质量为</w:t>
      </w:r>
      <m:oMath>
        <m:r>
          <w:rPr>
            <w:rFonts w:ascii="Cambria Math" w:hAnsi="Cambria Math" w:cs="Cambria Math"/>
          </w:rPr>
          <m:t>m</m:t>
        </m:r>
      </m:oMath>
      <w:r>
        <w:t>，则物块质量</w:t>
      </w:r>
      <m:oMath>
        <m:r>
          <w:rPr>
            <w:rFonts w:ascii="Cambria Math" w:hAnsi="Cambria Math" w:cs="Cambria Math"/>
          </w:rPr>
          <m:t>M=</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m:t>
        </m:r>
      </m:oMath>
      <w:r>
        <w:t>，定滑轮到固定小球</w:t>
      </w:r>
      <m:oMath>
        <m:r>
          <m:rPr>
            <m:sty m:val="p"/>
          </m:rPr>
          <w:rPr>
            <w:rFonts w:ascii="Cambria Math" w:hAnsi="Cambria Math" w:cs="Cambria Math"/>
          </w:rPr>
          <m:t>A</m:t>
        </m:r>
      </m:oMath>
      <w:r>
        <w:t>的竖直距离</w:t>
      </w:r>
      <m:oMath>
        <m:r>
          <w:rPr>
            <w:rFonts w:ascii="Cambria Math" w:hAnsi="Cambria Math" w:cs="Cambria Math"/>
          </w:rPr>
          <m:t>AO=H</m:t>
        </m:r>
      </m:oMath>
      <w:r>
        <w:t>，</w:t>
      </w:r>
      <m:oMath>
        <m:r>
          <w:rPr>
            <w:rFonts w:ascii="Cambria Math" w:hAnsi="Cambria Math" w:cs="Cambria Math"/>
          </w:rPr>
          <m:t>BO=l</m:t>
        </m:r>
      </m:oMath>
      <w:r>
        <w:t>，</w:t>
      </w:r>
      <m:oMath>
        <m:r>
          <w:rPr>
            <w:rFonts w:ascii="Cambria Math" w:hAnsi="Cambria Math" w:cs="Cambria Math"/>
          </w:rPr>
          <m:t>AB=r</m:t>
        </m:r>
      </m:oMath>
      <w:r>
        <w:t>，初始时，</w:t>
      </w:r>
      <m:oMath>
        <m:r>
          <w:rPr>
            <w:rFonts w:ascii="Cambria Math" w:hAnsi="Cambria Math" w:cs="Cambria Math"/>
          </w:rPr>
          <m:t>AB=L</m:t>
        </m:r>
      </m:oMath>
      <w:r>
        <w:t>。</w:t>
      </w:r>
    </w:p>
    <w:p w14:paraId="0EC7925C" w14:textId="77777777" w:rsidR="00B268CF" w:rsidRDefault="00000000" w:rsidP="00227914">
      <w:pPr>
        <w:spacing w:line="276" w:lineRule="auto"/>
        <w:jc w:val="left"/>
      </w:pPr>
      <w:r>
        <w:t>对</w:t>
      </w:r>
      <m:oMath>
        <m:r>
          <m:rPr>
            <m:sty m:val="p"/>
          </m:rPr>
          <w:rPr>
            <w:rFonts w:ascii="Cambria Math" w:hAnsi="Cambria Math" w:cs="Cambria Math"/>
          </w:rPr>
          <m:t>B</m:t>
        </m:r>
      </m:oMath>
      <w:r>
        <w:t>受力分析，重力</w:t>
      </w:r>
      <m:oMath>
        <m:r>
          <w:rPr>
            <w:rFonts w:ascii="Cambria Math" w:hAnsi="Cambria Math" w:cs="Cambria Math"/>
          </w:rPr>
          <m:t>mg</m:t>
        </m:r>
      </m:oMath>
      <w:r>
        <w:t>、拉力</w:t>
      </w:r>
      <m:oMath>
        <m:r>
          <w:rPr>
            <w:rFonts w:ascii="Cambria Math" w:hAnsi="Cambria Math" w:cs="Cambria Math"/>
          </w:rPr>
          <m:t>T</m:t>
        </m:r>
      </m:oMath>
      <w:r>
        <w:t>、库仑斥力</w:t>
      </w:r>
      <m:oMath>
        <m:r>
          <w:rPr>
            <w:rFonts w:ascii="Cambria Math" w:hAnsi="Cambria Math" w:cs="Cambria Math"/>
          </w:rPr>
          <m:t>F</m:t>
        </m:r>
      </m:oMath>
      <w:r>
        <w:t>构成的力三角形与几何</w:t>
      </w:r>
      <m:oMath>
        <m:r>
          <w:rPr>
            <w:rFonts w:ascii="Cambria Math" w:hAnsi="Cambria Math" w:cs="Cambria Math"/>
          </w:rPr>
          <m:t>△OAB</m:t>
        </m:r>
      </m:oMath>
      <w:r>
        <w:t>相似，有</w:t>
      </w:r>
      <m:oMath>
        <m:f>
          <m:fPr>
            <m:ctrlPr>
              <w:rPr>
                <w:rFonts w:ascii="Cambria Math" w:hAnsi="Cambria Math"/>
              </w:rPr>
            </m:ctrlPr>
          </m:fPr>
          <m:num>
            <m:r>
              <w:rPr>
                <w:rFonts w:ascii="Cambria Math" w:hAnsi="Cambria Math" w:cs="Cambria Math"/>
              </w:rPr>
              <m:t>T</m:t>
            </m:r>
          </m:num>
          <m:den>
            <m:r>
              <w:rPr>
                <w:rFonts w:ascii="Cambria Math" w:hAnsi="Cambria Math" w:cs="Cambria Math"/>
              </w:rPr>
              <m:t>l</m:t>
            </m:r>
          </m:den>
        </m:f>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H</m:t>
            </m:r>
          </m:den>
        </m:f>
      </m:oMath>
    </w:p>
    <w:p w14:paraId="19468E9E" w14:textId="77777777" w:rsidR="00B268CF" w:rsidRDefault="00000000" w:rsidP="00227914">
      <w:pPr>
        <w:spacing w:line="276" w:lineRule="auto"/>
        <w:jc w:val="left"/>
      </w:pPr>
      <w:r>
        <w:t>可得</w:t>
      </w:r>
      <m:oMath>
        <m:r>
          <w:rPr>
            <w:rFonts w:ascii="Cambria Math" w:hAnsi="Cambria Math" w:cs="Cambria Math"/>
          </w:rPr>
          <m:t>T=</m:t>
        </m:r>
        <m:f>
          <m:fPr>
            <m:ctrlPr>
              <w:rPr>
                <w:rFonts w:ascii="Cambria Math" w:hAnsi="Cambria Math"/>
              </w:rPr>
            </m:ctrlPr>
          </m:fPr>
          <m:num>
            <m:r>
              <w:rPr>
                <w:rFonts w:ascii="Cambria Math" w:hAnsi="Cambria Math" w:cs="Cambria Math"/>
              </w:rPr>
              <m:t>mgl</m:t>
            </m:r>
          </m:num>
          <m:den>
            <m:r>
              <w:rPr>
                <w:rFonts w:ascii="Cambria Math" w:hAnsi="Cambria Math" w:cs="Cambria Math"/>
              </w:rPr>
              <m:t>H</m:t>
            </m:r>
          </m:den>
        </m:f>
      </m:oMath>
      <w:r>
        <w:t>，</w:t>
      </w:r>
      <m:oMath>
        <m:r>
          <w:rPr>
            <w:rFonts w:ascii="Cambria Math" w:hAnsi="Cambria Math" w:cs="Cambria Math"/>
          </w:rPr>
          <m:t>F=</m:t>
        </m:r>
        <m:f>
          <m:fPr>
            <m:ctrlPr>
              <w:rPr>
                <w:rFonts w:ascii="Cambria Math" w:hAnsi="Cambria Math"/>
              </w:rPr>
            </m:ctrlPr>
          </m:fPr>
          <m:num>
            <m:r>
              <w:rPr>
                <w:rFonts w:ascii="Cambria Math" w:hAnsi="Cambria Math" w:cs="Cambria Math"/>
              </w:rPr>
              <m:t>mgr</m:t>
            </m:r>
          </m:num>
          <m:den>
            <m:r>
              <w:rPr>
                <w:rFonts w:ascii="Cambria Math" w:hAnsi="Cambria Math" w:cs="Cambria Math"/>
              </w:rPr>
              <m:t>H</m:t>
            </m:r>
          </m:den>
        </m:f>
      </m:oMath>
    </w:p>
    <w:p w14:paraId="42DA09E8" w14:textId="77777777" w:rsidR="00B268CF" w:rsidRDefault="00000000" w:rsidP="00227914">
      <w:pPr>
        <w:spacing w:line="276" w:lineRule="auto"/>
        <w:jc w:val="left"/>
      </w:pPr>
      <w:r>
        <w:t>初始时</w:t>
      </w:r>
      <m:oMath>
        <m:r>
          <w:rPr>
            <w:rFonts w:ascii="Cambria Math" w:hAnsi="Cambria Math" w:cs="Cambria Math"/>
          </w:rPr>
          <m:t>l=</m:t>
        </m:r>
        <m:f>
          <m:fPr>
            <m:ctrlPr>
              <w:rPr>
                <w:rFonts w:ascii="Cambria Math" w:hAnsi="Cambria Math"/>
              </w:rPr>
            </m:ctrlPr>
          </m:fPr>
          <m:num>
            <m:r>
              <w:rPr>
                <w:rFonts w:ascii="Cambria Math" w:hAnsi="Cambria Math" w:cs="Cambria Math"/>
              </w:rPr>
              <m:t>H</m:t>
            </m:r>
          </m:num>
          <m:den>
            <m:r>
              <w:rPr>
                <w:rFonts w:ascii="Cambria Math" w:hAnsi="Cambria Math" w:cs="Cambria Math"/>
              </w:rPr>
              <m:t>2</m:t>
            </m:r>
          </m:den>
        </m:f>
      </m:oMath>
    </w:p>
    <w:p w14:paraId="41BAE033" w14:textId="77777777" w:rsidR="00B268CF" w:rsidRDefault="00000000" w:rsidP="00227914">
      <w:pPr>
        <w:spacing w:line="276" w:lineRule="auto"/>
        <w:jc w:val="left"/>
      </w:pPr>
      <w:r>
        <w:t>得</w:t>
      </w:r>
      <m:oMath>
        <m:r>
          <w:rPr>
            <w:rFonts w:ascii="Cambria Math" w:hAnsi="Cambria Math" w:cs="Cambria Math"/>
          </w:rPr>
          <m:t>T=</m:t>
        </m:r>
        <m:f>
          <m:fPr>
            <m:ctrlPr>
              <w:rPr>
                <w:rFonts w:ascii="Cambria Math" w:hAnsi="Cambria Math"/>
              </w:rPr>
            </m:ctrlPr>
          </m:fPr>
          <m:num>
            <m:r>
              <w:rPr>
                <w:rFonts w:ascii="Cambria Math" w:hAnsi="Cambria Math" w:cs="Cambria Math"/>
              </w:rPr>
              <m:t>mg</m:t>
            </m:r>
          </m:num>
          <m:den>
            <m:r>
              <w:rPr>
                <w:rFonts w:ascii="Cambria Math" w:hAnsi="Cambria Math" w:cs="Cambria Math"/>
              </w:rPr>
              <m:t>2</m:t>
            </m:r>
          </m:den>
        </m:f>
      </m:oMath>
    </w:p>
    <w:p w14:paraId="3937D2FA" w14:textId="77777777" w:rsidR="00B268CF" w:rsidRDefault="00000000" w:rsidP="00227914">
      <w:pPr>
        <w:spacing w:line="276" w:lineRule="auto"/>
        <w:jc w:val="left"/>
      </w:pPr>
      <w:r>
        <w:t>对物块受力分析，拉力</w:t>
      </w:r>
      <m:oMath>
        <m:r>
          <w:rPr>
            <w:rFonts w:ascii="Cambria Math" w:hAnsi="Cambria Math" w:cs="Cambria Math"/>
          </w:rPr>
          <m:t>T</m:t>
        </m:r>
      </m:oMath>
      <w:r>
        <w:t>沿传送带向上，物块静止，有</w:t>
      </w:r>
      <m:oMath>
        <m:r>
          <w:rPr>
            <w:rFonts w:ascii="Cambria Math" w:hAnsi="Cambria Math" w:cs="Cambria Math"/>
          </w:rPr>
          <m:t>T=Mg</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+μMg</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p>
    <w:p w14:paraId="2DA5A17B" w14:textId="77777777" w:rsidR="00B268CF" w:rsidRDefault="00000000" w:rsidP="00227914">
      <w:pPr>
        <w:spacing w:line="276" w:lineRule="auto"/>
        <w:jc w:val="left"/>
      </w:pPr>
      <w:r>
        <w:t>代入数据得</w:t>
      </w:r>
      <m:oMath>
        <m:r>
          <w:rPr>
            <w:rFonts w:ascii="Cambria Math" w:hAnsi="Cambria Math" w:cs="Cambria Math"/>
          </w:rPr>
          <m:t>μ=</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oMath>
      <w:r>
        <w:t>，故</w:t>
      </w:r>
      <w:r>
        <w:t>A</w:t>
      </w:r>
      <w:r>
        <w:t>错误；</w:t>
      </w:r>
    </w:p>
    <w:p w14:paraId="4630AB4C" w14:textId="77777777" w:rsidR="00B268CF" w:rsidRDefault="00000000" w:rsidP="00227914">
      <w:pPr>
        <w:spacing w:line="276" w:lineRule="auto"/>
        <w:jc w:val="left"/>
      </w:pPr>
      <w:r>
        <w:t>B</w:t>
      </w:r>
      <w:r>
        <w:t>．在小球</w:t>
      </w:r>
      <w:r>
        <w:t>B</w:t>
      </w:r>
      <w:r>
        <w:t>缓慢运动至定滑轮的正下方前，</w:t>
      </w:r>
      <m:oMath>
        <m:r>
          <w:rPr>
            <w:rFonts w:ascii="Cambria Math" w:hAnsi="Cambria Math" w:cs="Cambria Math"/>
          </w:rPr>
          <m:t>OB</m:t>
        </m:r>
      </m:oMath>
      <w:r>
        <w:t>长度</w:t>
      </w:r>
      <m:oMath>
        <m:r>
          <w:rPr>
            <w:rFonts w:ascii="Cambria Math" w:hAnsi="Cambria Math" w:cs="Cambria Math"/>
          </w:rPr>
          <m:t>l</m:t>
        </m:r>
      </m:oMath>
      <w:r>
        <w:t>不变，由</w:t>
      </w:r>
      <m:oMath>
        <m:r>
          <w:rPr>
            <w:rFonts w:ascii="Cambria Math" w:hAnsi="Cambria Math" w:cs="Cambria Math"/>
          </w:rPr>
          <m:t>T=</m:t>
        </m:r>
        <m:f>
          <m:fPr>
            <m:ctrlPr>
              <w:rPr>
                <w:rFonts w:ascii="Cambria Math" w:hAnsi="Cambria Math"/>
              </w:rPr>
            </m:ctrlPr>
          </m:fPr>
          <m:num>
            <m:r>
              <w:rPr>
                <w:rFonts w:ascii="Cambria Math" w:hAnsi="Cambria Math" w:cs="Cambria Math"/>
              </w:rPr>
              <m:t>mgl</m:t>
            </m:r>
          </m:num>
          <m:den>
            <m:r>
              <w:rPr>
                <w:rFonts w:ascii="Cambria Math" w:hAnsi="Cambria Math" w:cs="Cambria Math"/>
              </w:rPr>
              <m:t>H</m:t>
            </m:r>
          </m:den>
        </m:f>
      </m:oMath>
      <w:r>
        <w:t>，则拉力</w:t>
      </w:r>
      <m:oMath>
        <m:r>
          <w:rPr>
            <w:rFonts w:ascii="Cambria Math" w:hAnsi="Cambria Math" w:cs="Cambria Math"/>
          </w:rPr>
          <m:t>T</m:t>
        </m:r>
      </m:oMath>
      <w:r>
        <w:t>不变，物块保持静止；</w:t>
      </w:r>
      <m:oMath>
        <m:r>
          <w:rPr>
            <w:rFonts w:ascii="Cambria Math" w:hAnsi="Cambria Math" w:cs="Cambria Math"/>
          </w:rPr>
          <m:t>AB</m:t>
        </m:r>
      </m:oMath>
      <w:r>
        <w:t>间距</w:t>
      </w:r>
      <m:oMath>
        <m:r>
          <w:rPr>
            <w:rFonts w:ascii="Cambria Math" w:hAnsi="Cambria Math" w:cs="Cambria Math"/>
          </w:rPr>
          <m:t>r</m:t>
        </m:r>
      </m:oMath>
      <w:r>
        <w:t>逐渐减小，由</w:t>
      </w:r>
      <m:oMath>
        <m:r>
          <w:rPr>
            <w:rFonts w:ascii="Cambria Math" w:hAnsi="Cambria Math" w:cs="Cambria Math"/>
          </w:rPr>
          <m:t>F=</m:t>
        </m:r>
        <m:f>
          <m:fPr>
            <m:ctrlPr>
              <w:rPr>
                <w:rFonts w:ascii="Cambria Math" w:hAnsi="Cambria Math"/>
              </w:rPr>
            </m:ctrlPr>
          </m:fPr>
          <m:num>
            <m:r>
              <w:rPr>
                <w:rFonts w:ascii="Cambria Math" w:hAnsi="Cambria Math" w:cs="Cambria Math"/>
              </w:rPr>
              <m:t>mgr</m:t>
            </m:r>
          </m:num>
          <m:den>
            <m:r>
              <w:rPr>
                <w:rFonts w:ascii="Cambria Math" w:hAnsi="Cambria Math" w:cs="Cambria Math"/>
              </w:rPr>
              <m:t>H</m:t>
            </m:r>
          </m:den>
        </m:f>
      </m:oMath>
      <w:r>
        <w:t>，</w:t>
      </w:r>
      <m:oMath>
        <m:r>
          <w:rPr>
            <w:rFonts w:ascii="Cambria Math" w:hAnsi="Cambria Math" w:cs="Cambria Math"/>
          </w:rPr>
          <m:t>r</m:t>
        </m:r>
      </m:oMath>
      <w:r>
        <w:t>减小则库仑力</w:t>
      </w:r>
      <m:oMath>
        <m:r>
          <w:rPr>
            <w:rFonts w:ascii="Cambria Math" w:hAnsi="Cambria Math" w:cs="Cambria Math"/>
          </w:rPr>
          <m:t>F</m:t>
        </m:r>
      </m:oMath>
      <w:r>
        <w:t>逐渐变小，故</w:t>
      </w:r>
      <w:r>
        <w:t>B</w:t>
      </w:r>
      <w:r>
        <w:t>错误；</w:t>
      </w:r>
    </w:p>
    <w:p w14:paraId="5428649D" w14:textId="77777777" w:rsidR="00B268CF" w:rsidRDefault="00000000" w:rsidP="00227914">
      <w:pPr>
        <w:spacing w:line="276" w:lineRule="auto"/>
        <w:jc w:val="left"/>
      </w:pPr>
      <w:r>
        <w:t>C</w:t>
      </w:r>
      <w:r>
        <w:t>．根据库仑定律有</w:t>
      </w:r>
      <m:oMath>
        <m:r>
          <w:rPr>
            <w:rFonts w:ascii="Cambria Math" w:hAnsi="Cambria Math" w:cs="Cambria Math"/>
          </w:rPr>
          <m:t>F=</m:t>
        </m:r>
        <m:f>
          <m:fPr>
            <m:ctrlPr>
              <w:rPr>
                <w:rFonts w:ascii="Cambria Math" w:hAnsi="Cambria Math"/>
              </w:rPr>
            </m:ctrlPr>
          </m:fPr>
          <m:num>
            <m:r>
              <w:rPr>
                <w:rFonts w:ascii="Cambria Math" w:hAnsi="Cambria Math" w:cs="Cambria Math"/>
              </w:rPr>
              <m:t>mgr</m:t>
            </m:r>
          </m:num>
          <m:den>
            <m:r>
              <w:rPr>
                <w:rFonts w:ascii="Cambria Math" w:hAnsi="Cambria Math" w:cs="Cambria Math"/>
              </w:rPr>
              <m:t>H</m:t>
            </m:r>
          </m:den>
        </m:f>
        <m:r>
          <w:rPr>
            <w:rFonts w:ascii="Cambria Math" w:hAnsi="Cambria Math" w:cs="Cambria Math"/>
          </w:rPr>
          <m:t>=</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B</m:t>
                </m:r>
              </m:sub>
            </m:sSub>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A</m:t>
                </m:r>
              </m:sub>
            </m:sSub>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p>
    <w:p w14:paraId="2CA8CB5B" w14:textId="77777777" w:rsidR="00B268CF" w:rsidRDefault="00000000" w:rsidP="00227914">
      <w:pPr>
        <w:spacing w:line="276" w:lineRule="auto"/>
        <w:jc w:val="left"/>
      </w:pPr>
      <w:r>
        <w:t>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B</m:t>
                </m:r>
              </m:sub>
            </m:sSub>
          </m:num>
          <m:den>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kH</m:t>
            </m:r>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A</m:t>
                </m:r>
              </m:sub>
            </m:sSub>
          </m:den>
        </m:f>
        <m:r>
          <w:rPr>
            <w:rFonts w:ascii="Cambria Math" w:hAnsi="Cambria Math" w:cs="Cambria Math"/>
          </w:rPr>
          <m:t>=C</m:t>
        </m:r>
      </m:oMath>
    </w:p>
    <w:p w14:paraId="628E203F" w14:textId="77777777" w:rsidR="00B268CF" w:rsidRDefault="00000000" w:rsidP="00227914">
      <w:pPr>
        <w:spacing w:line="276" w:lineRule="auto"/>
        <w:jc w:val="left"/>
      </w:pPr>
      <w:r>
        <w:t>可知当小球</w:t>
      </w:r>
      <w:r>
        <w:t>B</w:t>
      </w:r>
      <w:r>
        <w:t>所带电荷量变为开始的</w:t>
      </w:r>
      <m:oMath>
        <m:f>
          <m:fPr>
            <m:ctrlPr>
              <w:rPr>
                <w:rFonts w:ascii="Cambria Math" w:hAnsi="Cambria Math"/>
              </w:rPr>
            </m:ctrlPr>
          </m:fPr>
          <m:num>
            <m:r>
              <w:rPr>
                <w:rFonts w:ascii="Cambria Math" w:hAnsi="Cambria Math" w:cs="Cambria Math"/>
              </w:rPr>
              <m:t>8</m:t>
            </m:r>
          </m:num>
          <m:den>
            <m:r>
              <w:rPr>
                <w:rFonts w:ascii="Cambria Math" w:hAnsi="Cambria Math" w:cs="Cambria Math"/>
              </w:rPr>
              <m:t>27</m:t>
            </m:r>
          </m:den>
        </m:f>
      </m:oMath>
      <w:r>
        <w:t>时，小球</w:t>
      </w:r>
      <w:r>
        <w:t>A</w:t>
      </w:r>
      <w:r>
        <w:t>、</w:t>
      </w:r>
      <w:r>
        <w:t>B</w:t>
      </w:r>
      <w:r>
        <w:t>间的距离为原来的</w:t>
      </w:r>
      <m:oMath>
        <m:rad>
          <m:radPr>
            <m:ctrlPr>
              <w:rPr>
                <w:rFonts w:ascii="Cambria Math" w:hAnsi="Cambria Math"/>
              </w:rPr>
            </m:ctrlPr>
          </m:radPr>
          <m:deg>
            <m:r>
              <w:rPr>
                <w:rFonts w:ascii="Cambria Math" w:hAnsi="Cambria Math" w:cs="Cambria Math"/>
              </w:rPr>
              <m:t>3</m:t>
            </m:r>
          </m:deg>
          <m:e>
            <m:f>
              <m:fPr>
                <m:ctrlPr>
                  <w:rPr>
                    <w:rFonts w:ascii="Cambria Math" w:hAnsi="Cambria Math"/>
                  </w:rPr>
                </m:ctrlPr>
              </m:fPr>
              <m:num>
                <m:r>
                  <w:rPr>
                    <w:rFonts w:ascii="Cambria Math" w:hAnsi="Cambria Math" w:cs="Cambria Math"/>
                  </w:rPr>
                  <m:t>8</m:t>
                </m:r>
              </m:num>
              <m:den>
                <m:r>
                  <w:rPr>
                    <w:rFonts w:ascii="Cambria Math" w:hAnsi="Cambria Math" w:cs="Cambria Math"/>
                  </w:rPr>
                  <m:t>27</m:t>
                </m:r>
              </m:den>
            </m:f>
          </m:e>
        </m:ra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，即小球</w:t>
      </w:r>
      <w:r>
        <w:t>A</w:t>
      </w:r>
      <w:r>
        <w:t>、</w:t>
      </w:r>
      <w:r>
        <w:t>B</w:t>
      </w:r>
      <w:r>
        <w:t>间的距离为</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m:t>
        </m:r>
      </m:oMath>
      <w:r>
        <w:t>，故</w:t>
      </w:r>
      <w:r>
        <w:t>C</w:t>
      </w:r>
      <w:r>
        <w:t>正确；</w:t>
      </w:r>
    </w:p>
    <w:p w14:paraId="017807F4" w14:textId="77777777" w:rsidR="00B268CF" w:rsidRDefault="00000000" w:rsidP="00227914">
      <w:pPr>
        <w:spacing w:line="276" w:lineRule="auto"/>
        <w:jc w:val="left"/>
      </w:pPr>
      <w:r>
        <w:t>D</w:t>
      </w:r>
      <w:r>
        <w:t>．若小球</w:t>
      </w:r>
      <w:r>
        <w:t>B</w:t>
      </w:r>
      <w:r>
        <w:t>运动至</w:t>
      </w:r>
      <w:r>
        <w:rPr>
          <w:rFonts w:eastAsia="Times New Roman"/>
          <w:i/>
        </w:rPr>
        <w:t>O</w:t>
      </w:r>
      <w:r>
        <w:t>的正下方继续漏电，假设小球</w:t>
      </w:r>
      <w:r>
        <w:t>B</w:t>
      </w:r>
      <w:r>
        <w:t>能一直保持静止，则物块静止，细绳拉力仍不变，小球</w:t>
      </w:r>
      <w:r>
        <w:t>B</w:t>
      </w:r>
      <w:r>
        <w:t>的重力不变，则小球</w:t>
      </w:r>
      <w:r>
        <w:t>B</w:t>
      </w:r>
      <w:r>
        <w:t>受库仑力也不变，根据</w:t>
      </w:r>
      <m:oMath>
        <m:r>
          <w:rPr>
            <w:rFonts w:ascii="Cambria Math" w:hAnsi="Cambria Math" w:cs="Cambria Math"/>
          </w:rPr>
          <m:t>F=</m:t>
        </m:r>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B</m:t>
                </m:r>
              </m:sub>
            </m:sSub>
            <m:sSub>
              <m:sSubPr>
                <m:ctrlPr>
                  <w:rPr>
                    <w:rFonts w:ascii="Cambria Math" w:hAnsi="Cambria Math"/>
                  </w:rPr>
                </m:ctrlPr>
              </m:sSubPr>
              <m:e>
                <m:r>
                  <w:rPr>
                    <w:rFonts w:ascii="Cambria Math" w:hAnsi="Cambria Math" w:cs="Cambria Math"/>
                  </w:rPr>
                  <m:t>Q</m:t>
                </m:r>
              </m:e>
              <m:sub>
                <m:r>
                  <m:rPr>
                    <m:nor/>
                  </m:rPr>
                  <w:rPr>
                    <w:rFonts w:ascii="Cambria Math" w:hAnsi="Cambria Math" w:cs="Cambria Math"/>
                  </w:rPr>
                  <m:t>A</m:t>
                </m:r>
              </m:sub>
            </m:sSub>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t>可知电荷量减小，库仑力减小，前后矛盾，可知小球</w:t>
      </w:r>
      <w:r>
        <w:t>B</w:t>
      </w:r>
      <w:r>
        <w:t>不能一直保持静止，故</w:t>
      </w:r>
      <w:r>
        <w:t>D</w:t>
      </w:r>
      <w:r>
        <w:t>错误。</w:t>
      </w:r>
    </w:p>
    <w:p w14:paraId="74D5C0CD" w14:textId="77777777" w:rsidR="00B268CF" w:rsidRDefault="00000000" w:rsidP="00227914">
      <w:pPr>
        <w:spacing w:line="276" w:lineRule="auto"/>
        <w:jc w:val="left"/>
      </w:pPr>
      <w:r>
        <w:t>故选</w:t>
      </w:r>
      <w:r>
        <w:t>C</w:t>
      </w:r>
      <w:r>
        <w:t>。</w:t>
      </w:r>
    </w:p>
    <w:p w14:paraId="47527C46" w14:textId="77777777" w:rsidR="00B268CF" w:rsidRDefault="00000000" w:rsidP="00227914">
      <w:pPr>
        <w:spacing w:line="276" w:lineRule="auto"/>
        <w:jc w:val="left"/>
      </w:pPr>
      <w:r>
        <w:t>11</w:t>
      </w:r>
      <w:r>
        <w:t>．</w:t>
      </w:r>
      <w:r>
        <w:t>CD</w:t>
      </w:r>
    </w:p>
    <w:p w14:paraId="42765BC7" w14:textId="77777777" w:rsidR="00B268CF" w:rsidRDefault="00000000" w:rsidP="00227914">
      <w:pPr>
        <w:spacing w:line="276" w:lineRule="auto"/>
        <w:jc w:val="left"/>
      </w:pPr>
      <w:r>
        <w:t>【详解】</w:t>
      </w:r>
    </w:p>
    <w:p w14:paraId="51ABACAC" w14:textId="77777777" w:rsidR="00B268CF" w:rsidRDefault="00000000" w:rsidP="00227914">
      <w:pPr>
        <w:spacing w:line="276" w:lineRule="auto"/>
        <w:jc w:val="left"/>
      </w:pPr>
      <w:r>
        <w:rPr>
          <w:rFonts w:eastAsia="Times New Roman"/>
          <w:noProof/>
          <w:kern w:val="0"/>
          <w:sz w:val="24"/>
          <w:szCs w:val="24"/>
        </w:rPr>
        <w:drawing>
          <wp:inline distT="0" distB="0" distL="0" distR="0" wp14:anchorId="3F3771DB" wp14:editId="4D17BFBD">
            <wp:extent cx="2190750" cy="1171575"/>
            <wp:effectExtent l="0" t="0" r="0" b="0"/>
            <wp:docPr id="775778399" name="Picture 775778399" descr="@@@53dcabd2-cfd3-4b3a-982b-c48ad5860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8399" name=""/>
                    <pic:cNvPicPr>
                      <a:picLocks noChangeAspect="1"/>
                    </pic:cNvPicPr>
                  </pic:nvPicPr>
                  <pic:blipFill>
                    <a:blip r:embed="rId11"/>
                    <a:stretch>
                      <a:fillRect/>
                    </a:stretch>
                  </pic:blipFill>
                  <pic:spPr>
                    <a:xfrm>
                      <a:off x="0" y="0"/>
                      <a:ext cx="2190750" cy="1171575"/>
                    </a:xfrm>
                    <a:prstGeom prst="rect">
                      <a:avLst/>
                    </a:prstGeom>
                  </pic:spPr>
                </pic:pic>
              </a:graphicData>
            </a:graphic>
          </wp:inline>
        </w:drawing>
      </w:r>
    </w:p>
    <w:p w14:paraId="420C11FC" w14:textId="77777777" w:rsidR="00B268CF" w:rsidRDefault="00000000" w:rsidP="00227914">
      <w:pPr>
        <w:spacing w:line="276" w:lineRule="auto"/>
        <w:jc w:val="left"/>
        <w:rPr>
          <w:rFonts w:eastAsia="Times New Roman"/>
          <w:i/>
        </w:rPr>
      </w:pPr>
      <w:r>
        <w:t>对</w:t>
      </w:r>
      <w:r>
        <w:t>A</w:t>
      </w:r>
      <w:r>
        <w:t>、</w:t>
      </w:r>
      <w:r>
        <w:t>B</w:t>
      </w:r>
      <w:r>
        <w:t>球受力分析，根据共点力平衡和几何关系得：</w:t>
      </w:r>
      <w:r>
        <w:rPr>
          <w:rFonts w:eastAsia="Times New Roman"/>
          <w:i/>
        </w:rPr>
        <w:t>m</w:t>
      </w:r>
      <w:r>
        <w:rPr>
          <w:rFonts w:eastAsia="Times New Roman"/>
          <w:i/>
          <w:vertAlign w:val="subscript"/>
        </w:rPr>
        <w:t>1</w:t>
      </w:r>
      <w:r>
        <w:rPr>
          <w:rFonts w:eastAsia="Times New Roman"/>
          <w:i/>
        </w:rPr>
        <w:t>g</w:t>
      </w:r>
      <w:r>
        <w:t>tan</w:t>
      </w:r>
      <w:r>
        <w:rPr>
          <w:rFonts w:eastAsia="Times New Roman"/>
          <w:i/>
        </w:rPr>
        <w:t>α</w:t>
      </w:r>
      <w:r>
        <w:t>=</w:t>
      </w:r>
      <w:r>
        <w:rPr>
          <w:rFonts w:eastAsia="Times New Roman"/>
          <w:i/>
        </w:rPr>
        <w:t>F</w:t>
      </w:r>
      <w:r>
        <w:rPr>
          <w:rFonts w:eastAsia="Times New Roman"/>
          <w:i/>
          <w:vertAlign w:val="subscript"/>
        </w:rPr>
        <w:t>1</w:t>
      </w:r>
      <w:r>
        <w:t>，</w:t>
      </w:r>
      <w:r>
        <w:rPr>
          <w:rFonts w:eastAsia="Times New Roman"/>
          <w:i/>
        </w:rPr>
        <w:t>m</w:t>
      </w:r>
      <w:r>
        <w:rPr>
          <w:rFonts w:eastAsia="Times New Roman"/>
          <w:i/>
          <w:vertAlign w:val="subscript"/>
        </w:rPr>
        <w:t>2</w:t>
      </w:r>
      <w:r>
        <w:rPr>
          <w:rFonts w:eastAsia="Times New Roman"/>
          <w:i/>
        </w:rPr>
        <w:t>g</w:t>
      </w:r>
      <w:r>
        <w:t>tan</w:t>
      </w:r>
      <w:r>
        <w:rPr>
          <w:rFonts w:eastAsia="Times New Roman"/>
          <w:i/>
        </w:rPr>
        <w:t>β</w:t>
      </w:r>
      <w:r>
        <w:t>=</w:t>
      </w:r>
      <w:r>
        <w:rPr>
          <w:rFonts w:eastAsia="Times New Roman"/>
          <w:i/>
        </w:rPr>
        <w:t>F</w:t>
      </w:r>
      <w:r>
        <w:rPr>
          <w:rFonts w:eastAsia="Times New Roman"/>
          <w:i/>
          <w:vertAlign w:val="subscript"/>
        </w:rPr>
        <w:t>2</w:t>
      </w:r>
    </w:p>
    <w:p w14:paraId="641ABFAB" w14:textId="77777777" w:rsidR="00B268CF" w:rsidRDefault="00000000" w:rsidP="00227914">
      <w:pPr>
        <w:spacing w:line="276" w:lineRule="auto"/>
        <w:jc w:val="left"/>
        <w:rPr>
          <w:rFonts w:eastAsia="Times New Roman"/>
          <w:i/>
        </w:rPr>
      </w:pPr>
      <w:r>
        <w:t>由于</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为一对作用力与反作用力，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α</w:t>
      </w:r>
      <w:r>
        <w:t>＞</w:t>
      </w:r>
      <w:r>
        <w:rPr>
          <w:rFonts w:eastAsia="Times New Roman"/>
          <w:i/>
        </w:rPr>
        <w:t>β</w:t>
      </w:r>
    </w:p>
    <w:p w14:paraId="7137FC21" w14:textId="77777777" w:rsidR="00B268CF" w:rsidRDefault="00000000" w:rsidP="00227914">
      <w:pPr>
        <w:spacing w:line="276" w:lineRule="auto"/>
        <w:jc w:val="left"/>
        <w:rPr>
          <w:rFonts w:eastAsia="Times New Roman"/>
          <w:i/>
        </w:rPr>
      </w:pPr>
      <w:r>
        <w:t>所以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p>
    <w:p w14:paraId="0BD0653E" w14:textId="77777777" w:rsidR="00B268CF" w:rsidRDefault="00000000" w:rsidP="00227914">
      <w:pPr>
        <w:spacing w:line="276" w:lineRule="auto"/>
        <w:jc w:val="left"/>
      </w:pPr>
      <w:r>
        <w:t>根据题意无法知道带电量</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的关系。故</w:t>
      </w:r>
      <w:r>
        <w:t>CD</w:t>
      </w:r>
      <w:r>
        <w:t>是可能的。</w:t>
      </w:r>
    </w:p>
    <w:p w14:paraId="54C8BA8A" w14:textId="77777777" w:rsidR="00B268CF" w:rsidRDefault="00000000" w:rsidP="00227914">
      <w:pPr>
        <w:spacing w:line="276" w:lineRule="auto"/>
        <w:jc w:val="left"/>
      </w:pPr>
      <w:r>
        <w:t>故选</w:t>
      </w:r>
      <w:r>
        <w:t>CD</w:t>
      </w:r>
      <w:r>
        <w:t>。</w:t>
      </w:r>
    </w:p>
    <w:p w14:paraId="33A910C2" w14:textId="77777777" w:rsidR="00B268CF" w:rsidRDefault="00000000" w:rsidP="00227914">
      <w:pPr>
        <w:spacing w:line="276" w:lineRule="auto"/>
        <w:jc w:val="left"/>
      </w:pPr>
      <w:r>
        <w:t>12</w:t>
      </w:r>
      <w:r>
        <w:t>．</w:t>
      </w:r>
      <w:r>
        <w:t>CD</w:t>
      </w:r>
    </w:p>
    <w:p w14:paraId="77F4A708" w14:textId="77777777" w:rsidR="00B268CF" w:rsidRDefault="00000000" w:rsidP="00227914">
      <w:pPr>
        <w:spacing w:line="276" w:lineRule="auto"/>
        <w:jc w:val="left"/>
      </w:pPr>
      <w:r>
        <w:t>【详解】</w:t>
      </w:r>
      <w:r>
        <w:t>A</w:t>
      </w:r>
      <w:r>
        <w:t>．等量同种正点电荷连线的中垂线上，其中点处的场强为零，电势大于零，故</w:t>
      </w:r>
      <w:r>
        <w:t>A</w:t>
      </w:r>
      <w:r>
        <w:t>项错误</w:t>
      </w:r>
    </w:p>
    <w:p w14:paraId="7FB8E5D3" w14:textId="77777777" w:rsidR="00B268CF" w:rsidRDefault="00000000" w:rsidP="00227914">
      <w:pPr>
        <w:spacing w:line="276" w:lineRule="auto"/>
        <w:jc w:val="left"/>
      </w:pPr>
      <w:r>
        <w:t>B</w:t>
      </w:r>
      <w:r>
        <w:t>．从</w:t>
      </w:r>
      <w:r>
        <w:t>P</w:t>
      </w:r>
      <w:r>
        <w:t>到</w:t>
      </w:r>
      <w:r>
        <w:t>O</w:t>
      </w:r>
      <w:r>
        <w:t>的过程中电场力对负电荷始终做正功，电荷的电势能减小，故</w:t>
      </w:r>
      <w:r>
        <w:t>B</w:t>
      </w:r>
      <w:r>
        <w:t>项错误</w:t>
      </w:r>
    </w:p>
    <w:p w14:paraId="7355BC85" w14:textId="77777777" w:rsidR="00B268CF" w:rsidRDefault="00000000" w:rsidP="00227914">
      <w:pPr>
        <w:spacing w:line="276" w:lineRule="auto"/>
        <w:jc w:val="left"/>
      </w:pPr>
      <w:r>
        <w:t>C</w:t>
      </w:r>
      <w:r>
        <w:t>．试探电荷越过</w:t>
      </w:r>
      <m:oMath>
        <m:r>
          <w:rPr>
            <w:rFonts w:ascii="Cambria Math" w:hAnsi="Cambria Math" w:cs="Cambria Math"/>
          </w:rPr>
          <m:t>O</m:t>
        </m:r>
      </m:oMath>
      <w:r>
        <w:t>点后，沿着中垂线向下运动的过程中电场力始终对负试探电荷做负功，因此试探电荷的速度越来越小，直到试探电荷速度为零；根据等量同种正点电荷的电场线分布可知试探电荷加速度可能先变大后变小，也可能越来越大，故</w:t>
      </w:r>
      <w:r>
        <w:t>C</w:t>
      </w:r>
      <w:r>
        <w:t>项正确</w:t>
      </w:r>
    </w:p>
    <w:p w14:paraId="3B2E37AC" w14:textId="77777777" w:rsidR="00B268CF" w:rsidRDefault="00000000" w:rsidP="00227914">
      <w:pPr>
        <w:spacing w:line="276" w:lineRule="auto"/>
        <w:jc w:val="left"/>
      </w:pPr>
      <w:r>
        <w:t>D</w:t>
      </w:r>
      <w:r>
        <w:t>．电荷获得合适速度可以以</w:t>
      </w:r>
      <w:r>
        <w:t>O</w:t>
      </w:r>
      <w:r>
        <w:t>为圆心在中垂面上做匀速圆周运动，故</w:t>
      </w:r>
      <w:r>
        <w:t>D</w:t>
      </w:r>
      <w:r>
        <w:t>项正确。</w:t>
      </w:r>
    </w:p>
    <w:p w14:paraId="771A96F9" w14:textId="77777777" w:rsidR="00B268CF" w:rsidRDefault="00000000" w:rsidP="00227914">
      <w:pPr>
        <w:spacing w:line="276" w:lineRule="auto"/>
        <w:jc w:val="left"/>
      </w:pPr>
      <w:r>
        <w:t>故选</w:t>
      </w:r>
      <w:r>
        <w:t>CD</w:t>
      </w:r>
      <w:r>
        <w:t>。</w:t>
      </w:r>
    </w:p>
    <w:p w14:paraId="521ED853" w14:textId="77777777" w:rsidR="00B268CF" w:rsidRDefault="00000000" w:rsidP="00227914">
      <w:pPr>
        <w:spacing w:line="276" w:lineRule="auto"/>
        <w:jc w:val="left"/>
      </w:pPr>
      <w:r>
        <w:t>13</w:t>
      </w:r>
      <w:r>
        <w:t>．</w:t>
      </w:r>
      <w:r>
        <w:t>AD</w:t>
      </w:r>
    </w:p>
    <w:p w14:paraId="045DCA63" w14:textId="77777777" w:rsidR="00B268CF" w:rsidRDefault="00000000" w:rsidP="00227914">
      <w:pPr>
        <w:spacing w:line="276" w:lineRule="auto"/>
        <w:jc w:val="left"/>
      </w:pPr>
      <w:r>
        <w:t>【详解】</w:t>
      </w:r>
      <w:r>
        <w:t>A</w:t>
      </w:r>
      <w:r>
        <w:t>．重物匀加速上升过程，根据牛顿第二定律可得</w:t>
      </w:r>
      <m:oMath>
        <m:r>
          <w:rPr>
            <w:rFonts w:ascii="Cambria Math" w:hAnsi="Cambria Math" w:cs="Cambria Math"/>
          </w:rPr>
          <m:t>F-mg=ma</m:t>
        </m:r>
      </m:oMath>
    </w:p>
    <w:p w14:paraId="1D29F077" w14:textId="77777777" w:rsidR="00B268CF" w:rsidRDefault="00000000" w:rsidP="00227914">
      <w:pPr>
        <w:spacing w:line="276" w:lineRule="auto"/>
        <w:jc w:val="left"/>
      </w:pPr>
      <w:r>
        <w:t>所以</w:t>
      </w:r>
      <m:oMath>
        <m:r>
          <w:rPr>
            <w:rFonts w:ascii="Cambria Math" w:hAnsi="Cambria Math" w:cs="Cambria Math"/>
          </w:rPr>
          <m:t>F=m(g+a)</m:t>
        </m:r>
      </m:oMath>
      <w:r>
        <w:t>，故</w:t>
      </w:r>
      <w:r>
        <w:t>A</w:t>
      </w:r>
      <w:r>
        <w:t>正确；</w:t>
      </w:r>
    </w:p>
    <w:p w14:paraId="6CFAB70E" w14:textId="77777777" w:rsidR="00B268CF" w:rsidRDefault="00000000" w:rsidP="00227914">
      <w:pPr>
        <w:spacing w:line="276" w:lineRule="auto"/>
        <w:jc w:val="left"/>
      </w:pPr>
      <w:r>
        <w:t>B</w:t>
      </w:r>
      <w:r>
        <w:t>．重物匀速运动时的最大速度</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mg</m:t>
            </m:r>
          </m:den>
        </m:f>
      </m:oMath>
      <w:r>
        <w:t>，故</w:t>
      </w:r>
      <w:r>
        <w:t>B</w:t>
      </w:r>
      <w:r>
        <w:t>错误；</w:t>
      </w:r>
    </w:p>
    <w:p w14:paraId="694D8C45" w14:textId="77777777" w:rsidR="00B268CF" w:rsidRDefault="00000000" w:rsidP="00227914">
      <w:pPr>
        <w:spacing w:line="276" w:lineRule="auto"/>
        <w:jc w:val="left"/>
      </w:pPr>
      <w:r>
        <w:t>C</w:t>
      </w:r>
      <w:r>
        <w:t>．达到额定功率后，重物向上做加速度减小的加速运动，直到达到最大速度，所以重物由静止到最大速度经历时间为</w:t>
      </w:r>
      <m:oMath>
        <m:sSub>
          <m:sSubPr>
            <m:ctrlPr>
              <w:rPr>
                <w:rFonts w:ascii="Cambria Math" w:hAnsi="Cambria Math"/>
              </w:rPr>
            </m:ctrlPr>
          </m:sSubPr>
          <m:e>
            <m:r>
              <w:rPr>
                <w:rFonts w:ascii="Cambria Math" w:hAnsi="Cambria Math" w:cs="Cambria Math"/>
              </w:rPr>
              <m:t>t</m:t>
            </m:r>
          </m:e>
          <m:sub>
            <m:r>
              <m:rPr>
                <m:nor/>
              </m:rPr>
              <w:rPr>
                <w:rFonts w:ascii="Cambria Math" w:hAnsi="Cambria Math" w:cs="Cambria Math"/>
              </w:rPr>
              <m:t>m</m:t>
            </m:r>
          </m:sub>
        </m:sSub>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m</m:t>
                </m:r>
              </m:sub>
            </m:sSub>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mga</m:t>
            </m:r>
          </m:den>
        </m:f>
      </m:oMath>
      <w:r>
        <w:t>，故</w:t>
      </w:r>
      <w:r>
        <w:t>C</w:t>
      </w:r>
      <w:r>
        <w:t>错误；</w:t>
      </w:r>
    </w:p>
    <w:p w14:paraId="5F0B1A64" w14:textId="77777777" w:rsidR="00B268CF" w:rsidRDefault="00000000" w:rsidP="00227914">
      <w:pPr>
        <w:spacing w:line="276" w:lineRule="auto"/>
        <w:jc w:val="left"/>
      </w:pPr>
      <w:r>
        <w:t>D</w:t>
      </w:r>
      <w:r>
        <w:t>．匀加速阶段起重机对重物做功</w:t>
      </w:r>
      <m:oMath>
        <m:r>
          <w:rPr>
            <w:rFonts w:ascii="Cambria Math" w:hAnsi="Cambria Math" w:cs="Cambria Math"/>
          </w:rPr>
          <m:t>W=F⋅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m(g+a)a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2</m:t>
            </m:r>
          </m:den>
        </m:f>
      </m:oMath>
      <w:r>
        <w:t>，故</w:t>
      </w:r>
      <w:r>
        <w:t>D</w:t>
      </w:r>
      <w:r>
        <w:t>正确。</w:t>
      </w:r>
    </w:p>
    <w:p w14:paraId="48005AAD" w14:textId="77777777" w:rsidR="00B268CF" w:rsidRDefault="00000000" w:rsidP="00227914">
      <w:pPr>
        <w:spacing w:line="276" w:lineRule="auto"/>
        <w:jc w:val="left"/>
      </w:pPr>
      <w:r>
        <w:t>故选</w:t>
      </w:r>
      <w:r>
        <w:t>AD</w:t>
      </w:r>
      <w:r>
        <w:t>。</w:t>
      </w:r>
    </w:p>
    <w:p w14:paraId="50A36B59" w14:textId="77777777" w:rsidR="00B268CF" w:rsidRDefault="00000000" w:rsidP="00227914">
      <w:pPr>
        <w:spacing w:line="276" w:lineRule="auto"/>
        <w:jc w:val="left"/>
      </w:pPr>
      <w:r>
        <w:t>14</w:t>
      </w:r>
      <w:r>
        <w:t>．</w:t>
      </w:r>
      <w:r>
        <w:t>(1)</w:t>
      </w:r>
      <m:oMath>
        <m:r>
          <w:rPr>
            <w:rFonts w:ascii="Cambria Math" w:hAnsi="Cambria Math" w:cs="Cambria Math"/>
          </w:rPr>
          <m:t>ρ=</m:t>
        </m:r>
        <m:f>
          <m:fPr>
            <m:ctrlPr>
              <w:rPr>
                <w:rFonts w:ascii="Cambria Math" w:hAnsi="Cambria Math"/>
              </w:rPr>
            </m:ctrlPr>
          </m:fPr>
          <m:num>
            <m:r>
              <w:rPr>
                <w:rFonts w:ascii="Cambria Math" w:hAnsi="Cambria Math" w:cs="Cambria Math"/>
              </w:rPr>
              <m:t>πU</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4IL</m:t>
            </m:r>
          </m:den>
        </m:f>
      </m:oMath>
    </w:p>
    <w:p w14:paraId="285A20A2" w14:textId="77777777" w:rsidR="00B268CF" w:rsidRDefault="00000000" w:rsidP="00227914">
      <w:pPr>
        <w:spacing w:line="276" w:lineRule="auto"/>
        <w:jc w:val="left"/>
      </w:pPr>
      <w:r>
        <w:t>(2)0.232~0.236</w:t>
      </w:r>
    </w:p>
    <w:p w14:paraId="24A29E86" w14:textId="77777777" w:rsidR="00B268CF" w:rsidRDefault="00000000" w:rsidP="00227914">
      <w:pPr>
        <w:spacing w:line="276" w:lineRule="auto"/>
        <w:jc w:val="left"/>
      </w:pPr>
      <w:r>
        <w:lastRenderedPageBreak/>
        <w:t>(3)B</w:t>
      </w:r>
    </w:p>
    <w:p w14:paraId="0DA852F3" w14:textId="77777777" w:rsidR="00B268CF" w:rsidRDefault="00000000" w:rsidP="00227914">
      <w:pPr>
        <w:spacing w:line="276" w:lineRule="auto"/>
        <w:jc w:val="left"/>
      </w:pPr>
      <w:r>
        <w:t xml:space="preserve">(4)     A     D     E     </w:t>
      </w:r>
      <w:r>
        <w:t>丁</w:t>
      </w:r>
    </w:p>
    <w:p w14:paraId="0D82E6B5" w14:textId="77777777" w:rsidR="00B268CF" w:rsidRDefault="00000000" w:rsidP="00227914">
      <w:pPr>
        <w:spacing w:line="276" w:lineRule="auto"/>
        <w:jc w:val="left"/>
      </w:pPr>
      <w:r>
        <w:t>【详解】（</w:t>
      </w:r>
      <w:r>
        <w:t>1</w:t>
      </w:r>
      <w:r>
        <w:t>）由欧姆定律得金属丝电阻</w:t>
      </w:r>
      <m:oMath>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p>
    <w:p w14:paraId="71D96A98" w14:textId="77777777" w:rsidR="00B268CF" w:rsidRDefault="00000000" w:rsidP="00227914">
      <w:pPr>
        <w:spacing w:line="276" w:lineRule="auto"/>
        <w:jc w:val="left"/>
      </w:pPr>
      <w:r>
        <w:t>结合电阻定律</w:t>
      </w:r>
      <m:oMath>
        <m:r>
          <w:rPr>
            <w:rFonts w:ascii="Cambria Math" w:hAnsi="Cambria Math" w:cs="Cambria Math"/>
          </w:rPr>
          <m:t>R=ρ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p>
    <w:p w14:paraId="3CDB35F1" w14:textId="77777777" w:rsidR="00B268CF" w:rsidRDefault="00000000" w:rsidP="00227914">
      <w:pPr>
        <w:spacing w:line="276" w:lineRule="auto"/>
        <w:jc w:val="left"/>
      </w:pPr>
      <w:r>
        <w:t>横截面积</w:t>
      </w:r>
      <m:oMath>
        <m:r>
          <w:rPr>
            <w:rFonts w:ascii="Cambria Math" w:hAnsi="Cambria Math" w:cs="Cambria Math"/>
          </w:rPr>
          <m:t>S=</m:t>
        </m:r>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m:t>
            </m:r>
          </m:den>
        </m:f>
      </m:oMath>
    </w:p>
    <w:p w14:paraId="40B1279B" w14:textId="77777777" w:rsidR="00B268CF" w:rsidRDefault="00000000" w:rsidP="00227914">
      <w:pPr>
        <w:spacing w:line="276" w:lineRule="auto"/>
        <w:jc w:val="left"/>
      </w:pPr>
      <w:r>
        <w:t>联立得</w:t>
      </w:r>
      <m:oMath>
        <m:r>
          <w:rPr>
            <w:rFonts w:ascii="Cambria Math" w:hAnsi="Cambria Math" w:cs="Cambria Math"/>
          </w:rPr>
          <m:t>ρ=</m:t>
        </m:r>
        <m:f>
          <m:fPr>
            <m:ctrlPr>
              <w:rPr>
                <w:rFonts w:ascii="Cambria Math" w:hAnsi="Cambria Math"/>
              </w:rPr>
            </m:ctrlPr>
          </m:fPr>
          <m:num>
            <m:r>
              <w:rPr>
                <w:rFonts w:ascii="Cambria Math" w:hAnsi="Cambria Math" w:cs="Cambria Math"/>
              </w:rPr>
              <m:t>πU</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4IL</m:t>
            </m:r>
          </m:den>
        </m:f>
      </m:oMath>
    </w:p>
    <w:p w14:paraId="674942F8" w14:textId="77777777" w:rsidR="00B268CF" w:rsidRDefault="00000000" w:rsidP="00227914">
      <w:pPr>
        <w:spacing w:line="276" w:lineRule="auto"/>
        <w:jc w:val="left"/>
      </w:pPr>
      <w:r>
        <w:t>（</w:t>
      </w:r>
      <w:r>
        <w:t>2</w:t>
      </w:r>
      <w:r>
        <w:t>）读数为</w:t>
      </w:r>
      <w:r>
        <w:t xml:space="preserve"> </w:t>
      </w:r>
      <m:oMath>
        <m:r>
          <w:rPr>
            <w:rFonts w:ascii="Cambria Math" w:hAnsi="Cambria Math" w:cs="Cambria Math"/>
          </w:rPr>
          <m:t>d=0+23.3×0.01</m:t>
        </m:r>
        <m:r>
          <m:rPr>
            <m:nor/>
          </m:rPr>
          <w:rPr>
            <w:rFonts w:ascii="Cambria Math" w:hAnsi="Cambria Math" w:cs="Cambria Math"/>
          </w:rPr>
          <m:t>mm</m:t>
        </m:r>
        <m:r>
          <w:rPr>
            <w:rFonts w:ascii="Cambria Math" w:hAnsi="Cambria Math" w:cs="Cambria Math"/>
          </w:rPr>
          <m:t>=0.233</m:t>
        </m:r>
        <m:r>
          <m:rPr>
            <m:nor/>
          </m:rPr>
          <w:rPr>
            <w:rFonts w:ascii="Cambria Math" w:hAnsi="Cambria Math" w:cs="Cambria Math"/>
          </w:rPr>
          <m:t>mm</m:t>
        </m:r>
      </m:oMath>
    </w:p>
    <w:p w14:paraId="009AFFE3" w14:textId="77777777" w:rsidR="00B268CF" w:rsidRDefault="00000000" w:rsidP="00227914">
      <w:pPr>
        <w:spacing w:line="276" w:lineRule="auto"/>
        <w:jc w:val="left"/>
      </w:pPr>
      <w:r>
        <w:t>（</w:t>
      </w:r>
      <w:r>
        <w:t>3</w:t>
      </w:r>
      <w:r>
        <w:t>）</w:t>
      </w:r>
      <w:r>
        <w:t>A</w:t>
      </w:r>
      <w:r>
        <w:t>．内接法电流准确，误差来源于电流表分压；外接法电压测量准确，误差来源于电压表分流，故</w:t>
      </w:r>
      <w:r>
        <w:t>A</w:t>
      </w:r>
      <w:r>
        <w:t>正确；</w:t>
      </w:r>
    </w:p>
    <w:p w14:paraId="55574822" w14:textId="77777777" w:rsidR="00B268CF" w:rsidRDefault="00000000" w:rsidP="00227914">
      <w:pPr>
        <w:spacing w:line="276" w:lineRule="auto"/>
        <w:jc w:val="left"/>
      </w:pPr>
      <w:r>
        <w:t>B</w:t>
      </w:r>
      <w:r>
        <w:t>．内接法电压表测量待测电阻与电流表的总电压，测量值大于待测电阻电压；外接法电压表直接并联在待测电阻两端，测量电压等于待测电阻电压，故</w:t>
      </w:r>
      <w:r>
        <w:t>B</w:t>
      </w:r>
      <w:r>
        <w:t>错误；</w:t>
      </w:r>
    </w:p>
    <w:p w14:paraId="107721B0" w14:textId="77777777" w:rsidR="00B268CF" w:rsidRDefault="00000000" w:rsidP="00227914">
      <w:pPr>
        <w:spacing w:line="276" w:lineRule="auto"/>
        <w:jc w:val="left"/>
      </w:pPr>
      <w:r>
        <w:t>C</w:t>
      </w:r>
      <w:r>
        <w:t>．内接法电流表与待测电阻串联，测量电流等于待测电阻电流；外接法电流表测待测电阻与电压表的总电流，测量值大于待测电阻电流，故</w:t>
      </w:r>
      <w:r>
        <w:t>C</w:t>
      </w:r>
      <w:r>
        <w:t>正确；</w:t>
      </w:r>
    </w:p>
    <w:p w14:paraId="45541A01" w14:textId="77777777" w:rsidR="00B268CF" w:rsidRDefault="00000000" w:rsidP="00227914">
      <w:pPr>
        <w:spacing w:line="276" w:lineRule="auto"/>
        <w:jc w:val="left"/>
      </w:pPr>
      <w:r>
        <w:t>D</w:t>
      </w:r>
      <w:r>
        <w:t>．内接法</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测</m:t>
            </m:r>
          </m:sub>
        </m:sSub>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p>
    <w:p w14:paraId="467673A0" w14:textId="77777777" w:rsidR="00B268CF" w:rsidRDefault="00000000" w:rsidP="00227914">
      <w:pPr>
        <w:spacing w:line="276" w:lineRule="auto"/>
        <w:jc w:val="left"/>
      </w:pPr>
      <w:r>
        <w:t>外接法</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测</m:t>
            </m:r>
          </m:sub>
        </m:sSub>
        <m:r>
          <w:rPr>
            <w:rFonts w:ascii="Cambria Math" w:hAnsi="Cambria Math" w:cs="Cambria Math"/>
          </w:rPr>
          <m:t>=</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并</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t>，故</w:t>
      </w:r>
      <w:r>
        <w:t>D</w:t>
      </w:r>
      <w:r>
        <w:t>正确。</w:t>
      </w:r>
    </w:p>
    <w:p w14:paraId="032A77A1" w14:textId="77777777" w:rsidR="00B268CF" w:rsidRDefault="00000000" w:rsidP="00227914">
      <w:pPr>
        <w:spacing w:line="276" w:lineRule="auto"/>
        <w:jc w:val="left"/>
      </w:pPr>
      <w:r>
        <w:t>（</w:t>
      </w:r>
      <w:r>
        <w:t>4</w:t>
      </w:r>
      <w:r>
        <w:t>）</w:t>
      </w:r>
      <w:r>
        <w:t>[1]</w:t>
      </w:r>
      <w:r>
        <w:t>电压表：电源电动势为</w:t>
      </w:r>
      <m:oMath>
        <m:r>
          <w:rPr>
            <w:rFonts w:ascii="Cambria Math" w:hAnsi="Cambria Math" w:cs="Cambria Math"/>
          </w:rPr>
          <m:t>3</m:t>
        </m:r>
        <m:r>
          <m:rPr>
            <m:nor/>
          </m:rPr>
          <w:rPr>
            <w:rFonts w:ascii="Cambria Math" w:hAnsi="Cambria Math" w:cs="Cambria Math"/>
          </w:rPr>
          <m:t>V</m:t>
        </m:r>
      </m:oMath>
      <w:r>
        <w:t>，选量程</w:t>
      </w:r>
      <m:oMath>
        <m:r>
          <w:rPr>
            <w:rFonts w:ascii="Cambria Math" w:hAnsi="Cambria Math" w:cs="Cambria Math"/>
          </w:rPr>
          <m:t>0~3</m:t>
        </m:r>
        <m:r>
          <m:rPr>
            <m:nor/>
          </m:rPr>
          <w:rPr>
            <w:rFonts w:ascii="Cambria Math" w:hAnsi="Cambria Math" w:cs="Cambria Math"/>
          </w:rPr>
          <m:t>V</m:t>
        </m:r>
      </m:oMath>
      <w:r>
        <w:t>的</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p>
    <w:p w14:paraId="0F3C0A79" w14:textId="77777777" w:rsidR="00B268CF" w:rsidRDefault="00000000" w:rsidP="00227914">
      <w:pPr>
        <w:spacing w:line="276" w:lineRule="auto"/>
        <w:jc w:val="left"/>
      </w:pPr>
      <w:r>
        <w:t>故选</w:t>
      </w:r>
      <w:r>
        <w:t>A</w:t>
      </w:r>
      <w:r>
        <w:t>。</w:t>
      </w:r>
    </w:p>
    <w:p w14:paraId="0D6A732B" w14:textId="77777777" w:rsidR="00B268CF" w:rsidRDefault="00000000" w:rsidP="00227914">
      <w:pPr>
        <w:spacing w:line="276" w:lineRule="auto"/>
        <w:jc w:val="left"/>
      </w:pPr>
      <w:r>
        <w:t>[2]</w:t>
      </w:r>
      <w:r>
        <w:t>电流表：最大电流</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V</m:t>
            </m:r>
          </m:num>
          <m:den>
            <m:r>
              <w:rPr>
                <w:rFonts w:ascii="Cambria Math" w:hAnsi="Cambria Math" w:cs="Cambria Math"/>
              </w:rPr>
              <m:t>5</m:t>
            </m:r>
            <m:r>
              <m:rPr>
                <m:sty m:val="p"/>
              </m:rPr>
              <w:rPr>
                <w:rFonts w:ascii="Cambria Math" w:hAnsi="Cambria Math" w:cs="Cambria Math"/>
              </w:rPr>
              <m:t>Ω</m:t>
            </m:r>
          </m:den>
        </m:f>
        <m:r>
          <w:rPr>
            <w:rFonts w:ascii="Cambria Math" w:hAnsi="Cambria Math" w:cs="Cambria Math"/>
          </w:rPr>
          <m:t>=0.6</m:t>
        </m:r>
        <m:r>
          <m:rPr>
            <m:nor/>
          </m:rPr>
          <w:rPr>
            <w:rFonts w:ascii="Cambria Math" w:hAnsi="Cambria Math" w:cs="Cambria Math"/>
          </w:rPr>
          <m:t>A</m:t>
        </m:r>
      </m:oMath>
      <w:r>
        <w:t>，选量程</w:t>
      </w:r>
      <m:oMath>
        <m:r>
          <w:rPr>
            <w:rFonts w:ascii="Cambria Math" w:hAnsi="Cambria Math" w:cs="Cambria Math"/>
          </w:rPr>
          <m:t>0~0.6</m:t>
        </m:r>
        <m:r>
          <m:rPr>
            <m:nor/>
          </m:rPr>
          <w:rPr>
            <w:rFonts w:ascii="Cambria Math" w:hAnsi="Cambria Math" w:cs="Cambria Math"/>
          </w:rPr>
          <m:t>A</m:t>
        </m:r>
      </m:oMath>
      <w:r>
        <w:t>的</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p>
    <w:p w14:paraId="47D0ED5F" w14:textId="77777777" w:rsidR="00B268CF" w:rsidRDefault="00000000" w:rsidP="00227914">
      <w:pPr>
        <w:spacing w:line="276" w:lineRule="auto"/>
        <w:jc w:val="left"/>
      </w:pPr>
      <w:r>
        <w:t>故选</w:t>
      </w:r>
      <w:r>
        <w:t>D</w:t>
      </w:r>
      <w:r>
        <w:t>。</w:t>
      </w:r>
      <w:r>
        <w:t xml:space="preserve"> </w:t>
      </w:r>
    </w:p>
    <w:p w14:paraId="352F2A8E" w14:textId="77777777" w:rsidR="00B268CF" w:rsidRDefault="00000000" w:rsidP="00227914">
      <w:pPr>
        <w:spacing w:line="276" w:lineRule="auto"/>
        <w:jc w:val="left"/>
      </w:pPr>
      <w:r>
        <w:t>[3]</w:t>
      </w:r>
      <w:r>
        <w:t>滑动变阻器：小阻值滑动变阻器操作方便、电流变化灵敏，选</w:t>
      </w:r>
      <m:oMath>
        <m:r>
          <w:rPr>
            <w:rFonts w:ascii="Cambria Math" w:hAnsi="Cambria Math" w:cs="Cambria Math"/>
          </w:rPr>
          <m:t>0~20</m:t>
        </m:r>
        <m:r>
          <m:rPr>
            <m:sty m:val="p"/>
          </m:rPr>
          <w:rPr>
            <w:rFonts w:ascii="Cambria Math" w:hAnsi="Cambria Math" w:cs="Cambria Math"/>
          </w:rPr>
          <m:t>Ω</m:t>
        </m:r>
      </m:oMath>
      <w:r>
        <w:t>的</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p>
    <w:p w14:paraId="6D8069A4" w14:textId="77777777" w:rsidR="00B268CF" w:rsidRDefault="00000000" w:rsidP="00227914">
      <w:pPr>
        <w:spacing w:line="276" w:lineRule="auto"/>
        <w:jc w:val="left"/>
      </w:pPr>
      <w:r>
        <w:t>故选</w:t>
      </w:r>
      <w:r>
        <w:t>E</w:t>
      </w:r>
      <w:r>
        <w:t>。</w:t>
      </w:r>
    </w:p>
    <w:p w14:paraId="7261B388" w14:textId="77777777" w:rsidR="00B268CF" w:rsidRDefault="00000000" w:rsidP="00227914">
      <w:pPr>
        <w:spacing w:line="276" w:lineRule="auto"/>
        <w:jc w:val="left"/>
      </w:pPr>
      <w:r>
        <w:t>[4]</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≈5</m:t>
        </m:r>
        <m:r>
          <m:rPr>
            <m:sty m:val="p"/>
          </m:rPr>
          <w:rPr>
            <w:rFonts w:ascii="Cambria Math" w:hAnsi="Cambria Math" w:cs="Cambria Math"/>
          </w:rPr>
          <m:t>Ω</m:t>
        </m:r>
      </m:oMath>
      <w:r>
        <w:t>满足</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V</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sub>
            </m:sSub>
          </m:den>
        </m:f>
      </m:oMath>
      <w:r>
        <w:t>，属于小电阻，选电流表外接法；滑动变阻器总阻值是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t>的</w:t>
      </w:r>
      <w:r>
        <w:t>4</w:t>
      </w:r>
      <w:r>
        <w:t>倍，限流法可满足测量要求，操作简单。</w:t>
      </w:r>
    </w:p>
    <w:p w14:paraId="29316B75" w14:textId="77777777" w:rsidR="00B268CF" w:rsidRDefault="00000000" w:rsidP="00227914">
      <w:pPr>
        <w:spacing w:line="276" w:lineRule="auto"/>
        <w:jc w:val="left"/>
      </w:pPr>
      <w:r>
        <w:t>故选丁。</w:t>
      </w:r>
    </w:p>
    <w:p w14:paraId="67F43581" w14:textId="77777777" w:rsidR="00B268CF" w:rsidRDefault="00000000" w:rsidP="00227914">
      <w:pPr>
        <w:spacing w:line="276" w:lineRule="auto"/>
        <w:jc w:val="left"/>
      </w:pPr>
      <w:r>
        <w:t>15</w:t>
      </w:r>
      <w:r>
        <w:t>．</w:t>
      </w:r>
      <w:r>
        <w:t>(1)C</w:t>
      </w:r>
    </w:p>
    <w:p w14:paraId="320C783E" w14:textId="77777777" w:rsidR="00B268CF" w:rsidRDefault="00000000" w:rsidP="00227914">
      <w:pPr>
        <w:spacing w:line="276" w:lineRule="auto"/>
        <w:jc w:val="left"/>
        <w:rPr>
          <w:rFonts w:eastAsia="Times New Roman"/>
          <w:i/>
        </w:rPr>
      </w:pPr>
      <w:r>
        <w:t>(2)     A     b</w:t>
      </w:r>
    </w:p>
    <w:p w14:paraId="236DC249" w14:textId="77777777" w:rsidR="00B268CF" w:rsidRDefault="00000000" w:rsidP="00227914">
      <w:pPr>
        <w:spacing w:line="276" w:lineRule="auto"/>
        <w:jc w:val="left"/>
      </w:pPr>
      <w:r>
        <w:t>【详解】（</w:t>
      </w:r>
      <w:r>
        <w:t>1</w:t>
      </w:r>
      <w:r>
        <w:t>）通过回路的最大电流为</w:t>
      </w:r>
      <m:oMath>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10000</m:t>
            </m:r>
          </m:den>
        </m:f>
        <m:r>
          <m:rPr>
            <m:nor/>
          </m:rPr>
          <w:rPr>
            <w:rFonts w:ascii="Cambria Math" w:hAnsi="Cambria Math" w:cs="Cambria Math"/>
          </w:rPr>
          <m:t>A</m:t>
        </m:r>
        <m:r>
          <w:rPr>
            <w:rFonts w:ascii="Cambria Math" w:hAnsi="Cambria Math" w:cs="Cambria Math"/>
          </w:rPr>
          <m:t>=0.3</m:t>
        </m:r>
        <m:r>
          <m:rPr>
            <m:nor/>
          </m:rPr>
          <w:rPr>
            <w:rFonts w:ascii="Cambria Math" w:hAnsi="Cambria Math" w:cs="Cambria Math"/>
          </w:rPr>
          <m:t>mA=300μA</m:t>
        </m:r>
      </m:oMath>
      <w:r>
        <w:t>，所以电流表选</w:t>
      </w:r>
      <w:r>
        <w:t>C</w:t>
      </w:r>
      <w:r>
        <w:t>。</w:t>
      </w:r>
    </w:p>
    <w:p w14:paraId="3E4E4988" w14:textId="77777777" w:rsidR="00B268CF" w:rsidRDefault="00000000" w:rsidP="00227914">
      <w:pPr>
        <w:spacing w:line="276" w:lineRule="auto"/>
        <w:jc w:val="left"/>
        <w:rPr>
          <w:rFonts w:eastAsia="Times New Roman"/>
          <w:i/>
        </w:rPr>
      </w:pPr>
      <w:r>
        <w:t>（</w:t>
      </w:r>
      <w:r>
        <w:t>2</w:t>
      </w:r>
      <w:r>
        <w:t>）</w:t>
      </w:r>
      <w:r>
        <w:t>①[1]</w:t>
      </w:r>
      <w:r>
        <w:t>电容器放电过程中，电容器相当于电源，根据欧姆定律</w:t>
      </w:r>
      <w:r>
        <w:rPr>
          <w:rFonts w:eastAsia="Times New Roman"/>
          <w:i/>
        </w:rPr>
        <w:t>U=</w:t>
      </w:r>
      <w:r>
        <w:t xml:space="preserve"> </w:t>
      </w:r>
      <w:r>
        <w:rPr>
          <w:rFonts w:eastAsia="Times New Roman"/>
          <w:i/>
        </w:rPr>
        <w:t>IR</w:t>
      </w:r>
    </w:p>
    <w:p w14:paraId="5C67B0F5" w14:textId="77777777" w:rsidR="00B268CF" w:rsidRDefault="00000000" w:rsidP="00227914">
      <w:pPr>
        <w:spacing w:line="276" w:lineRule="auto"/>
        <w:jc w:val="left"/>
      </w:pPr>
      <w:r>
        <w:t>图像与</w:t>
      </w:r>
      <w:r>
        <w:t>A</w:t>
      </w:r>
      <w:r>
        <w:t>图像类似。</w:t>
      </w:r>
    </w:p>
    <w:p w14:paraId="10FC9CF2" w14:textId="77777777" w:rsidR="00B268CF" w:rsidRDefault="00000000" w:rsidP="00227914">
      <w:pPr>
        <w:spacing w:line="276" w:lineRule="auto"/>
        <w:jc w:val="left"/>
      </w:pPr>
      <w:r>
        <w:t>故选</w:t>
      </w:r>
      <w:r>
        <w:t>A</w:t>
      </w:r>
      <w:r>
        <w:t>。</w:t>
      </w:r>
    </w:p>
    <w:p w14:paraId="461D9FA5" w14:textId="77777777" w:rsidR="00B268CF" w:rsidRDefault="00000000" w:rsidP="00227914">
      <w:pPr>
        <w:spacing w:line="276" w:lineRule="auto"/>
        <w:jc w:val="left"/>
      </w:pPr>
      <w:r>
        <w:t>②[2]</w:t>
      </w:r>
      <w:r>
        <w:t>单一电容器充电时，通过</w:t>
      </w:r>
      <w:r>
        <w:rPr>
          <w:rFonts w:eastAsia="Times New Roman"/>
          <w:i/>
        </w:rPr>
        <w:t>R</w:t>
      </w:r>
      <w:r>
        <w:t>的电荷量为</w:t>
      </w:r>
      <m:oMath>
        <m:r>
          <w:rPr>
            <w:rFonts w:ascii="Cambria Math" w:hAnsi="Cambria Math" w:cs="Cambria Math"/>
          </w:rPr>
          <m:t>q=C</m:t>
        </m:r>
        <m:sSub>
          <m:sSubPr>
            <m:ctrlPr>
              <w:rPr>
                <w:rFonts w:ascii="Cambria Math" w:hAnsi="Cambria Math"/>
              </w:rPr>
            </m:ctrlPr>
          </m:sSubPr>
          <m:e>
            <m:r>
              <w:rPr>
                <w:rFonts w:ascii="Cambria Math" w:hAnsi="Cambria Math" w:cs="Cambria Math"/>
              </w:rPr>
              <m:t>U</m:t>
            </m:r>
          </m:e>
          <m:sub>
            <m:r>
              <w:rPr>
                <w:rFonts w:ascii="Cambria Math" w:hAnsi="Cambria Math" w:cs="Cambria Math"/>
              </w:rPr>
              <m:t>C</m:t>
            </m:r>
          </m:sub>
        </m:sSub>
        <m:r>
          <w:rPr>
            <w:rFonts w:ascii="Cambria Math" w:hAnsi="Cambria Math" w:cs="Cambria Math"/>
          </w:rPr>
          <m:t>=CE</m:t>
        </m:r>
      </m:oMath>
    </w:p>
    <w:p w14:paraId="79824B77" w14:textId="77777777" w:rsidR="00B268CF" w:rsidRDefault="00000000" w:rsidP="00227914">
      <w:pPr>
        <w:spacing w:line="276" w:lineRule="auto"/>
        <w:jc w:val="left"/>
      </w:pPr>
      <w:r>
        <w:t>最大电流为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r>
        <w:t>；</w:t>
      </w:r>
    </w:p>
    <w:p w14:paraId="1695FBDC" w14:textId="77777777" w:rsidR="00B268CF" w:rsidRDefault="00000000" w:rsidP="00227914">
      <w:pPr>
        <w:spacing w:line="276" w:lineRule="auto"/>
        <w:jc w:val="left"/>
      </w:pPr>
      <w:r>
        <w:t>两个电容并联时，充电时通过</w:t>
      </w:r>
      <w:r>
        <w:rPr>
          <w:rFonts w:eastAsia="Times New Roman"/>
          <w:i/>
        </w:rPr>
        <w:t>R</w:t>
      </w:r>
      <w:r>
        <w:t>的电荷量为</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=2CE</m:t>
        </m:r>
      </m:oMath>
    </w:p>
    <w:p w14:paraId="12EBE27E" w14:textId="77777777" w:rsidR="00B268CF" w:rsidRDefault="00000000" w:rsidP="00227914">
      <w:pPr>
        <w:spacing w:line="276" w:lineRule="auto"/>
        <w:jc w:val="left"/>
      </w:pPr>
      <w:r>
        <w:t>最大电流为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p w14:paraId="7E5CBEC1" w14:textId="77777777" w:rsidR="00B268CF" w:rsidRDefault="00000000" w:rsidP="00227914">
      <w:pPr>
        <w:spacing w:line="276" w:lineRule="auto"/>
        <w:jc w:val="left"/>
      </w:pPr>
      <w:r>
        <w:t>根据</w:t>
      </w:r>
      <w:r>
        <w:rPr>
          <w:rFonts w:eastAsia="Times New Roman"/>
          <w:i/>
        </w:rPr>
        <w:t>I</w:t>
      </w:r>
      <w:r>
        <w:t>-</w:t>
      </w:r>
      <w:r>
        <w:rPr>
          <w:rFonts w:eastAsia="Times New Roman"/>
          <w:i/>
        </w:rPr>
        <w:t>t</w:t>
      </w:r>
      <w:r>
        <w:t>图线与坐标轴所围的面积表示电量，结合以上可知选</w:t>
      </w:r>
      <w:r>
        <w:rPr>
          <w:rFonts w:eastAsia="Times New Roman"/>
          <w:i/>
        </w:rPr>
        <w:t>b</w:t>
      </w:r>
      <w:r>
        <w:t>。</w:t>
      </w:r>
    </w:p>
    <w:p w14:paraId="470F0127" w14:textId="77777777" w:rsidR="00B268CF" w:rsidRDefault="00000000" w:rsidP="00227914">
      <w:pPr>
        <w:spacing w:line="276" w:lineRule="auto"/>
        <w:jc w:val="left"/>
      </w:pPr>
      <w:r>
        <w:t>16</w:t>
      </w:r>
      <w:r>
        <w:t>．</w:t>
      </w:r>
      <w:r>
        <w:t>(1)50J</w:t>
      </w:r>
    </w:p>
    <w:p w14:paraId="25AC0591" w14:textId="77777777" w:rsidR="00B268CF" w:rsidRDefault="00000000" w:rsidP="00227914">
      <w:pPr>
        <w:spacing w:line="276" w:lineRule="auto"/>
        <w:jc w:val="left"/>
      </w:pPr>
      <w:r>
        <w:t>(2)10√3m/s</w:t>
      </w:r>
    </w:p>
    <w:p w14:paraId="2A25894A" w14:textId="77777777" w:rsidR="00B268CF" w:rsidRDefault="00000000" w:rsidP="00227914">
      <w:pPr>
        <w:spacing w:line="276" w:lineRule="auto"/>
        <w:jc w:val="left"/>
      </w:pPr>
      <w:r>
        <w:t>(3)10√3m</w:t>
      </w:r>
    </w:p>
    <w:p w14:paraId="333504E0" w14:textId="77777777" w:rsidR="00B268CF" w:rsidRDefault="00000000" w:rsidP="00227914">
      <w:pPr>
        <w:spacing w:line="276" w:lineRule="auto"/>
        <w:jc w:val="left"/>
      </w:pPr>
      <w:r>
        <w:t>（</w:t>
      </w:r>
      <w:r>
        <w:t>3</w:t>
      </w:r>
      <w:r>
        <w:t>）竖直方向有</w:t>
      </w:r>
      <w:r>
        <w:t>0=10+10sin30°·t-1/2gt²</w:t>
      </w:r>
      <w:r>
        <w:t>，解得</w:t>
      </w:r>
      <w:r>
        <w:t>t=2s</w:t>
      </w:r>
      <w:r>
        <w:t>，故水平位移</w:t>
      </w:r>
      <w:r>
        <w:t>x=10cos30°·t=10√3m</w:t>
      </w:r>
      <w:r>
        <w:t>。</w:t>
      </w:r>
    </w:p>
    <w:p w14:paraId="69EC5CD6" w14:textId="77777777" w:rsidR="00B268CF" w:rsidRDefault="00000000" w:rsidP="00227914">
      <w:pPr>
        <w:spacing w:line="276" w:lineRule="auto"/>
        <w:jc w:val="left"/>
      </w:pPr>
      <w:r>
        <w:t>17</w:t>
      </w:r>
      <w:r>
        <w:t>．</w:t>
      </w:r>
      <w:r>
        <w:t>(1)3N</w:t>
      </w:r>
    </w:p>
    <w:p w14:paraId="2BB263A5" w14:textId="77777777" w:rsidR="00B268CF" w:rsidRDefault="00000000" w:rsidP="00227914">
      <w:pPr>
        <w:spacing w:line="276" w:lineRule="auto"/>
        <w:jc w:val="left"/>
      </w:pPr>
      <w:r>
        <w:t>(2)0.8m</w:t>
      </w:r>
    </w:p>
    <w:p w14:paraId="75A58BFA" w14:textId="77777777" w:rsidR="00B268CF" w:rsidRDefault="00000000" w:rsidP="00227914">
      <w:pPr>
        <w:spacing w:line="276" w:lineRule="auto"/>
        <w:jc w:val="left"/>
      </w:pPr>
      <w:r>
        <w:t>(3)0.76m</w:t>
      </w:r>
    </w:p>
    <w:p w14:paraId="6AF7EA42" w14:textId="77777777" w:rsidR="00B268CF" w:rsidRDefault="00000000" w:rsidP="00227914">
      <w:pPr>
        <w:spacing w:line="276" w:lineRule="auto"/>
        <w:jc w:val="left"/>
      </w:pPr>
      <w:r>
        <w:t>(4)2m</w:t>
      </w:r>
    </w:p>
    <w:p w14:paraId="43E2CA28" w14:textId="77777777" w:rsidR="00B268CF" w:rsidRDefault="00000000" w:rsidP="00227914">
      <w:pPr>
        <w:spacing w:line="276" w:lineRule="auto"/>
        <w:jc w:val="left"/>
      </w:pPr>
      <w:r>
        <w:t>【详解】（</w:t>
      </w:r>
      <w:r>
        <w:t>1</w:t>
      </w:r>
      <w:r>
        <w:t>）对滑块从</w:t>
      </w:r>
      <w:r>
        <w:rPr>
          <w:rFonts w:eastAsia="Times New Roman"/>
          <w:i/>
        </w:rPr>
        <w:t>A</w:t>
      </w:r>
      <w:r>
        <w:t>到</w:t>
      </w:r>
      <w:r>
        <w:rPr>
          <w:rFonts w:eastAsia="Times New Roman"/>
          <w:i/>
        </w:rPr>
        <w:t>B</w:t>
      </w:r>
      <w:r>
        <w:t>的过程，根据机械能守恒定律可得</w:t>
      </w:r>
      <m:oMath>
        <m:r>
          <w:rPr>
            <w:rFonts w:ascii="Cambria Math" w:hAnsi="Cambria Math" w:cs="Cambria Math"/>
          </w:rPr>
          <m:t>mgR=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oMath>
    </w:p>
    <w:p w14:paraId="6E7234D3" w14:textId="77777777" w:rsidR="00B268CF" w:rsidRDefault="00000000" w:rsidP="00227914">
      <w:pPr>
        <w:spacing w:line="276" w:lineRule="auto"/>
        <w:jc w:val="left"/>
      </w:pPr>
      <w:r>
        <w:t>在</w:t>
      </w:r>
      <w:r>
        <w:rPr>
          <w:rFonts w:eastAsia="Times New Roman"/>
          <w:i/>
        </w:rPr>
        <w:t>B</w:t>
      </w:r>
      <w:r>
        <w:t>点，根据牛顿第二定律可得</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r>
              <w:rPr>
                <w:rFonts w:ascii="Cambria Math" w:hAnsi="Cambria Math" w:cs="Cambria Math"/>
              </w:rPr>
              <m:t>B</m:t>
            </m:r>
          </m:sub>
        </m:sSub>
        <m:r>
          <w:rPr>
            <w:rFonts w:ascii="Cambria Math" w:hAnsi="Cambria Math" w:cs="Cambria Math"/>
          </w:rPr>
          <m:t>-mg=m</m:t>
        </m:r>
        <m:f>
          <m:fPr>
            <m:ctrlPr>
              <w:rPr>
                <w:rFonts w:ascii="Cambria Math" w:hAnsi="Cambria Math"/>
              </w:rPr>
            </m:ctrlPr>
          </m:fPr>
          <m:num>
            <m:sSubSup>
              <m:sSubSupPr>
                <m:ctrlPr>
                  <w:rPr>
                    <w:rFonts w:ascii="Cambria Math" w:hAnsi="Cambria Math"/>
                  </w:rPr>
                </m:ctrlPr>
              </m:sSubSupPr>
              <m:e>
                <m:r>
                  <w:rPr>
                    <w:rFonts w:ascii="Cambria Math" w:hAnsi="Cambria Math" w:cs="Cambria Math"/>
                  </w:rPr>
                  <m:t>v</m:t>
                </m:r>
              </m:e>
              <m:sub>
                <m:r>
                  <w:rPr>
                    <w:rFonts w:ascii="Cambria Math" w:hAnsi="Cambria Math" w:cs="Cambria Math"/>
                  </w:rPr>
                  <m:t>B</m:t>
                </m:r>
              </m:sub>
              <m:sup>
                <m:r>
                  <w:rPr>
                    <w:rFonts w:ascii="Cambria Math" w:hAnsi="Cambria Math" w:cs="Cambria Math"/>
                  </w:rPr>
                  <m:t>2</m:t>
                </m:r>
              </m:sup>
            </m:sSubSup>
          </m:num>
          <m:den>
            <m:r>
              <w:rPr>
                <w:rFonts w:ascii="Cambria Math" w:hAnsi="Cambria Math" w:cs="Cambria Math"/>
              </w:rPr>
              <m:t>R</m:t>
            </m:r>
          </m:den>
        </m:f>
      </m:oMath>
    </w:p>
    <w:p w14:paraId="2E6169C1" w14:textId="77777777" w:rsidR="00B268CF" w:rsidRDefault="00000000" w:rsidP="00227914">
      <w:pPr>
        <w:spacing w:line="276" w:lineRule="auto"/>
        <w:jc w:val="left"/>
      </w:pPr>
      <w:r>
        <w:t>联立解得</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r>
              <w:rPr>
                <w:rFonts w:ascii="Cambria Math" w:hAnsi="Cambria Math" w:cs="Cambria Math"/>
              </w:rPr>
              <m:t>B</m:t>
            </m:r>
          </m:sub>
        </m:sSub>
        <m:r>
          <w:rPr>
            <w:rFonts w:ascii="Cambria Math" w:hAnsi="Cambria Math" w:cs="Cambria Math"/>
          </w:rPr>
          <m:t>=3</m:t>
        </m:r>
        <m:r>
          <m:rPr>
            <m:nor/>
          </m:rPr>
          <w:rPr>
            <w:rFonts w:ascii="Cambria Math" w:hAnsi="Cambria Math" w:cs="Cambria Math"/>
          </w:rPr>
          <m:t>N</m:t>
        </m:r>
      </m:oMath>
    </w:p>
    <w:p w14:paraId="6A22E88D" w14:textId="77777777" w:rsidR="00B268CF" w:rsidRDefault="00000000" w:rsidP="00227914">
      <w:pPr>
        <w:spacing w:line="276" w:lineRule="auto"/>
        <w:jc w:val="left"/>
      </w:pPr>
      <w:r>
        <w:t>根据牛顿第三定律可得，滑块到达</w:t>
      </w:r>
      <w:r>
        <w:rPr>
          <w:rFonts w:eastAsia="Times New Roman"/>
          <w:i/>
        </w:rPr>
        <w:t>B</w:t>
      </w:r>
      <w:r>
        <w:t>点时对轨道的压力大小为</w:t>
      </w:r>
      <w:r>
        <w:t>3N</w:t>
      </w:r>
      <w:r>
        <w:t>；</w:t>
      </w:r>
    </w:p>
    <w:p w14:paraId="58406873" w14:textId="77777777" w:rsidR="00B268CF" w:rsidRDefault="00000000" w:rsidP="00227914">
      <w:pPr>
        <w:spacing w:line="276" w:lineRule="auto"/>
        <w:jc w:val="left"/>
      </w:pPr>
      <w:r>
        <w:t>（</w:t>
      </w:r>
      <w:r>
        <w:t>2</w:t>
      </w:r>
      <w:r>
        <w:t>）对滑块，从</w:t>
      </w:r>
      <w:r>
        <w:rPr>
          <w:rFonts w:eastAsia="Times New Roman"/>
          <w:i/>
        </w:rPr>
        <w:t>A</w:t>
      </w:r>
      <w:r>
        <w:t>到</w:t>
      </w:r>
      <w:r>
        <w:rPr>
          <w:rFonts w:eastAsia="Times New Roman"/>
          <w:i/>
        </w:rPr>
        <w:t>C</w:t>
      </w:r>
      <w:r>
        <w:t>的过程，根据机械能守恒定律可得</w:t>
      </w:r>
      <m:oMath>
        <m:r>
          <w:rPr>
            <w:rFonts w:ascii="Cambria Math" w:hAnsi="Cambria Math" w:cs="Cambria Math"/>
          </w:rPr>
          <m:t>mgR</m:t>
        </m:r>
        <m:r>
          <m:rPr>
            <m:sty m:val="p"/>
          </m:rPr>
          <w:rPr>
            <w:rFonts w:ascii="Cambria Math" w:hAnsi="Cambria Math" w:cs="Cambria Math"/>
          </w:rPr>
          <m:t>cos</m:t>
        </m:r>
        <m:r>
          <w:rPr>
            <w:rFonts w:ascii="Cambria Math" w:hAnsi="Cambria Math" w:cs="Cambria Math"/>
          </w:rPr>
          <m:t>37°=</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C</m:t>
            </m:r>
          </m:sub>
          <m:sup>
            <m:r>
              <w:rPr>
                <w:rFonts w:ascii="Cambria Math" w:hAnsi="Cambria Math" w:cs="Cambria Math"/>
              </w:rPr>
              <m:t>2</m:t>
            </m:r>
          </m:sup>
        </m:sSubSup>
      </m:oMath>
    </w:p>
    <w:p w14:paraId="39F3EDF4" w14:textId="77777777" w:rsidR="00B268CF" w:rsidRDefault="00000000" w:rsidP="00227914">
      <w:pPr>
        <w:spacing w:line="276" w:lineRule="auto"/>
        <w:jc w:val="left"/>
      </w:pPr>
      <w:r>
        <w:t>滑块从</w:t>
      </w:r>
      <w:r>
        <w:rPr>
          <w:rFonts w:eastAsia="Times New Roman"/>
          <w:i/>
        </w:rPr>
        <w:t>C</w:t>
      </w:r>
      <w:r>
        <w:t>开始上滑过程，根据牛顿第二定律可得</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37°+μmg</m:t>
        </m:r>
        <m:r>
          <m:rPr>
            <m:sty m:val="p"/>
          </m:rPr>
          <w:rPr>
            <w:rFonts w:ascii="Cambria Math" w:hAnsi="Cambria Math" w:cs="Cambria Math"/>
          </w:rPr>
          <m:t>cos</m:t>
        </m:r>
        <m:r>
          <w:rPr>
            <w:rFonts w:ascii="Cambria Math" w:hAnsi="Cambria Math" w:cs="Cambria Math"/>
          </w:rPr>
          <m:t>37°=m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p>
    <w:p w14:paraId="5DFC6BE0" w14:textId="77777777" w:rsidR="00B268CF" w:rsidRDefault="00000000" w:rsidP="00227914">
      <w:pPr>
        <w:spacing w:line="276" w:lineRule="auto"/>
        <w:jc w:val="left"/>
      </w:pPr>
      <w:r>
        <w:t>上滑最大距离为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v</m:t>
                </m:r>
              </m:e>
              <m:sub>
                <m:r>
                  <w:rPr>
                    <w:rFonts w:ascii="Cambria Math" w:hAnsi="Cambria Math" w:cs="Cambria Math"/>
                  </w:rPr>
                  <m:t>C</m:t>
                </m:r>
              </m:sub>
              <m:sup>
                <m:r>
                  <w:rPr>
                    <w:rFonts w:ascii="Cambria Math" w:hAnsi="Cambria Math" w:cs="Cambria Math"/>
                  </w:rPr>
                  <m:t>2</m:t>
                </m:r>
              </m:sup>
            </m:sSubSup>
          </m:num>
          <m:den>
            <m:r>
              <w:rPr>
                <w:rFonts w:ascii="Cambria Math" w:hAnsi="Cambria Math" w:cs="Cambria Math"/>
              </w:rPr>
              <m:t>2</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oMath>
    </w:p>
    <w:p w14:paraId="37C36018" w14:textId="77777777" w:rsidR="00B268CF" w:rsidRDefault="00000000" w:rsidP="00227914">
      <w:pPr>
        <w:spacing w:line="276" w:lineRule="auto"/>
        <w:jc w:val="left"/>
      </w:pPr>
      <w:r>
        <w:t>联立解得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=0.8</m:t>
        </m:r>
        <m:r>
          <m:rPr>
            <m:nor/>
          </m:rPr>
          <w:rPr>
            <w:rFonts w:ascii="Cambria Math" w:hAnsi="Cambria Math" w:cs="Cambria Math"/>
          </w:rPr>
          <m:t>m</m:t>
        </m:r>
      </m:oMath>
    </w:p>
    <w:p w14:paraId="5D4A4BE3" w14:textId="77777777" w:rsidR="00B268CF" w:rsidRDefault="00000000" w:rsidP="00227914">
      <w:pPr>
        <w:spacing w:line="276" w:lineRule="auto"/>
        <w:jc w:val="left"/>
      </w:pPr>
      <w:r>
        <w:t>（</w:t>
      </w:r>
      <w:r>
        <w:t>3</w:t>
      </w:r>
      <w:r>
        <w:t>）滑块从</w:t>
      </w:r>
      <w:r>
        <w:rPr>
          <w:rFonts w:eastAsia="Times New Roman"/>
          <w:i/>
        </w:rPr>
        <w:t>C</w:t>
      </w:r>
      <w:r>
        <w:t>开始上滑至最高点过程的时间为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C</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=0.4</m:t>
        </m:r>
        <m:r>
          <m:rPr>
            <m:nor/>
          </m:rPr>
          <w:rPr>
            <w:rFonts w:ascii="Cambria Math" w:hAnsi="Cambria Math" w:cs="Cambria Math"/>
          </w:rPr>
          <m:t>s</m:t>
        </m:r>
      </m:oMath>
    </w:p>
    <w:p w14:paraId="064E3523" w14:textId="77777777" w:rsidR="00B268CF" w:rsidRDefault="00000000" w:rsidP="00227914">
      <w:pPr>
        <w:spacing w:line="276" w:lineRule="auto"/>
        <w:jc w:val="left"/>
      </w:pPr>
      <w:r>
        <w:lastRenderedPageBreak/>
        <w:t>故滑块在</w:t>
      </w:r>
      <w:r>
        <w:t>0.6s</w:t>
      </w:r>
      <w:r>
        <w:t>内，先沿直轨道从</w:t>
      </w:r>
      <w:r>
        <w:rPr>
          <w:rFonts w:eastAsia="Times New Roman"/>
          <w:i/>
        </w:rPr>
        <w:t>C</w:t>
      </w:r>
      <w:r>
        <w:t>开始上滑至最高点后又继续下滑</w:t>
      </w:r>
      <w:r>
        <w:t>0.2s</w:t>
      </w:r>
      <w:r>
        <w:t>，下滑过程，根据牛顿第二定律可得</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37°-μmg</m:t>
        </m:r>
        <m:r>
          <m:rPr>
            <m:sty m:val="p"/>
          </m:rPr>
          <w:rPr>
            <w:rFonts w:ascii="Cambria Math" w:hAnsi="Cambria Math" w:cs="Cambria Math"/>
          </w:rPr>
          <m:t>cos</m:t>
        </m:r>
        <m:r>
          <w:rPr>
            <w:rFonts w:ascii="Cambria Math" w:hAnsi="Cambria Math" w:cs="Cambria Math"/>
          </w:rPr>
          <m:t>37°=m</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p>
    <w:p w14:paraId="015921E3" w14:textId="77777777" w:rsidR="00B268CF" w:rsidRDefault="00000000" w:rsidP="00227914">
      <w:pPr>
        <w:spacing w:line="276" w:lineRule="auto"/>
        <w:jc w:val="left"/>
      </w:pPr>
      <w:r>
        <w:t>从最高点运动到</w:t>
      </w:r>
      <w:r>
        <w:rPr>
          <w:rFonts w:eastAsia="Times New Roman"/>
          <w:i/>
        </w:rPr>
        <w:t>E</w:t>
      </w:r>
      <w:r>
        <w:t>点，位移大小为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e>
          <m:sup>
            <m:r>
              <w:rPr>
                <w:rFonts w:ascii="Cambria Math" w:hAnsi="Cambria Math" w:cs="Cambria Math"/>
              </w:rPr>
              <m:t>2</m:t>
            </m:r>
          </m:sup>
        </m:sSup>
      </m:oMath>
    </w:p>
    <w:p w14:paraId="5375AE59" w14:textId="77777777" w:rsidR="00B268CF" w:rsidRDefault="00000000" w:rsidP="00227914">
      <w:pPr>
        <w:spacing w:line="276" w:lineRule="auto"/>
        <w:jc w:val="left"/>
      </w:pPr>
      <w:r>
        <w:rPr>
          <w:rFonts w:eastAsia="Times New Roman"/>
          <w:i/>
        </w:rPr>
        <w:t>E</w:t>
      </w:r>
      <w:r>
        <w:t>与</w:t>
      </w:r>
      <w:r>
        <w:rPr>
          <w:rFonts w:eastAsia="Times New Roman"/>
          <w:i/>
        </w:rPr>
        <w:t>C</w:t>
      </w:r>
      <w:r>
        <w:t>之间的距离为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64AE5E9A" w14:textId="77777777" w:rsidR="00B268CF" w:rsidRDefault="00000000" w:rsidP="00227914">
      <w:pPr>
        <w:spacing w:line="276" w:lineRule="auto"/>
        <w:jc w:val="left"/>
      </w:pPr>
      <w:r>
        <w:t>联立解得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=0.76</m:t>
        </m:r>
        <m:r>
          <m:rPr>
            <m:nor/>
          </m:rPr>
          <w:rPr>
            <w:rFonts w:ascii="Cambria Math" w:hAnsi="Cambria Math" w:cs="Cambria Math"/>
          </w:rPr>
          <m:t>m</m:t>
        </m:r>
      </m:oMath>
    </w:p>
    <w:p w14:paraId="1070302F" w14:textId="77777777" w:rsidR="00B268CF" w:rsidRDefault="00000000" w:rsidP="00227914">
      <w:pPr>
        <w:spacing w:line="276" w:lineRule="auto"/>
        <w:jc w:val="left"/>
      </w:pPr>
      <w:r>
        <w:t>（</w:t>
      </w:r>
      <w:r>
        <w:t>4</w:t>
      </w:r>
      <w:r>
        <w:t>）因圆弧轨道光滑，故滑块最终在过</w:t>
      </w:r>
      <w:r>
        <w:rPr>
          <w:rFonts w:eastAsia="Times New Roman"/>
          <w:i/>
        </w:rPr>
        <w:t>C</w:t>
      </w:r>
      <w:r>
        <w:t>点的水平线下方圆弧轨道上往返，对滑块运动的全过程，根据动能定理可得</w:t>
      </w:r>
      <m:oMath>
        <m:r>
          <w:rPr>
            <w:rFonts w:ascii="Cambria Math" w:hAnsi="Cambria Math" w:cs="Cambria Math"/>
          </w:rPr>
          <m:t>mgR</m:t>
        </m:r>
        <m:r>
          <m:rPr>
            <m:sty m:val="p"/>
          </m:rPr>
          <w:rPr>
            <w:rFonts w:ascii="Cambria Math" w:hAnsi="Cambria Math" w:cs="Cambria Math"/>
          </w:rPr>
          <m:t>cos</m:t>
        </m:r>
        <m:r>
          <w:rPr>
            <w:rFonts w:ascii="Cambria Math" w:hAnsi="Cambria Math" w:cs="Cambria Math"/>
          </w:rPr>
          <m:t>37°=μmg</m:t>
        </m:r>
        <m:r>
          <m:rPr>
            <m:sty m:val="p"/>
          </m:rPr>
          <w:rPr>
            <w:rFonts w:ascii="Cambria Math" w:hAnsi="Cambria Math" w:cs="Cambria Math"/>
          </w:rPr>
          <m:t>cos</m:t>
        </m:r>
        <m:r>
          <w:rPr>
            <w:rFonts w:ascii="Cambria Math" w:hAnsi="Cambria Math" w:cs="Cambria Math"/>
          </w:rPr>
          <m:t>37°⋅s</m:t>
        </m:r>
      </m:oMath>
    </w:p>
    <w:p w14:paraId="3AF546AD" w14:textId="77777777" w:rsidR="00B268CF" w:rsidRDefault="00000000" w:rsidP="00227914">
      <w:pPr>
        <w:spacing w:line="276" w:lineRule="auto"/>
        <w:jc w:val="left"/>
      </w:pPr>
      <w:r>
        <w:t>所以</w:t>
      </w:r>
      <m:oMath>
        <m:r>
          <w:rPr>
            <w:rFonts w:ascii="Cambria Math" w:hAnsi="Cambria Math" w:cs="Cambria Math"/>
          </w:rPr>
          <m:t>s=2</m:t>
        </m:r>
        <m:r>
          <m:rPr>
            <m:nor/>
          </m:rPr>
          <w:rPr>
            <w:rFonts w:ascii="Cambria Math" w:hAnsi="Cambria Math" w:cs="Cambria Math"/>
          </w:rPr>
          <m:t>m</m:t>
        </m:r>
      </m:oMath>
    </w:p>
    <w:p w14:paraId="0BC8FE39" w14:textId="77777777" w:rsidR="00B268CF" w:rsidRDefault="00000000" w:rsidP="00227914">
      <w:pPr>
        <w:spacing w:line="276" w:lineRule="auto"/>
        <w:jc w:val="left"/>
      </w:pPr>
      <w:r>
        <w:t>18</w:t>
      </w:r>
      <w:r>
        <w:t>．</w:t>
      </w:r>
      <w:r>
        <w:t>(1)</w:t>
      </w:r>
      <m:oMath>
        <m:f>
          <m:fPr>
            <m:ctrlPr>
              <w:rPr>
                <w:rFonts w:ascii="Cambria Math" w:hAnsi="Cambria Math"/>
              </w:rPr>
            </m:ctrlPr>
          </m:fPr>
          <m:num>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8md</m:t>
            </m:r>
          </m:den>
        </m:f>
      </m:oMath>
      <w:r>
        <w:t>，</w:t>
      </w:r>
      <m:oMath>
        <m:f>
          <m:fPr>
            <m:ctrlPr>
              <w:rPr>
                <w:rFonts w:ascii="Cambria Math" w:hAnsi="Cambria Math"/>
              </w:rPr>
            </m:ctrlPr>
          </m:fPr>
          <m:num>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4mdL</m:t>
            </m:r>
          </m:den>
        </m:f>
      </m:oMath>
    </w:p>
    <w:p w14:paraId="38CD8994" w14:textId="77777777" w:rsidR="00B268CF" w:rsidRDefault="00000000" w:rsidP="00227914">
      <w:pPr>
        <w:spacing w:line="276" w:lineRule="auto"/>
        <w:jc w:val="left"/>
      </w:pPr>
      <w:r>
        <w:t>(2)</w:t>
      </w:r>
      <m:oMath>
        <m:r>
          <w:rPr>
            <w:rFonts w:ascii="Cambria Math" w:hAnsi="Cambria Math" w:cs="Cambria Math"/>
          </w:rPr>
          <m:t>nT+</m:t>
        </m:r>
        <m:f>
          <m:fPr>
            <m:ctrlPr>
              <w:rPr>
                <w:rFonts w:ascii="Cambria Math" w:hAnsi="Cambria Math"/>
              </w:rPr>
            </m:ctrlPr>
          </m:fPr>
          <m:num>
            <m:r>
              <w:rPr>
                <w:rFonts w:ascii="Cambria Math" w:hAnsi="Cambria Math" w:cs="Cambria Math"/>
              </w:rPr>
              <m:t>T</m:t>
            </m:r>
          </m:num>
          <m:den>
            <m:r>
              <w:rPr>
                <w:rFonts w:ascii="Cambria Math" w:hAnsi="Cambria Math" w:cs="Cambria Math"/>
              </w:rPr>
              <m:t>8</m:t>
            </m:r>
          </m:den>
        </m:f>
        <m:d>
          <m:dPr>
            <m:ctrlPr>
              <w:rPr>
                <w:rFonts w:ascii="Cambria Math" w:hAnsi="Cambria Math"/>
              </w:rPr>
            </m:ctrlPr>
          </m:dPr>
          <m:e>
            <m:r>
              <w:rPr>
                <w:rFonts w:ascii="Cambria Math" w:hAnsi="Cambria Math" w:cs="Cambria Math"/>
              </w:rPr>
              <m:t>n=0</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2</m:t>
            </m:r>
            <m:r>
              <w:rPr>
                <w:rFonts w:ascii="Cambria Math" w:hAnsi="Cambria Math" w:cs="Cambria Math"/>
              </w:rPr>
              <m:t>，</m:t>
            </m:r>
            <m:r>
              <w:rPr>
                <w:rFonts w:ascii="Cambria Math" w:hAnsi="Cambria Math" w:cs="Cambria Math"/>
              </w:rPr>
              <m:t>3…</m:t>
            </m:r>
          </m:e>
        </m:d>
      </m:oMath>
      <w:r>
        <w:t>和</w:t>
      </w:r>
      <m:oMath>
        <m:r>
          <w:rPr>
            <w:rFonts w:ascii="Cambria Math" w:hAnsi="Cambria Math" w:cs="Cambria Math"/>
          </w:rPr>
          <m:t>nT+</m:t>
        </m:r>
        <m:f>
          <m:fPr>
            <m:ctrlPr>
              <w:rPr>
                <w:rFonts w:ascii="Cambria Math" w:hAnsi="Cambria Math"/>
              </w:rPr>
            </m:ctrlPr>
          </m:fPr>
          <m:num>
            <m:r>
              <w:rPr>
                <w:rFonts w:ascii="Cambria Math" w:hAnsi="Cambria Math" w:cs="Cambria Math"/>
              </w:rPr>
              <m:t>7T</m:t>
            </m:r>
          </m:num>
          <m:den>
            <m:r>
              <w:rPr>
                <w:rFonts w:ascii="Cambria Math" w:hAnsi="Cambria Math" w:cs="Cambria Math"/>
              </w:rPr>
              <m:t>8</m:t>
            </m:r>
          </m:den>
        </m:f>
        <m:d>
          <m:dPr>
            <m:ctrlPr>
              <w:rPr>
                <w:rFonts w:ascii="Cambria Math" w:hAnsi="Cambria Math"/>
              </w:rPr>
            </m:ctrlPr>
          </m:dPr>
          <m:e>
            <m:r>
              <w:rPr>
                <w:rFonts w:ascii="Cambria Math" w:hAnsi="Cambria Math" w:cs="Cambria Math"/>
              </w:rPr>
              <m:t>n=0</m:t>
            </m:r>
            <m:r>
              <w:rPr>
                <w:rFonts w:ascii="Cambria Math" w:hAnsi="Cambria Math" w:cs="Cambria Math"/>
              </w:rPr>
              <m:t>，</m:t>
            </m:r>
            <m:r>
              <w:rPr>
                <w:rFonts w:ascii="Cambria Math" w:hAnsi="Cambria Math" w:cs="Cambria Math"/>
              </w:rPr>
              <m:t>1</m:t>
            </m:r>
            <m:r>
              <w:rPr>
                <w:rFonts w:ascii="Cambria Math" w:hAnsi="Cambria Math" w:cs="Cambria Math"/>
              </w:rPr>
              <m:t>，</m:t>
            </m:r>
            <m:r>
              <w:rPr>
                <w:rFonts w:ascii="Cambria Math" w:hAnsi="Cambria Math" w:cs="Cambria Math"/>
              </w:rPr>
              <m:t>2</m:t>
            </m:r>
            <m:r>
              <w:rPr>
                <w:rFonts w:ascii="Cambria Math" w:hAnsi="Cambria Math" w:cs="Cambria Math"/>
              </w:rPr>
              <m:t>，</m:t>
            </m:r>
            <m:r>
              <w:rPr>
                <w:rFonts w:ascii="Cambria Math" w:hAnsi="Cambria Math" w:cs="Cambria Math"/>
              </w:rPr>
              <m:t>3…</m:t>
            </m:r>
          </m:e>
        </m:d>
      </m:oMath>
    </w:p>
    <w:p w14:paraId="4023C76F" w14:textId="77777777" w:rsidR="00B268CF" w:rsidRDefault="00000000" w:rsidP="00227914">
      <w:pPr>
        <w:spacing w:line="276" w:lineRule="auto"/>
        <w:jc w:val="left"/>
      </w:pPr>
      <w:r>
        <w:t>【详解】（</w:t>
      </w:r>
      <w:r>
        <w:t>1</w:t>
      </w:r>
      <w:r>
        <w:t>）</w:t>
      </w:r>
      <m:oMath>
        <m:r>
          <w:rPr>
            <w:rFonts w:ascii="Cambria Math" w:hAnsi="Cambria Math" w:cs="Cambria Math"/>
          </w:rPr>
          <m:t>t=0</m:t>
        </m:r>
      </m:oMath>
      <w:r>
        <w:t>时刻射入电场的电子做类平抛运动，垂直于板面方向</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T</m:t>
                    </m:r>
                  </m:num>
                  <m:den>
                    <m:r>
                      <w:rPr>
                        <w:rFonts w:ascii="Cambria Math" w:hAnsi="Cambria Math" w:cs="Cambria Math"/>
                      </w:rPr>
                      <m:t>2</m:t>
                    </m:r>
                  </m:den>
                </m:f>
              </m:e>
            </m:d>
          </m:e>
          <m:sup>
            <m:r>
              <w:rPr>
                <w:rFonts w:ascii="Cambria Math" w:hAnsi="Cambria Math" w:cs="Cambria Math"/>
              </w:rPr>
              <m:t>2</m:t>
            </m:r>
          </m:sup>
        </m:sSup>
      </m:oMath>
      <w:r>
        <w:rPr>
          <w:rFonts w:eastAsia="Times New Roman"/>
          <w:kern w:val="0"/>
          <w:sz w:val="24"/>
          <w:szCs w:val="24"/>
        </w:rPr>
        <w:t>   </w:t>
      </w:r>
    </w:p>
    <w:p w14:paraId="37A6D0E8" w14:textId="77777777" w:rsidR="00B268CF" w:rsidRDefault="00000000" w:rsidP="00227914">
      <w:pPr>
        <w:spacing w:line="276" w:lineRule="auto"/>
        <w:jc w:val="left"/>
      </w:pPr>
      <w:r>
        <w:t>由牛顿第二定律可得</w:t>
      </w:r>
      <m:oMath>
        <m:r>
          <w:rPr>
            <w:rFonts w:ascii="Cambria Math" w:hAnsi="Cambria Math" w:cs="Cambria Math"/>
          </w:rPr>
          <m:t>eE=ma</m:t>
        </m:r>
      </m:oMath>
      <w:r>
        <w:rPr>
          <w:rFonts w:eastAsia="Times New Roman"/>
          <w:kern w:val="0"/>
          <w:sz w:val="24"/>
          <w:szCs w:val="24"/>
        </w:rPr>
        <w:t>  </w:t>
      </w:r>
    </w:p>
    <w:p w14:paraId="15A9171F" w14:textId="77777777" w:rsidR="00B268CF" w:rsidRDefault="00000000" w:rsidP="00227914">
      <w:pPr>
        <w:spacing w:line="276" w:lineRule="auto"/>
        <w:jc w:val="left"/>
      </w:pPr>
      <w:r>
        <w:t>且</w:t>
      </w:r>
      <m:oMath>
        <m:r>
          <w:rPr>
            <w:rFonts w:ascii="Cambria Math" w:hAnsi="Cambria Math" w:cs="Cambria Math"/>
          </w:rPr>
          <m:t>E=</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d</m:t>
            </m:r>
          </m:den>
        </m:f>
      </m:oMath>
    </w:p>
    <w:p w14:paraId="12E8B4A4" w14:textId="77777777" w:rsidR="00B268CF" w:rsidRDefault="00000000" w:rsidP="00227914">
      <w:pPr>
        <w:spacing w:line="276" w:lineRule="auto"/>
        <w:jc w:val="left"/>
      </w:pPr>
      <w:r>
        <w:t>解得</w:t>
      </w:r>
      <m:oMath>
        <m:r>
          <w:rPr>
            <w:rFonts w:ascii="Cambria Math" w:hAnsi="Cambria Math" w:cs="Cambria Math"/>
          </w:rPr>
          <m:t>y=</m:t>
        </m:r>
        <m:f>
          <m:fPr>
            <m:ctrlPr>
              <w:rPr>
                <w:rFonts w:ascii="Cambria Math" w:hAnsi="Cambria Math"/>
              </w:rPr>
            </m:ctrlPr>
          </m:fPr>
          <m:num>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8md</m:t>
            </m:r>
          </m:den>
        </m:f>
      </m:oMath>
      <w:r>
        <w:rPr>
          <w:rFonts w:eastAsia="Times New Roman"/>
          <w:kern w:val="0"/>
          <w:sz w:val="24"/>
          <w:szCs w:val="24"/>
        </w:rPr>
        <w:t>   </w:t>
      </w:r>
    </w:p>
    <w:p w14:paraId="0466A9C9" w14:textId="77777777" w:rsidR="00B268CF" w:rsidRDefault="00000000" w:rsidP="00227914">
      <w:pPr>
        <w:spacing w:line="276" w:lineRule="auto"/>
        <w:jc w:val="left"/>
      </w:pPr>
      <w:r>
        <w:t>初速度方向做匀速运动，有</w:t>
      </w:r>
      <m:oMath>
        <m:r>
          <w:rPr>
            <w:rFonts w:ascii="Cambria Math" w:hAnsi="Cambria Math" w:cs="Cambria Math"/>
          </w:rPr>
          <m:t>L=</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p>
    <w:p w14:paraId="718C2BF4" w14:textId="77777777" w:rsidR="00B268CF" w:rsidRDefault="00000000" w:rsidP="00227914">
      <w:pPr>
        <w:spacing w:line="276" w:lineRule="auto"/>
        <w:jc w:val="left"/>
      </w:pPr>
      <w:r>
        <w:t>离开电场时垂直于板面方向速度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=a</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p>
    <w:p w14:paraId="297F28BA" w14:textId="77777777" w:rsidR="00B268CF" w:rsidRDefault="00000000" w:rsidP="00227914">
      <w:pPr>
        <w:spacing w:line="276" w:lineRule="auto"/>
        <w:jc w:val="left"/>
      </w:pPr>
      <w:r>
        <w:t>离开电场时偏转角度的正切</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oMath>
      <w:r>
        <w:rPr>
          <w:rFonts w:eastAsia="Times New Roman"/>
          <w:kern w:val="0"/>
          <w:sz w:val="24"/>
          <w:szCs w:val="24"/>
        </w:rPr>
        <w:t>   </w:t>
      </w:r>
    </w:p>
    <w:p w14:paraId="0E4A2F6E" w14:textId="77777777" w:rsidR="00B268CF" w:rsidRDefault="00000000" w:rsidP="00227914">
      <w:pPr>
        <w:spacing w:line="276" w:lineRule="auto"/>
        <w:jc w:val="left"/>
      </w:pPr>
      <w:r>
        <w:t>解得</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4mdL</m:t>
            </m:r>
          </m:den>
        </m:f>
      </m:oMath>
    </w:p>
    <w:p w14:paraId="4F0A49DB" w14:textId="77777777" w:rsidR="00B268CF" w:rsidRDefault="00000000" w:rsidP="00227914">
      <w:pPr>
        <w:spacing w:line="276" w:lineRule="auto"/>
        <w:jc w:val="left"/>
      </w:pPr>
      <w:r>
        <w:t>（</w:t>
      </w:r>
      <w:r>
        <w:t>2</w:t>
      </w:r>
      <w:r>
        <w:t>）研究</w:t>
      </w:r>
      <m:oMath>
        <m:r>
          <w:rPr>
            <w:rFonts w:ascii="Cambria Math" w:hAnsi="Cambria Math" w:cs="Cambria Math"/>
          </w:rPr>
          <m:t>0~</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r>
        <w:t>时间内射入的电子，设在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时刻射入的电子，在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时刻射出电场时速度方向平行于中线方向，设电子在</w:t>
      </w:r>
      <m:oMath>
        <m:r>
          <w:rPr>
            <w:rFonts w:ascii="Cambria Math" w:hAnsi="Cambria Math" w:cs="Cambria Math"/>
          </w:rPr>
          <m:t>0~</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r>
        <w:t>内加速度为</w:t>
      </w:r>
      <m:oMath>
        <m:r>
          <w:rPr>
            <w:rFonts w:ascii="Cambria Math" w:hAnsi="Cambria Math" w:cs="Cambria Math"/>
          </w:rPr>
          <m:t>a</m:t>
        </m:r>
      </m:oMath>
      <w:r>
        <w:t>，则在</w:t>
      </w:r>
      <m:oMath>
        <m:f>
          <m:fPr>
            <m:ctrlPr>
              <w:rPr>
                <w:rFonts w:ascii="Cambria Math" w:hAnsi="Cambria Math"/>
              </w:rPr>
            </m:ctrlPr>
          </m:fPr>
          <m:num>
            <m:r>
              <w:rPr>
                <w:rFonts w:ascii="Cambria Math" w:hAnsi="Cambria Math" w:cs="Cambria Math"/>
              </w:rPr>
              <m:t>T</m:t>
            </m:r>
          </m:num>
          <m:den>
            <m:r>
              <w:rPr>
                <w:rFonts w:ascii="Cambria Math" w:hAnsi="Cambria Math" w:cs="Cambria Math"/>
              </w:rPr>
              <m:t>2</m:t>
            </m:r>
          </m:den>
        </m:f>
        <m:r>
          <w:rPr>
            <w:rFonts w:ascii="Cambria Math" w:hAnsi="Cambria Math" w:cs="Cambria Math"/>
          </w:rPr>
          <m:t>~T</m:t>
        </m:r>
      </m:oMath>
      <w:r>
        <w:t>时间内加速度为</w:t>
      </w:r>
      <m:oMath>
        <m:r>
          <w:rPr>
            <w:rFonts w:ascii="Cambria Math" w:hAnsi="Cambria Math" w:cs="Cambria Math"/>
          </w:rPr>
          <m:t>3a</m:t>
        </m:r>
      </m:oMath>
    </w:p>
    <w:p w14:paraId="58C0278E" w14:textId="77777777" w:rsidR="00B268CF" w:rsidRDefault="00000000" w:rsidP="00227914">
      <w:pPr>
        <w:spacing w:line="276" w:lineRule="auto"/>
        <w:jc w:val="left"/>
      </w:pPr>
      <w:r>
        <w:t>故有</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T</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=3a</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e>
        </m:d>
      </m:oMath>
      <w:r>
        <w:rPr>
          <w:rFonts w:eastAsia="Times New Roman"/>
          <w:kern w:val="0"/>
          <w:sz w:val="24"/>
          <w:szCs w:val="24"/>
        </w:rPr>
        <w:t>  </w:t>
      </w:r>
    </w:p>
    <w:p w14:paraId="5EBA59FC" w14:textId="77777777" w:rsidR="00B268CF" w:rsidRDefault="00000000" w:rsidP="00227914">
      <w:pPr>
        <w:spacing w:line="276" w:lineRule="auto"/>
        <w:jc w:val="left"/>
      </w:pPr>
      <w:r>
        <w:t>且</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r>
        <w:rPr>
          <w:rFonts w:eastAsia="Times New Roman"/>
          <w:kern w:val="0"/>
          <w:sz w:val="24"/>
          <w:szCs w:val="24"/>
        </w:rPr>
        <w:t>   </w:t>
      </w:r>
    </w:p>
    <w:p w14:paraId="2E1B0BDD" w14:textId="77777777" w:rsidR="00B268CF" w:rsidRDefault="00000000" w:rsidP="00227914">
      <w:pPr>
        <w:spacing w:line="276" w:lineRule="auto"/>
        <w:jc w:val="left"/>
      </w:pPr>
      <w:r>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8</m:t>
            </m:r>
          </m:den>
        </m:f>
      </m:oMath>
    </w:p>
    <w:p w14:paraId="5EA2E5AA" w14:textId="77777777" w:rsidR="00B268CF" w:rsidRDefault="00000000" w:rsidP="00227914">
      <w:pPr>
        <w:spacing w:line="276" w:lineRule="auto"/>
        <w:jc w:val="left"/>
      </w:pPr>
      <w:r>
        <w:t>研究</w:t>
      </w:r>
      <m:oMath>
        <m:f>
          <m:fPr>
            <m:ctrlPr>
              <w:rPr>
                <w:rFonts w:ascii="Cambria Math" w:hAnsi="Cambria Math"/>
              </w:rPr>
            </m:ctrlPr>
          </m:fPr>
          <m:num>
            <m:r>
              <w:rPr>
                <w:rFonts w:ascii="Cambria Math" w:hAnsi="Cambria Math" w:cs="Cambria Math"/>
              </w:rPr>
              <m:t>T</m:t>
            </m:r>
          </m:num>
          <m:den>
            <m:r>
              <w:rPr>
                <w:rFonts w:ascii="Cambria Math" w:hAnsi="Cambria Math" w:cs="Cambria Math"/>
              </w:rPr>
              <m:t>2</m:t>
            </m:r>
          </m:den>
        </m:f>
        <m:r>
          <w:rPr>
            <w:rFonts w:ascii="Cambria Math" w:hAnsi="Cambria Math" w:cs="Cambria Math"/>
          </w:rPr>
          <m:t>~T</m:t>
        </m:r>
      </m:oMath>
      <w:r>
        <w:t>时间内射入的电子，设在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oMath>
      <w:r>
        <w:t>时刻射入的电子，</w:t>
      </w:r>
      <w:r>
        <w:t>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4</m:t>
            </m:r>
          </m:sub>
        </m:sSub>
      </m:oMath>
      <w:r>
        <w:t>时刻射出电场时速度方向平行于中线方向</w:t>
      </w:r>
    </w:p>
    <w:p w14:paraId="2A51966E" w14:textId="77777777" w:rsidR="00B268CF" w:rsidRDefault="00000000" w:rsidP="00227914">
      <w:pPr>
        <w:spacing w:line="276" w:lineRule="auto"/>
        <w:jc w:val="left"/>
      </w:pPr>
      <w:r>
        <w:t>则有</w:t>
      </w:r>
      <m:oMath>
        <m:r>
          <w:rPr>
            <w:rFonts w:ascii="Cambria Math" w:hAnsi="Cambria Math" w:cs="Cambria Math"/>
          </w:rPr>
          <m:t>3a</m:t>
        </m:r>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e>
        </m:d>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-T</m:t>
            </m:r>
          </m:e>
        </m:d>
      </m:oMath>
      <w:r>
        <w:rPr>
          <w:rFonts w:eastAsia="Times New Roman"/>
          <w:kern w:val="0"/>
          <w:sz w:val="24"/>
          <w:szCs w:val="24"/>
        </w:rPr>
        <w:t>  </w:t>
      </w:r>
    </w:p>
    <w:p w14:paraId="1704D47A" w14:textId="77777777" w:rsidR="00B268CF" w:rsidRDefault="00000000" w:rsidP="00227914">
      <w:pPr>
        <w:spacing w:line="276" w:lineRule="auto"/>
        <w:jc w:val="left"/>
      </w:pPr>
      <w:r>
        <w:t>且</w:t>
      </w:r>
      <m:oMath>
        <m:sSub>
          <m:sSubPr>
            <m:ctrlPr>
              <w:rPr>
                <w:rFonts w:ascii="Cambria Math" w:hAnsi="Cambria Math"/>
              </w:rPr>
            </m:ctrlPr>
          </m:sSubPr>
          <m:e>
            <m:r>
              <w:rPr>
                <w:rFonts w:ascii="Cambria Math" w:hAnsi="Cambria Math" w:cs="Cambria Math"/>
              </w:rPr>
              <m:t>t</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T</m:t>
            </m:r>
          </m:num>
          <m:den>
            <m:r>
              <w:rPr>
                <w:rFonts w:ascii="Cambria Math" w:hAnsi="Cambria Math" w:cs="Cambria Math"/>
              </w:rPr>
              <m:t>2</m:t>
            </m:r>
          </m:den>
        </m:f>
      </m:oMath>
      <w:r>
        <w:rPr>
          <w:rFonts w:eastAsia="Times New Roman"/>
          <w:kern w:val="0"/>
          <w:sz w:val="24"/>
          <w:szCs w:val="24"/>
        </w:rPr>
        <w:t>   </w:t>
      </w:r>
    </w:p>
    <w:p w14:paraId="2F580FFB" w14:textId="77777777" w:rsidR="00B268CF" w:rsidRDefault="00000000" w:rsidP="00227914">
      <w:pPr>
        <w:spacing w:line="276" w:lineRule="auto"/>
        <w:jc w:val="left"/>
      </w:pPr>
      <w:r>
        <w:t>解得</w:t>
      </w:r>
      <m:oMath>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w:rPr>
            <w:rFonts w:ascii="Cambria Math" w:hAnsi="Cambria Math" w:cs="Cambria Math"/>
          </w:rPr>
          <m:t>=</m:t>
        </m:r>
        <m:f>
          <m:fPr>
            <m:ctrlPr>
              <w:rPr>
                <w:rFonts w:ascii="Cambria Math" w:hAnsi="Cambria Math"/>
              </w:rPr>
            </m:ctrlPr>
          </m:fPr>
          <m:num>
            <m:r>
              <w:rPr>
                <w:rFonts w:ascii="Cambria Math" w:hAnsi="Cambria Math" w:cs="Cambria Math"/>
              </w:rPr>
              <m:t>7T</m:t>
            </m:r>
          </m:num>
          <m:den>
            <m:r>
              <w:rPr>
                <w:rFonts w:ascii="Cambria Math" w:hAnsi="Cambria Math" w:cs="Cambria Math"/>
              </w:rPr>
              <m:t>8</m:t>
            </m:r>
          </m:den>
        </m:f>
      </m:oMath>
    </w:p>
    <w:p w14:paraId="6069EAD8" w14:textId="77777777" w:rsidR="00B268CF" w:rsidRDefault="00000000" w:rsidP="00227914">
      <w:pPr>
        <w:spacing w:line="276" w:lineRule="auto"/>
        <w:jc w:val="left"/>
      </w:pPr>
      <w:r>
        <w:t>综上，考虑到交变电场的周期性，故在</w:t>
      </w:r>
      <m:oMath>
        <m:r>
          <w:rPr>
            <w:rFonts w:ascii="Cambria Math" w:hAnsi="Cambria Math" w:cs="Cambria Math"/>
          </w:rPr>
          <m:t>nT+</m:t>
        </m:r>
        <m:f>
          <m:fPr>
            <m:ctrlPr>
              <w:rPr>
                <w:rFonts w:ascii="Cambria Math" w:hAnsi="Cambria Math"/>
              </w:rPr>
            </m:ctrlPr>
          </m:fPr>
          <m:num>
            <m:r>
              <w:rPr>
                <w:rFonts w:ascii="Cambria Math" w:hAnsi="Cambria Math" w:cs="Cambria Math"/>
              </w:rPr>
              <m:t>T</m:t>
            </m:r>
          </m:num>
          <m:den>
            <m:r>
              <w:rPr>
                <w:rFonts w:ascii="Cambria Math" w:hAnsi="Cambria Math" w:cs="Cambria Math"/>
              </w:rPr>
              <m:t>8</m:t>
            </m:r>
          </m:den>
        </m:f>
        <m:d>
          <m:dPr>
            <m:ctrlPr>
              <w:rPr>
                <w:rFonts w:ascii="Cambria Math" w:hAnsi="Cambria Math"/>
              </w:rPr>
            </m:ctrlPr>
          </m:dPr>
          <m:e>
            <m:r>
              <w:rPr>
                <w:rFonts w:ascii="Cambria Math" w:hAnsi="Cambria Math" w:cs="Cambria Math"/>
              </w:rPr>
              <m:t>n=0</m:t>
            </m:r>
            <m: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r>
              <w:rPr>
                <w:rFonts w:ascii="Cambria Math" w:hAnsi="Cambria Math" w:cs="Cambria Math"/>
              </w:rPr>
              <m:t>3…</m:t>
            </m:r>
          </m:e>
        </m:d>
      </m:oMath>
      <w:r>
        <w:t>时刻和</w:t>
      </w:r>
      <m:oMath>
        <m:r>
          <w:rPr>
            <w:rFonts w:ascii="Cambria Math" w:hAnsi="Cambria Math" w:cs="Cambria Math"/>
          </w:rPr>
          <m:t>nT+</m:t>
        </m:r>
        <m:f>
          <m:fPr>
            <m:ctrlPr>
              <w:rPr>
                <w:rFonts w:ascii="Cambria Math" w:hAnsi="Cambria Math"/>
              </w:rPr>
            </m:ctrlPr>
          </m:fPr>
          <m:num>
            <m:r>
              <w:rPr>
                <w:rFonts w:ascii="Cambria Math" w:hAnsi="Cambria Math" w:cs="Cambria Math"/>
              </w:rPr>
              <m:t>7T</m:t>
            </m:r>
          </m:num>
          <m:den>
            <m:r>
              <w:rPr>
                <w:rFonts w:ascii="Cambria Math" w:hAnsi="Cambria Math" w:cs="Cambria Math"/>
              </w:rPr>
              <m:t>8</m:t>
            </m:r>
          </m:den>
        </m:f>
        <m:d>
          <m:dPr>
            <m:ctrlPr>
              <w:rPr>
                <w:rFonts w:ascii="Cambria Math" w:hAnsi="Cambria Math"/>
              </w:rPr>
            </m:ctrlPr>
          </m:dPr>
          <m:e>
            <m:r>
              <w:rPr>
                <w:rFonts w:ascii="Cambria Math" w:hAnsi="Cambria Math" w:cs="Cambria Math"/>
              </w:rPr>
              <m:t>n=0</m:t>
            </m:r>
            <m: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r>
              <w:rPr>
                <w:rFonts w:ascii="Cambria Math" w:hAnsi="Cambria Math" w:cs="Cambria Math"/>
              </w:rPr>
              <m:t>3…</m:t>
            </m:r>
          </m:e>
        </m:d>
      </m:oMath>
      <w:r>
        <w:t>时刻射入电场的电子将平行于中线射出电场。</w:t>
      </w:r>
    </w:p>
    <w:p w14:paraId="5A63586D" w14:textId="77777777" w:rsidR="00B268CF" w:rsidRDefault="00B268CF" w:rsidP="00227914">
      <w:pPr>
        <w:spacing w:line="276" w:lineRule="auto"/>
        <w:jc w:val="left"/>
      </w:pPr>
    </w:p>
    <w:p w14:paraId="6EA53F40" w14:textId="77777777" w:rsidR="00B268CF" w:rsidRDefault="00000000" w:rsidP="00227914">
      <w:pPr>
        <w:spacing w:line="276" w:lineRule="auto"/>
        <w:jc w:val="left"/>
      </w:pPr>
      <w:r>
        <w:t>19</w:t>
      </w:r>
      <w:r>
        <w:t>．</w:t>
      </w:r>
      <w:r>
        <w:t>(1)</w:t>
      </w:r>
      <m:oMath>
        <m:eqArr>
          <m:eqArrPr>
            <m:ctrlPr>
              <w:rPr>
                <w:rFonts w:ascii="Cambria Math" w:hAnsi="Cambria Math"/>
              </w:rPr>
            </m:ctrlPr>
          </m:eqArr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m</m:t>
                    </m:r>
                  </m:den>
                </m:f>
              </m:e>
            </m:rad>
          </m:e>
        </m:eqArr>
      </m:oMath>
    </w:p>
    <w:p w14:paraId="54786360" w14:textId="77777777" w:rsidR="00B268CF" w:rsidRDefault="00000000" w:rsidP="00227914">
      <w:pPr>
        <w:spacing w:line="276" w:lineRule="auto"/>
        <w:jc w:val="left"/>
      </w:pPr>
      <w:r>
        <w:t>(2)</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4</m:t>
            </m:r>
          </m:den>
        </m:f>
      </m:oMath>
    </w:p>
    <w:p w14:paraId="29892DB9" w14:textId="77777777" w:rsidR="00B268CF" w:rsidRDefault="00000000" w:rsidP="00227914">
      <w:pPr>
        <w:spacing w:line="276" w:lineRule="auto"/>
        <w:jc w:val="left"/>
      </w:pPr>
      <w:r>
        <w:t>(3)</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9</m:t>
            </m:r>
          </m:den>
        </m:f>
      </m:oMath>
    </w:p>
    <w:p w14:paraId="0EABCF80" w14:textId="77777777" w:rsidR="00B268CF" w:rsidRDefault="00000000" w:rsidP="00227914">
      <w:pPr>
        <w:spacing w:line="276" w:lineRule="auto"/>
        <w:jc w:val="left"/>
      </w:pPr>
      <w:r>
        <w:t>【详解】（</w:t>
      </w:r>
      <w:r>
        <w:t>1</w:t>
      </w:r>
      <w:r>
        <w:t>）设电子到下极板边缘的速度为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，则</w:t>
      </w:r>
      <m:oMath>
        <m:eqArr>
          <m:eqArrPr>
            <m:ctrlPr>
              <w:rPr>
                <w:rFonts w:ascii="Cambria Math" w:hAnsi="Cambria Math"/>
              </w:rPr>
            </m:ctrlPr>
          </m:eqArrPr>
          <m:e>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e>
        </m:eqArr>
      </m:oMath>
    </w:p>
    <w:p w14:paraId="70442B4D" w14:textId="77777777" w:rsidR="00B268CF" w:rsidRDefault="00000000" w:rsidP="00227914">
      <w:pPr>
        <w:spacing w:line="276" w:lineRule="auto"/>
        <w:jc w:val="left"/>
      </w:pPr>
      <w:r>
        <w:t>故</w:t>
      </w:r>
      <m:oMath>
        <m:eqArr>
          <m:eqArrPr>
            <m:ctrlPr>
              <w:rPr>
                <w:rFonts w:ascii="Cambria Math" w:hAnsi="Cambria Math"/>
              </w:rPr>
            </m:ctrlPr>
          </m:eqArrPr>
          <m:e>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2e</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m</m:t>
                    </m:r>
                  </m:den>
                </m:f>
              </m:e>
            </m:rad>
          </m:e>
        </m:eqArr>
      </m:oMath>
    </w:p>
    <w:p w14:paraId="023E25F5" w14:textId="77777777" w:rsidR="00B268CF" w:rsidRDefault="00000000" w:rsidP="00227914">
      <w:pPr>
        <w:spacing w:line="276" w:lineRule="auto"/>
        <w:jc w:val="left"/>
      </w:pPr>
      <w:r>
        <w:t>（</w:t>
      </w:r>
      <w:r>
        <w:t>2</w:t>
      </w:r>
      <w:r>
        <w:t>）要使电子刚好不达到上面极板，则刚好要到上极板时垂直极板的速度为</w:t>
      </w:r>
      <w:r>
        <w:t>0</w:t>
      </w:r>
    </w:p>
    <w:p w14:paraId="2542DA95" w14:textId="77777777" w:rsidR="00B268CF" w:rsidRDefault="00000000" w:rsidP="00227914">
      <w:pPr>
        <w:spacing w:line="276" w:lineRule="auto"/>
        <w:jc w:val="left"/>
      </w:pPr>
      <w:r>
        <w:t>由动能定理得</w:t>
      </w:r>
      <m:oMath>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x</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w:p>
    <w:p w14:paraId="10C850EA" w14:textId="77777777" w:rsidR="00B268CF" w:rsidRDefault="00000000" w:rsidP="00227914">
      <w:pPr>
        <w:spacing w:line="276" w:lineRule="auto"/>
        <w:jc w:val="left"/>
      </w:pPr>
      <w:r>
        <w:t>其中</w:t>
      </w:r>
      <m:oMath>
        <m:sSub>
          <m:sSubPr>
            <m:ctrlPr>
              <w:rPr>
                <w:rFonts w:ascii="Cambria Math" w:hAnsi="Cambria Math"/>
              </w:rPr>
            </m:ctrlPr>
          </m:sSubPr>
          <m:e>
            <m:r>
              <w:rPr>
                <w:rFonts w:ascii="Cambria Math" w:hAnsi="Cambria Math" w:cs="Cambria Math"/>
              </w:rPr>
              <m:t>v</m:t>
            </m:r>
          </m:e>
          <m:sub>
            <m:r>
              <w:rPr>
                <w:rFonts w:ascii="Cambria Math" w:hAnsi="Cambria Math" w:cs="Cambria Math"/>
              </w:rPr>
              <m:t>x</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nor/>
          </m:rPr>
          <w:rPr>
            <w:rFonts w:ascii="Cambria Math" w:hAnsi="Cambria Math" w:cs="Cambria Math"/>
          </w:rPr>
          <m:t>cos</m:t>
        </m:r>
        <m:r>
          <w:rPr>
            <w:rFonts w:ascii="Cambria Math" w:hAnsi="Cambria Math" w:cs="Cambria Math"/>
          </w:rPr>
          <m:t>30°</m:t>
        </m:r>
      </m:oMath>
    </w:p>
    <w:p w14:paraId="6FD4CFC3" w14:textId="77777777" w:rsidR="00B268CF" w:rsidRDefault="00000000" w:rsidP="00227914">
      <w:pPr>
        <w:spacing w:line="276" w:lineRule="auto"/>
        <w:jc w:val="left"/>
      </w:pPr>
      <w:r>
        <w:t>联立得</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4</m:t>
            </m:r>
          </m:den>
        </m:f>
      </m:oMath>
    </w:p>
    <w:p w14:paraId="523352DE" w14:textId="77777777" w:rsidR="00B268CF" w:rsidRDefault="00000000" w:rsidP="00227914">
      <w:pPr>
        <w:spacing w:line="276" w:lineRule="auto"/>
        <w:jc w:val="left"/>
      </w:pPr>
      <w:r>
        <w:t>（</w:t>
      </w:r>
      <w:r>
        <w:t>3</w:t>
      </w:r>
      <w:r>
        <w:t>）若电子从金属板右侧飞出，在板间运动的时间</w:t>
      </w:r>
      <m:oMath>
        <m:r>
          <w:rPr>
            <w:rFonts w:ascii="Cambria Math" w:hAnsi="Cambria Math" w:cs="Cambria Math"/>
          </w:rPr>
          <m:t>t=</m:t>
        </m:r>
        <m:f>
          <m:fPr>
            <m:ctrlPr>
              <w:rPr>
                <w:rFonts w:ascii="Cambria Math" w:hAnsi="Cambria Math"/>
              </w:rPr>
            </m:ctrlPr>
          </m:fPr>
          <m:num>
            <m:r>
              <w:rPr>
                <w:rFonts w:ascii="Cambria Math" w:hAnsi="Cambria Math" w:cs="Cambria Math"/>
              </w:rPr>
              <m:t>L</m:t>
            </m:r>
          </m:num>
          <m:den>
            <m:sSub>
              <m:sSubPr>
                <m:ctrlPr>
                  <w:rPr>
                    <w:rFonts w:ascii="Cambria Math" w:hAnsi="Cambria Math"/>
                  </w:rPr>
                </m:ctrlPr>
              </m:sSubPr>
              <m:e>
                <m:r>
                  <w:rPr>
                    <w:rFonts w:ascii="Cambria Math" w:hAnsi="Cambria Math" w:cs="Cambria Math"/>
                  </w:rPr>
                  <m:t>v</m:t>
                </m:r>
              </m:e>
              <m:sub>
                <m:r>
                  <w:rPr>
                    <w:rFonts w:ascii="Cambria Math" w:hAnsi="Cambria Math" w:cs="Cambria Math"/>
                  </w:rPr>
                  <m:t>x</m:t>
                </m:r>
              </m:sub>
            </m:sSub>
          </m:den>
        </m:f>
      </m:oMath>
    </w:p>
    <w:p w14:paraId="15FEDF33" w14:textId="77777777" w:rsidR="00B268CF" w:rsidRDefault="00000000" w:rsidP="00227914">
      <w:pPr>
        <w:spacing w:line="276" w:lineRule="auto"/>
        <w:jc w:val="left"/>
      </w:pPr>
      <w:r>
        <w:t>若刚好上面极板边缘离开电场，则垂直于极板方向</w:t>
      </w:r>
      <m:oMath>
        <m:r>
          <w:rPr>
            <w:rFonts w:ascii="Cambria Math" w:hAnsi="Cambria Math" w:cs="Cambria Math"/>
          </w:rPr>
          <m:t>d=</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y2</m:t>
                </m:r>
              </m:sub>
            </m:sSub>
          </m:num>
          <m:den>
            <m:r>
              <w:rPr>
                <w:rFonts w:ascii="Cambria Math" w:hAnsi="Cambria Math" w:cs="Cambria Math"/>
              </w:rPr>
              <m:t>2</m:t>
            </m:r>
          </m:den>
        </m:f>
        <m:r>
          <w:rPr>
            <w:rFonts w:ascii="Cambria Math" w:hAnsi="Cambria Math" w:cs="Cambria Math"/>
          </w:rPr>
          <m:t>t</m:t>
        </m:r>
      </m:oMath>
    </w:p>
    <w:p w14:paraId="6DC5651E" w14:textId="77777777" w:rsidR="00B268CF" w:rsidRDefault="00000000" w:rsidP="00227914">
      <w:pPr>
        <w:spacing w:line="276" w:lineRule="auto"/>
        <w:jc w:val="left"/>
      </w:pPr>
      <w:r>
        <w:t>其中</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m:rPr>
            <m:nor/>
          </m:rPr>
          <w:rPr>
            <w:rFonts w:ascii="Cambria Math" w:hAnsi="Cambria Math" w:cs="Cambria Math"/>
          </w:rPr>
          <m:t>sin</m:t>
        </m:r>
        <m:r>
          <w:rPr>
            <w:rFonts w:ascii="Cambria Math" w:hAnsi="Cambria Math" w:cs="Cambria Math"/>
          </w:rPr>
          <m:t>30°</m:t>
        </m:r>
      </m:oMath>
    </w:p>
    <w:p w14:paraId="48C51593" w14:textId="77777777" w:rsidR="00B268CF" w:rsidRDefault="00000000" w:rsidP="00227914">
      <w:pPr>
        <w:spacing w:line="276" w:lineRule="auto"/>
        <w:jc w:val="left"/>
      </w:pPr>
      <w:r>
        <w:t>由动能定理得</w:t>
      </w:r>
      <m:oMath>
        <m:r>
          <w:rPr>
            <w:rFonts w:ascii="Cambria Math" w:hAnsi="Cambria Math" w:cs="Cambria Math"/>
          </w:rPr>
          <m:t>-e</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d>
          <m:dPr>
            <m:ctrlPr>
              <w:rPr>
                <w:rFonts w:ascii="Cambria Math" w:hAnsi="Cambria Math"/>
              </w:rPr>
            </m:ctrlPr>
          </m:dPr>
          <m:e>
            <m:sSubSup>
              <m:sSubSupPr>
                <m:ctrlPr>
                  <w:rPr>
                    <w:rFonts w:ascii="Cambria Math" w:hAnsi="Cambria Math"/>
                  </w:rPr>
                </m:ctrlPr>
              </m:sSubSupPr>
              <m:e>
                <m:r>
                  <w:rPr>
                    <w:rFonts w:ascii="Cambria Math" w:hAnsi="Cambria Math" w:cs="Cambria Math"/>
                  </w:rPr>
                  <m:t>v</m:t>
                </m:r>
              </m:e>
              <m:sub>
                <m:r>
                  <w:rPr>
                    <w:rFonts w:ascii="Cambria Math" w:hAnsi="Cambria Math" w:cs="Cambria Math"/>
                  </w:rPr>
                  <m:t>x</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y2</m:t>
                </m:r>
              </m:sub>
              <m:sup>
                <m:r>
                  <w:rPr>
                    <w:rFonts w:ascii="Cambria Math" w:hAnsi="Cambria Math" w:cs="Cambria Math"/>
                  </w:rPr>
                  <m:t>2</m:t>
                </m:r>
              </m:sup>
            </m:sSubSup>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oMath>
    </w:p>
    <w:p w14:paraId="4BD994F9" w14:textId="77777777" w:rsidR="00B268CF" w:rsidRDefault="00000000" w:rsidP="00227914">
      <w:pPr>
        <w:spacing w:line="276" w:lineRule="auto"/>
        <w:jc w:val="left"/>
      </w:pPr>
      <w:r>
        <w:t>联立得</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9</m:t>
            </m:r>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4</m:t>
            </m:r>
          </m:den>
        </m:f>
      </m:oMath>
    </w:p>
    <w:p w14:paraId="7534F5DC" w14:textId="77777777" w:rsidR="00B268CF" w:rsidRDefault="00000000" w:rsidP="00227914">
      <w:pPr>
        <w:spacing w:line="276" w:lineRule="auto"/>
        <w:jc w:val="left"/>
      </w:pPr>
      <w:r>
        <w:t>即在两金属板间至少加</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r>
              <w:rPr>
                <w:rFonts w:ascii="Cambria Math" w:hAnsi="Cambria Math" w:cs="Cambria Math"/>
              </w:rPr>
              <m:t>9</m:t>
            </m:r>
          </m:den>
        </m:f>
      </m:oMath>
      <w:r>
        <w:t>的电压。</w:t>
      </w:r>
    </w:p>
    <w:sectPr w:rsidR="00B268CF" w:rsidSect="007F3FAD">
      <w:type w:val="continuous"/>
      <w:pgSz w:w="11907" w:h="16839" w:code="9"/>
      <w:pgMar w:top="720" w:right="720" w:bottom="720" w:left="720" w:header="851" w:footer="425" w:gutter="0"/>
      <w:pgNumType w:start="1"/>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4CE0F" w14:textId="77777777" w:rsidR="00B35EC6" w:rsidRDefault="00B35EC6">
      <w:r>
        <w:separator/>
      </w:r>
    </w:p>
  </w:endnote>
  <w:endnote w:type="continuationSeparator" w:id="0">
    <w:p w14:paraId="5A74A1B0" w14:textId="77777777" w:rsidR="00B35EC6" w:rsidRDefault="00B35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2E03" w14:textId="75CA8140"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227914">
      <w:rPr>
        <w:noProof/>
      </w:rPr>
      <w:instrText>4</w:instrText>
    </w:r>
    <w:r w:rsidR="00FA429B">
      <w:rPr>
        <w:noProof/>
      </w:rPr>
      <w:fldChar w:fldCharType="end"/>
    </w:r>
    <w:r w:rsidR="00065CD2">
      <w:instrText xml:space="preserve"> </w:instrText>
    </w:r>
    <w:r>
      <w:fldChar w:fldCharType="separate"/>
    </w:r>
    <w:r w:rsidR="00227914">
      <w:rPr>
        <w:noProof/>
      </w:rPr>
      <w:t>4</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227914">
      <w:rPr>
        <w:noProof/>
      </w:rPr>
      <w:instrText>4</w:instrText>
    </w:r>
    <w:r w:rsidR="00FA429B">
      <w:rPr>
        <w:noProof/>
      </w:rPr>
      <w:fldChar w:fldCharType="end"/>
    </w:r>
    <w:r w:rsidR="003F38F2">
      <w:instrText xml:space="preserve"> </w:instrText>
    </w:r>
    <w:r>
      <w:fldChar w:fldCharType="separate"/>
    </w:r>
    <w:r w:rsidR="00227914">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C938" w14:textId="241C5A2F"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227914">
      <w:rPr>
        <w:noProof/>
      </w:rPr>
      <w:instrText>3</w:instrText>
    </w:r>
    <w:r w:rsidR="00FA429B">
      <w:rPr>
        <w:noProof/>
      </w:rPr>
      <w:fldChar w:fldCharType="end"/>
    </w:r>
    <w:r w:rsidR="00065CD2">
      <w:instrText xml:space="preserve"> </w:instrText>
    </w:r>
    <w:r>
      <w:fldChar w:fldCharType="separate"/>
    </w:r>
    <w:r w:rsidR="00227914">
      <w:rPr>
        <w:noProof/>
      </w:rPr>
      <w:t>3</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227914">
      <w:rPr>
        <w:noProof/>
      </w:rPr>
      <w:instrText>4</w:instrText>
    </w:r>
    <w:r w:rsidR="00FA429B">
      <w:rPr>
        <w:noProof/>
      </w:rPr>
      <w:fldChar w:fldCharType="end"/>
    </w:r>
    <w:r w:rsidR="003F38F2">
      <w:instrText xml:space="preserve"> </w:instrText>
    </w:r>
    <w:r>
      <w:fldChar w:fldCharType="separate"/>
    </w:r>
    <w:r w:rsidR="00227914">
      <w:rPr>
        <w:noProof/>
      </w:rPr>
      <w:t>4</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EDB3" w14:textId="77777777" w:rsidR="00B35EC6" w:rsidRDefault="00B35EC6">
      <w:r>
        <w:separator/>
      </w:r>
    </w:p>
  </w:footnote>
  <w:footnote w:type="continuationSeparator" w:id="0">
    <w:p w14:paraId="12C94E2D" w14:textId="77777777" w:rsidR="00B35EC6" w:rsidRDefault="00B35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C113"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CEB2"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232A6"/>
    <w:rsid w:val="00043B54"/>
    <w:rsid w:val="00065CD2"/>
    <w:rsid w:val="001D7A06"/>
    <w:rsid w:val="00227914"/>
    <w:rsid w:val="00284433"/>
    <w:rsid w:val="002A1EC6"/>
    <w:rsid w:val="002E035E"/>
    <w:rsid w:val="003F38F2"/>
    <w:rsid w:val="004E46D8"/>
    <w:rsid w:val="004F25E0"/>
    <w:rsid w:val="00537201"/>
    <w:rsid w:val="0064153B"/>
    <w:rsid w:val="006540F7"/>
    <w:rsid w:val="006A4C40"/>
    <w:rsid w:val="006B16C5"/>
    <w:rsid w:val="00776133"/>
    <w:rsid w:val="007F3FAD"/>
    <w:rsid w:val="00811C76"/>
    <w:rsid w:val="00855687"/>
    <w:rsid w:val="008C07DE"/>
    <w:rsid w:val="00952143"/>
    <w:rsid w:val="009E611B"/>
    <w:rsid w:val="00A23BE1"/>
    <w:rsid w:val="00A30CCE"/>
    <w:rsid w:val="00AC3E9C"/>
    <w:rsid w:val="00B268CF"/>
    <w:rsid w:val="00B35EC6"/>
    <w:rsid w:val="00BC2225"/>
    <w:rsid w:val="00BC4F14"/>
    <w:rsid w:val="00BC62FB"/>
    <w:rsid w:val="00BF535F"/>
    <w:rsid w:val="00C806B0"/>
    <w:rsid w:val="00D56C4B"/>
    <w:rsid w:val="00D87721"/>
    <w:rsid w:val="00E4346C"/>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374C"/>
  <w15:docId w15:val="{D944DBAA-3AFE-574E-A609-69CDB5717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Xingyu Shu</cp:lastModifiedBy>
  <cp:revision>5</cp:revision>
  <cp:lastPrinted>2026-05-27T01:35:00Z</cp:lastPrinted>
  <dcterms:created xsi:type="dcterms:W3CDTF">2026-05-26T07:17:00Z</dcterms:created>
  <dcterms:modified xsi:type="dcterms:W3CDTF">2026-05-27T01:41:00Z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9bb5c8a751bc45b6aad9c092fbab5b1dmzy0ndy0nji2ng</vt:lpwstr>
  </property>
</Properties>
</file>