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We're only using one POS id: af59a438e33e6b8c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Information.docx</dc:title>
</cp:coreProperties>
</file>