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Hi Isaac,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 added your IPs, you should have access now: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http://www.bungalow.net/partners/xmlsolution.ashx?partnerid=11195&amp;function=housereply&amp;file_type=zip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To make sure, attached our latest documentation.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In case of dynamich IP, at first you have to use following link, with relevant ID and email: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www.bungalow.net/partners/xmldynamicippasscode.ashx?partnerid=11195&amp;email=charlie@mybookingpal.com</w:t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8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This will return a code, which you will need to add, with the 'passcode' parameter, to every XML query. E.g.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hyperlink r:id="rId9">
        <w:r w:rsidRPr="00000000" w:rsidR="00000000" w:rsidDel="00000000">
          <w:rPr>
            <w:color w:val="1155cc"/>
            <w:u w:val="single"/>
            <w:rtl w:val="0"/>
          </w:rPr>
          <w:t xml:space="preserve">www.bungalow.net/partners/xmlsolution.ashx?partnerid=11195&amp;function=housereply&amp;passcode:E9427</w:t>
        </w:r>
      </w:hyperlink>
      <w:r w:rsidRPr="00000000" w:rsidR="00000000" w:rsidDel="00000000">
        <w:rPr>
          <w:rtl w:val="0"/>
        </w:rPr>
        <w:t xml:space="preserve">....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Let me know if there is anything else!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Barna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bungalow.net/partners/xmlsolution.ashx?partnerid=11195&amp;function=housereply&amp;passcode:E9427" Type="http://schemas.openxmlformats.org/officeDocument/2006/relationships/hyperlink" TargetMode="External" Id="rId9"/><Relationship Target="http://www.bungalow.net/partners/xmlsolution.ashx?partnerid=11195&amp;function=housereply&amp;file_type=zip" Type="http://schemas.openxmlformats.org/officeDocument/2006/relationships/hyperlink" TargetMode="External" Id="rId6"/><Relationship Target="http://www.bungalow.net/partners/xmlsolution.ashx?partnerid=11195&amp;function=housereply&amp;file_type=zip" Type="http://schemas.openxmlformats.org/officeDocument/2006/relationships/hyperlink" TargetMode="External" Id="rId5"/><Relationship Target="http://www.bungalow.net/partners/xmldynamicippasscode.ashx?partnerid=11195&amp;email=charlie@mybookingpal.com" Type="http://schemas.openxmlformats.org/officeDocument/2006/relationships/hyperlink" TargetMode="External" Id="rId8"/><Relationship Target="http://www.bungalow.net/partners/xmldynamicippasscode.ashx?partnerid=11195&amp;email=charlie@mybookingpal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FTP  login information.docx</dc:title>
</cp:coreProperties>
</file>