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INLanguages house descriptions (ISO 639-1 language codes)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Bungalow.Net de, en, nl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Belvilla de, en, es, fr, it, nl, pl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DanCenter da, de, en, no, sv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Gran Alacant de, en, es, fr, nl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Happyhome nl  &lt;===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Hogenboom nl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holiday home de, en, it, nl, pl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Inter Chalet de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Interhome cs, da, de, en, es, fi, fr, hu, it, nl, pl, pt, ru, sv, tr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NOVASOL cs, da, de, en, nl, no, sv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Roompot nl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Topic Travel nl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TUI Ferienhaus de, en, nl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Uphill Travel nl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Vacasol da, de, en, nl, no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Languages house descriptions.docx</dc:title>
</cp:coreProperties>
</file>