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327"/>
        <w:contextualSpacing w:val="0"/>
      </w:pPr>
      <w:r w:rsidRPr="00000000" w:rsidR="00000000" w:rsidDel="00000000">
        <w:rPr>
          <w:color w:val="333333"/>
          <w:shd w:val="clear" w:fill="f0f0f0"/>
          <w:rtl w:val="0"/>
        </w:rPr>
        <w:t xml:space="preserve">PROD:</w:t>
      </w:r>
    </w:p>
    <w:p w:rsidP="00000000" w:rsidRPr="00000000" w:rsidR="00000000" w:rsidDel="00000000" w:rsidRDefault="00000000">
      <w:pPr>
        <w:spacing w:lineRule="auto" w:line="327"/>
        <w:contextualSpacing w:val="0"/>
      </w:pPr>
      <w:r w:rsidRPr="00000000" w:rsidR="00000000" w:rsidDel="00000000">
        <w:rPr>
          <w:color w:val="333333"/>
          <w:shd w:val="clear" w:fill="f0f0f0"/>
          <w:rtl w:val="0"/>
        </w:rPr>
        <w:t xml:space="preserve">Channel Partner ID = 407</w:t>
      </w:r>
    </w:p>
    <w:p w:rsidP="00000000" w:rsidRPr="00000000" w:rsidR="00000000" w:rsidDel="00000000" w:rsidRDefault="00000000">
      <w:pPr>
        <w:spacing w:lineRule="auto" w:line="327"/>
        <w:contextualSpacing w:val="0"/>
      </w:pPr>
      <w:r w:rsidRPr="00000000" w:rsidR="00000000" w:rsidDel="00000000">
        <w:rPr>
          <w:color w:val="333333"/>
          <w:shd w:val="clear" w:fill="f0f0f0"/>
          <w:rtl w:val="0"/>
        </w:rPr>
        <w:t xml:space="preserve">Party ID = 330314</w:t>
      </w:r>
    </w:p>
    <w:p w:rsidP="00000000" w:rsidRPr="00000000" w:rsidR="00000000" w:rsidDel="00000000" w:rsidRDefault="00000000">
      <w:pPr>
        <w:spacing w:lineRule="auto" w:line="327"/>
        <w:contextualSpacing w:val="0"/>
      </w:pPr>
      <w:r w:rsidRPr="00000000" w:rsidR="00000000" w:rsidDel="00000000">
        <w:rPr>
          <w:color w:val="333333"/>
          <w:shd w:val="clear" w:fill="f0f0f0"/>
          <w:rtl w:val="0"/>
        </w:rPr>
        <w:t xml:space="preserve">POS ID = 067f47ef4786917f</w:t>
      </w:r>
    </w:p>
    <w:p w:rsidP="00000000" w:rsidRPr="00000000" w:rsidR="00000000" w:rsidDel="00000000" w:rsidRDefault="00000000">
      <w:pPr>
        <w:spacing w:lineRule="auto" w:line="327" w:before="160"/>
        <w:contextualSpacing w:val="0"/>
      </w:pPr>
      <w:r w:rsidRPr="00000000" w:rsidR="00000000" w:rsidDel="00000000">
        <w:rPr>
          <w:color w:val="333333"/>
          <w:shd w:val="clear" w:fill="f0f0f0"/>
          <w:rtl w:val="0"/>
        </w:rPr>
        <w:t xml:space="preserve">UAT:</w:t>
      </w:r>
    </w:p>
    <w:p w:rsidP="00000000" w:rsidRPr="00000000" w:rsidR="00000000" w:rsidDel="00000000" w:rsidRDefault="00000000">
      <w:pPr>
        <w:spacing w:lineRule="auto" w:line="327" w:before="160"/>
        <w:contextualSpacing w:val="0"/>
      </w:pPr>
      <w:r w:rsidRPr="00000000" w:rsidR="00000000" w:rsidDel="00000000">
        <w:rPr>
          <w:color w:val="333333"/>
          <w:shd w:val="clear" w:fill="f0f0f0"/>
          <w:rtl w:val="0"/>
        </w:rPr>
        <w:t xml:space="preserve">Channel Partner ID = 405</w:t>
      </w:r>
    </w:p>
    <w:p w:rsidP="00000000" w:rsidRPr="00000000" w:rsidR="00000000" w:rsidDel="00000000" w:rsidRDefault="00000000">
      <w:pPr>
        <w:spacing w:lineRule="auto" w:line="327" w:before="160"/>
        <w:contextualSpacing w:val="0"/>
      </w:pPr>
      <w:r w:rsidRPr="00000000" w:rsidR="00000000" w:rsidDel="00000000">
        <w:rPr>
          <w:color w:val="333333"/>
          <w:shd w:val="clear" w:fill="f0f0f0"/>
          <w:rtl w:val="0"/>
        </w:rPr>
        <w:t xml:space="preserve">Party ID = 325586</w:t>
      </w:r>
    </w:p>
    <w:p w:rsidP="00000000" w:rsidRPr="00000000" w:rsidR="00000000" w:rsidDel="00000000" w:rsidRDefault="00000000">
      <w:pPr>
        <w:spacing w:lineRule="auto" w:line="327" w:before="160"/>
        <w:contextualSpacing w:val="0"/>
      </w:pPr>
      <w:r w:rsidRPr="00000000" w:rsidR="00000000" w:rsidDel="00000000">
        <w:rPr>
          <w:color w:val="333333"/>
          <w:shd w:val="clear" w:fill="f0f0f0"/>
          <w:rtl w:val="0"/>
        </w:rPr>
        <w:t xml:space="preserve">POS ID = 141d61d9d1a30ca6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Razor_Login_Information.docx</dc:title>
</cp:coreProperties>
</file>