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t xml:space="preserve">but definite, as in Luke xxiii. 5. </w:t>
      </w:r>
      <w:r w:rsidDel="00000000" w:rsidR="00000000" w:rsidRPr="00000000">
        <w:rPr>
          <w:rtl w:val="0"/>
        </w:rPr>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13,</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sz w:val="22"/>
          <w:szCs w:val="22"/>
          <w:rtl w:val="0"/>
        </w:rPr>
        <w:t xml:space="preserve">14.</w:t>
      </w:r>
      <w:r w:rsidDel="00000000" w:rsidR="00000000" w:rsidRPr="00000000">
        <w:rPr>
          <w:rFonts w:ascii="Consolas" w:cs="Consolas" w:eastAsia="Consolas" w:hAnsi="Consolas"/>
          <w:b w:val="1"/>
          <w:rtl w:val="0"/>
        </w:rPr>
        <w:t xml:space="preserve">] {13}</w:t>
      </w:r>
      <w:r w:rsidDel="00000000" w:rsidR="00000000" w:rsidRPr="00000000">
        <w:rPr>
          <w:rFonts w:ascii="Consolas" w:cs="Consolas" w:eastAsia="Consolas" w:hAnsi="Consolas"/>
          <w:b w:val="1"/>
          <w:sz w:val="22"/>
          <w:szCs w:val="22"/>
          <w:rtl w:val="0"/>
        </w:rPr>
        <w:t xml:space="preserve"> Friend,</w:t>
      </w:r>
      <w:r w:rsidDel="00000000" w:rsidR="00000000" w:rsidRPr="00000000">
        <w:rPr>
          <w:rFonts w:ascii="Consolas" w:cs="Consolas" w:eastAsia="Consolas" w:hAnsi="Consolas"/>
          <w:sz w:val="22"/>
          <w:szCs w:val="22"/>
          <w:rtl w:val="0"/>
        </w:rPr>
        <w:t xml:space="preserve"> at first sight a friendly word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merely, assumes a more solemn aspect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when we recollect that it is used in ch.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xxii. 12 to the guest who had not </w:t>
      </w:r>
      <w:r w:rsidDel="00000000" w:rsidR="00000000" w:rsidRPr="00000000">
        <w:rPr>
          <w:rFonts w:ascii="Consolas" w:cs="Consolas" w:eastAsia="Consolas" w:hAnsi="Consolas"/>
          <w:rtl w:val="0"/>
        </w:rPr>
        <w:t xml:space="preserve">the </w:t>
      </w:r>
      <w:r w:rsidDel="00000000" w:rsidR="00000000" w:rsidRPr="00000000">
        <w:rPr>
          <w:rFonts w:ascii="Consolas" w:cs="Consolas" w:eastAsia="Consolas" w:hAnsi="Consolas"/>
          <w:sz w:val="22"/>
          <w:szCs w:val="22"/>
          <w:rtl w:val="0"/>
        </w:rPr>
        <w:t xml:space="preserve">wedding garment; and in ch. xxvi.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22"/>
          <w:szCs w:val="22"/>
          <w:rtl w:val="0"/>
        </w:rPr>
        <w:t xml:space="preserve">0 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our Lord to Judas.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{14} </w:t>
      </w:r>
      <w:r w:rsidDel="00000000" w:rsidR="00000000" w:rsidRPr="00000000">
        <w:rPr>
          <w:rFonts w:ascii="Consolas" w:cs="Consolas" w:eastAsia="Consolas" w:hAnsi="Consolas"/>
          <w:b w:val="1"/>
          <w:sz w:val="22"/>
          <w:szCs w:val="22"/>
          <w:rtl w:val="0"/>
        </w:rPr>
        <w:t xml:space="preserve">go thy way</w:t>
      </w:r>
      <w:r w:rsidDel="00000000" w:rsidR="00000000" w:rsidRPr="00000000">
        <w:rPr>
          <w:rFonts w:ascii="Consolas" w:cs="Consolas" w:eastAsia="Consolas" w:hAnsi="Consolas"/>
          <w:sz w:val="22"/>
          <w:szCs w:val="22"/>
          <w:rtl w:val="0"/>
        </w:rPr>
        <w:t xml:space="preserve"> hardly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denotes (as Stier in his 1st edn.) expulsion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separation from the householder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his employment: it is here only a word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course, commanding him to do what 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paid labourer naturally should do.</w:t>
      </w: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1</w:t>
      </w:r>
      <w:r w:rsidDel="00000000" w:rsidR="00000000" w:rsidRPr="00000000">
        <w:rPr>
          <w:rFonts w:ascii="Consolas" w:cs="Consolas" w:eastAsia="Consolas" w:hAnsi="Consolas"/>
          <w:b w:val="1"/>
          <w:sz w:val="22"/>
          <w:szCs w:val="22"/>
          <w:rtl w:val="0"/>
        </w:rPr>
        <w:t xml:space="preserve">5. evil]</w:t>
      </w:r>
      <w:r w:rsidDel="00000000" w:rsidR="00000000" w:rsidRPr="00000000">
        <w:rPr>
          <w:rFonts w:ascii="Consolas" w:cs="Consolas" w:eastAsia="Consolas" w:hAnsi="Consolas"/>
          <w:sz w:val="22"/>
          <w:szCs w:val="22"/>
          <w:rtl w:val="0"/>
        </w:rPr>
        <w:t xml:space="preserve"> here </w:t>
      </w:r>
      <w:r w:rsidDel="00000000" w:rsidR="00000000" w:rsidRPr="00000000">
        <w:rPr>
          <w:rFonts w:ascii="Consolas" w:cs="Consolas" w:eastAsia="Consolas" w:hAnsi="Consolas"/>
          <w:b w:val="1"/>
          <w:sz w:val="22"/>
          <w:szCs w:val="22"/>
          <w:rtl w:val="0"/>
        </w:rPr>
        <w:t xml:space="preserve">envious:</w:t>
      </w:r>
      <w:r w:rsidDel="00000000" w:rsidR="00000000" w:rsidRPr="00000000">
        <w:rPr>
          <w:rFonts w:ascii="Consolas" w:cs="Consolas" w:eastAsia="Consolas" w:hAnsi="Consolas"/>
          <w:sz w:val="22"/>
          <w:szCs w:val="22"/>
          <w:rtl w:val="0"/>
        </w:rPr>
        <w:t xml:space="preserve"> so also Prov. </w:t>
      </w:r>
      <w:r w:rsidDel="00000000" w:rsidR="00000000" w:rsidRPr="00000000">
        <w:rPr>
          <w:rFonts w:ascii="Consolas" w:cs="Consolas" w:eastAsia="Consolas" w:hAnsi="Consolas"/>
          <w:rtl w:val="0"/>
        </w:rPr>
        <w:t xml:space="preserve">xxviii. 22.</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16.]</w:t>
      </w:r>
      <w:r w:rsidDel="00000000" w:rsidR="00000000" w:rsidRPr="00000000">
        <w:rPr>
          <w:rFonts w:ascii="Consolas" w:cs="Consolas" w:eastAsia="Consolas" w:hAnsi="Consolas"/>
          <w:sz w:val="22"/>
          <w:szCs w:val="22"/>
          <w:rtl w:val="0"/>
        </w:rPr>
        <w:t xml:space="preserve"> The last were first, </w:t>
      </w:r>
      <w:r w:rsidDel="00000000" w:rsidR="00000000" w:rsidRPr="00000000">
        <w:rPr>
          <w:rFonts w:ascii="Consolas" w:cs="Consolas" w:eastAsia="Consolas" w:hAnsi="Consolas"/>
          <w:i w:val="1"/>
          <w:rtl w:val="0"/>
        </w:rPr>
        <w:t xml:space="preserve">as equal to the first;</w:t>
      </w:r>
      <w:r w:rsidDel="00000000" w:rsidR="00000000" w:rsidRPr="00000000">
        <w:rPr>
          <w:rFonts w:ascii="Consolas" w:cs="Consolas" w:eastAsia="Consolas" w:hAnsi="Consolas"/>
          <w:rtl w:val="0"/>
        </w:rPr>
        <w:t xml:space="preserve"> first, </w:t>
      </w:r>
      <w:r w:rsidDel="00000000" w:rsidR="00000000" w:rsidRPr="00000000">
        <w:rPr>
          <w:rFonts w:ascii="Consolas" w:cs="Consolas" w:eastAsia="Consolas" w:hAnsi="Consolas"/>
          <w:i w:val="1"/>
          <w:rtl w:val="0"/>
        </w:rPr>
        <w:t xml:space="preserve">in order of payment ;</w:t>
      </w:r>
      <w:r w:rsidDel="00000000" w:rsidR="00000000" w:rsidRPr="00000000">
        <w:rPr>
          <w:rFonts w:ascii="Consolas" w:cs="Consolas" w:eastAsia="Consolas" w:hAnsi="Consolas"/>
          <w:rtl w:val="0"/>
        </w:rPr>
        <w:t xml:space="preserve"> first, </w:t>
      </w:r>
      <w:r w:rsidDel="00000000" w:rsidR="00000000" w:rsidRPr="00000000">
        <w:rPr>
          <w:rFonts w:ascii="Consolas" w:cs="Consolas" w:eastAsia="Consolas" w:hAnsi="Consolas"/>
          <w:i w:val="1"/>
          <w:rtl w:val="0"/>
        </w:rPr>
        <w:t xml:space="preserve">as superior to the first</w:t>
      </w:r>
      <w:r w:rsidDel="00000000" w:rsidR="00000000" w:rsidRPr="00000000">
        <w:rPr>
          <w:rFonts w:ascii="Consolas" w:cs="Consolas" w:eastAsia="Consolas" w:hAnsi="Consolas"/>
          <w:rtl w:val="0"/>
        </w:rPr>
        <w:t xml:space="preserve"> (no others being brought into comparison), in that their reward was </w:t>
      </w:r>
      <w:r w:rsidDel="00000000" w:rsidR="00000000" w:rsidRPr="00000000">
        <w:rPr>
          <w:rFonts w:ascii="Consolas" w:cs="Consolas" w:eastAsia="Consolas" w:hAnsi="Consolas"/>
          <w:i w:val="1"/>
          <w:rtl w:val="0"/>
        </w:rPr>
        <w:t xml:space="preserve">more</w:t>
      </w:r>
      <w:r w:rsidDel="00000000" w:rsidR="00000000" w:rsidRPr="00000000">
        <w:rPr>
          <w:rFonts w:ascii="Consolas" w:cs="Consolas" w:eastAsia="Consolas" w:hAnsi="Consolas"/>
          <w:rtl w:val="0"/>
        </w:rPr>
        <w:t xml:space="preserve"> in proportion to their work, and </w:t>
      </w:r>
      <w:r w:rsidDel="00000000" w:rsidR="00000000" w:rsidRPr="00000000">
        <w:rPr>
          <w:rFonts w:ascii="Consolas" w:cs="Consolas" w:eastAsia="Consolas" w:hAnsi="Consolas"/>
          <w:i w:val="1"/>
          <w:rtl w:val="0"/>
        </w:rPr>
        <w:t xml:space="preserve">not married</w:t>
      </w:r>
      <w:r w:rsidDel="00000000" w:rsidR="00000000" w:rsidRPr="00000000">
        <w:rPr>
          <w:rFonts w:ascii="Consolas" w:cs="Consolas" w:eastAsia="Consolas" w:hAnsi="Consolas"/>
          <w:rtl w:val="0"/>
        </w:rPr>
        <w:t xml:space="preserve"> by a murmuring spirit. The first were last in these same respects.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The last words of the verse belong not so much to the parable, as to the first clause, and are placed to account for its being as there described ; for, while multitudes are called into the vineyard, many, by murmuring and otherwise disgracing their calling, will nullify it, and so, although first by profession and standing, will not be of the number of the elect: although called, will </w:t>
      </w:r>
      <w:r w:rsidDel="00000000" w:rsidR="00000000" w:rsidRPr="00000000">
        <w:rPr>
          <w:rFonts w:ascii="Consolas" w:cs="Consolas" w:eastAsia="Consolas" w:hAnsi="Consolas"/>
          <w:sz w:val="22"/>
          <w:szCs w:val="22"/>
          <w:rtl w:val="0"/>
        </w:rPr>
        <w:t xml:space="preserve">not be chosen. In ch. xxiii. 14 the reference is different.</w:t>
      </w: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b w:val="1"/>
          <w:rtl w:val="0"/>
        </w:rPr>
        <w:t xml:space="preserve">17</w:t>
      </w:r>
      <w:r w:rsidDel="00000000" w:rsidR="00000000" w:rsidRPr="00000000">
        <w:rPr>
          <w:rFonts w:ascii="Consolas" w:cs="Consolas" w:eastAsia="Consolas" w:hAnsi="Consolas"/>
          <w:b w:val="1"/>
          <w:sz w:val="22"/>
          <w:szCs w:val="22"/>
          <w:rtl w:val="0"/>
        </w:rPr>
        <w:t xml:space="preserve">—19.]</w:t>
      </w:r>
      <w:r w:rsidDel="00000000" w:rsidR="00000000" w:rsidRPr="00000000">
        <w:rPr>
          <w:rFonts w:ascii="Consolas" w:cs="Consolas" w:eastAsia="Consolas" w:hAnsi="Consolas"/>
          <w:sz w:val="22"/>
          <w:szCs w:val="22"/>
          <w:rtl w:val="0"/>
        </w:rPr>
        <w:t xml:space="preserve"> {18} Mark x. 32—</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4. Luke xviii.</w:t>
      </w:r>
      <w:r w:rsidDel="00000000" w:rsidR="00000000" w:rsidRPr="00000000">
        <w:rPr>
          <w:rFonts w:ascii="Consolas" w:cs="Consolas" w:eastAsia="Consolas" w:hAnsi="Consolas"/>
          <w:rtl w:val="0"/>
        </w:rPr>
        <w:t xml:space="preserve"> 3</w:t>
      </w:r>
      <w:r w:rsidDel="00000000" w:rsidR="00000000" w:rsidRPr="00000000">
        <w:rPr>
          <w:rFonts w:ascii="Consolas" w:cs="Consolas" w:eastAsia="Consolas" w:hAnsi="Consolas"/>
          <w:sz w:val="22"/>
          <w:szCs w:val="22"/>
          <w:rtl w:val="0"/>
        </w:rPr>
        <w:t xml:space="preserve">1—34. FULLER DECLARATION </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F </w:t>
      </w:r>
      <w:r w:rsidDel="00000000" w:rsidR="00000000" w:rsidRPr="00000000">
        <w:rPr>
          <w:rFonts w:ascii="Consolas" w:cs="Consolas" w:eastAsia="Consolas" w:hAnsi="Consolas"/>
          <w:rtl w:val="0"/>
        </w:rPr>
        <w:t xml:space="preserve">HIS </w:t>
      </w:r>
      <w:r w:rsidDel="00000000" w:rsidR="00000000" w:rsidRPr="00000000">
        <w:rPr>
          <w:rFonts w:ascii="Consolas" w:cs="Consolas" w:eastAsia="Consolas" w:hAnsi="Consolas"/>
          <w:sz w:val="22"/>
          <w:szCs w:val="22"/>
          <w:rtl w:val="0"/>
        </w:rPr>
        <w:t xml:space="preserve">SUFFERINGS AND DEATH</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sz w:val="22"/>
          <w:szCs w:val="22"/>
          <w:rtl w:val="0"/>
        </w:rPr>
        <w:t xml:space="preserve">revealing His</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be</w:t>
      </w:r>
      <w:r w:rsidDel="00000000" w:rsidR="00000000" w:rsidRPr="00000000">
        <w:rPr>
          <w:rFonts w:ascii="Consolas" w:cs="Consolas" w:eastAsia="Consolas" w:hAnsi="Consolas"/>
          <w:i w:val="1"/>
          <w:rtl w:val="0"/>
        </w:rPr>
        <w:t xml:space="preserve">ing delivered</w:t>
      </w:r>
      <w:r w:rsidDel="00000000" w:rsidR="00000000" w:rsidRPr="00000000">
        <w:rPr>
          <w:rFonts w:ascii="Consolas" w:cs="Consolas" w:eastAsia="Consolas" w:hAnsi="Consolas"/>
          <w:i w:val="1"/>
          <w:sz w:val="22"/>
          <w:szCs w:val="22"/>
          <w:rtl w:val="0"/>
        </w:rPr>
        <w:t xml:space="preserve"> </w:t>
      </w:r>
      <w:r w:rsidDel="00000000" w:rsidR="00000000" w:rsidRPr="00000000">
        <w:rPr>
          <w:rFonts w:ascii="Consolas" w:cs="Consolas" w:eastAsia="Consolas" w:hAnsi="Consolas"/>
          <w:i w:val="1"/>
          <w:rtl w:val="0"/>
        </w:rPr>
        <w:t xml:space="preserve">to the</w:t>
      </w:r>
      <w:r w:rsidDel="00000000" w:rsidR="00000000" w:rsidRPr="00000000">
        <w:rPr>
          <w:rFonts w:ascii="Consolas" w:cs="Consolas" w:eastAsia="Consolas" w:hAnsi="Consolas"/>
          <w:i w:val="1"/>
          <w:sz w:val="22"/>
          <w:szCs w:val="22"/>
          <w:rtl w:val="0"/>
        </w:rPr>
        <w:t xml:space="preserve"> Gentiles</w:t>
      </w:r>
      <w:r w:rsidDel="00000000" w:rsidR="00000000" w:rsidRPr="00000000">
        <w:rPr>
          <w:rFonts w:ascii="Consolas" w:cs="Consolas" w:eastAsia="Consolas" w:hAnsi="Consolas"/>
          <w:sz w:val="22"/>
          <w:szCs w:val="22"/>
          <w:rtl w:val="0"/>
        </w:rPr>
        <w:t xml:space="preserve"> — {19} and (but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Matthew only) </w:t>
      </w:r>
      <w:r w:rsidDel="00000000" w:rsidR="00000000" w:rsidRPr="00000000">
        <w:rPr>
          <w:rFonts w:ascii="Consolas" w:cs="Consolas" w:eastAsia="Consolas" w:hAnsi="Consolas"/>
          <w:i w:val="1"/>
          <w:rtl w:val="0"/>
        </w:rPr>
        <w:t xml:space="preserve">His crucifixion</w:t>
      </w:r>
      <w:r w:rsidDel="00000000" w:rsidR="00000000" w:rsidRPr="00000000">
        <w:rPr>
          <w:rFonts w:ascii="Consolas" w:cs="Consolas" w:eastAsia="Consolas" w:hAnsi="Consolas"/>
          <w:sz w:val="22"/>
          <w:szCs w:val="22"/>
          <w:rtl w:val="0"/>
        </w:rPr>
        <w:t xml:space="preserve">. Se</w:t>
      </w:r>
      <w:r w:rsidDel="00000000" w:rsidR="00000000" w:rsidRPr="00000000">
        <w:rPr>
          <w:rFonts w:ascii="Consolas" w:cs="Consolas" w:eastAsia="Consolas" w:hAnsi="Consolas"/>
          <w:rtl w:val="0"/>
        </w:rPr>
        <w:t xml:space="preserve">e </w:t>
      </w:r>
      <w:r w:rsidDel="00000000" w:rsidR="00000000" w:rsidRPr="00000000">
        <w:rPr>
          <w:rFonts w:ascii="Consolas" w:cs="Consolas" w:eastAsia="Consolas" w:hAnsi="Consolas"/>
          <w:sz w:val="22"/>
          <w:szCs w:val="22"/>
          <w:rtl w:val="0"/>
        </w:rPr>
        <w:t xml:space="preserve">the note on the more detailed </w:t>
      </w:r>
      <w:r w:rsidDel="00000000" w:rsidR="00000000" w:rsidRPr="00000000">
        <w:rPr>
          <w:rFonts w:ascii="Consolas" w:cs="Consolas" w:eastAsia="Consolas" w:hAnsi="Consolas"/>
          <w:rtl w:val="0"/>
        </w:rPr>
        <w:t xml:space="preserve">account</w:t>
      </w:r>
      <w:r w:rsidDel="00000000" w:rsidR="00000000" w:rsidRPr="00000000">
        <w:rPr>
          <w:rFonts w:ascii="Consolas" w:cs="Consolas" w:eastAsia="Consolas" w:hAnsi="Consolas"/>
          <w:sz w:val="22"/>
          <w:szCs w:val="22"/>
          <w:rtl w:val="0"/>
        </w:rPr>
        <w:t xml:space="preserve">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Mark.</w:t>
      </w: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nsolas" w:cs="Consolas" w:eastAsia="Consolas" w:hAnsi="Consolas"/>
          <w:b w:val="1"/>
          <w:sz w:val="22"/>
          <w:szCs w:val="22"/>
          <w:rtl w:val="0"/>
        </w:rPr>
        <w:t xml:space="preserve">20—28.]</w:t>
      </w:r>
      <w:r w:rsidDel="00000000" w:rsidR="00000000" w:rsidRPr="00000000">
        <w:rPr>
          <w:rFonts w:ascii="Consolas" w:cs="Consolas" w:eastAsia="Consolas" w:hAnsi="Consolas"/>
          <w:sz w:val="22"/>
          <w:szCs w:val="22"/>
          <w:rtl w:val="0"/>
        </w:rPr>
        <w:t xml:space="preserve"> {20} AMBITIOUS REQUEST OF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MOTHER OF THE SONS OF ZEBEDEE;</w:t>
      </w:r>
      <w:r w:rsidDel="00000000" w:rsidR="00000000" w:rsidRPr="00000000">
        <w:rPr>
          <w:rFonts w:ascii="Consolas" w:cs="Consolas" w:eastAsia="Consolas" w:hAnsi="Consolas"/>
          <w:rtl w:val="0"/>
        </w:rPr>
        <w:t xml:space="preserve"> OUR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LORD’S REPLY.</w:t>
      </w:r>
      <w:r w:rsidDel="00000000" w:rsidR="00000000" w:rsidRPr="00000000">
        <w:rPr>
          <w:rFonts w:ascii="Consolas" w:cs="Consolas" w:eastAsia="Consolas" w:hAnsi="Consolas"/>
          <w:sz w:val="22"/>
          <w:szCs w:val="22"/>
          <w:rtl w:val="0"/>
        </w:rPr>
        <w:t xml:space="preserve"> Mark x. 35—45;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not related by Luke. This request seems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have arisen from the promise made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twelve in ch. xix. 28. In Mark’s account, the </w:t>
      </w:r>
      <w:r w:rsidDel="00000000" w:rsidR="00000000" w:rsidRPr="00000000">
        <w:rPr>
          <w:rFonts w:ascii="Consolas" w:cs="Consolas" w:eastAsia="Consolas" w:hAnsi="Consolas"/>
          <w:i w:val="1"/>
          <w:sz w:val="22"/>
          <w:szCs w:val="22"/>
          <w:rtl w:val="0"/>
        </w:rPr>
        <w:t xml:space="preserve">two brethren themselves</w:t>
      </w:r>
      <w:r w:rsidDel="00000000" w:rsidR="00000000" w:rsidRPr="00000000">
        <w:rPr>
          <w:rFonts w:ascii="Consolas" w:cs="Consolas" w:eastAsia="Consolas" w:hAnsi="Consolas"/>
          <w:sz w:val="22"/>
          <w:szCs w:val="22"/>
          <w:rtl w:val="0"/>
        </w:rPr>
        <w:t xml:space="preserve"> make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request. But the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i w:val="1"/>
          <w:sz w:val="22"/>
          <w:szCs w:val="22"/>
          <w:rtl w:val="0"/>
        </w:rPr>
        <w:t xml:space="preserve">arration</w:t>
      </w:r>
      <w:r w:rsidDel="00000000" w:rsidR="00000000" w:rsidRPr="00000000">
        <w:rPr>
          <w:rFonts w:ascii="Consolas" w:cs="Consolas" w:eastAsia="Consolas" w:hAnsi="Consolas"/>
          <w:sz w:val="22"/>
          <w:szCs w:val="22"/>
          <w:rtl w:val="0"/>
        </w:rPr>
        <w:t xml:space="preserve"> in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text is the more detailed and exact;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two immediately coincide, by our Lord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addressing His answer</w:t>
      </w:r>
      <w:r w:rsidDel="00000000" w:rsidR="00000000" w:rsidRPr="00000000">
        <w:rPr>
          <w:rFonts w:ascii="Consolas" w:cs="Consolas" w:eastAsia="Consolas" w:hAnsi="Consolas"/>
          <w:sz w:val="22"/>
          <w:szCs w:val="22"/>
          <w:rtl w:val="0"/>
        </w:rPr>
        <w:t xml:space="preserve"> to the two Apostles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(ver. 22). The difference is no greater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than is perpetually to be found in narrations of the same fact, persons being often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related to have done </w:t>
      </w:r>
      <w:r w:rsidDel="00000000" w:rsidR="00000000" w:rsidRPr="00000000">
        <w:rPr>
          <w:rFonts w:ascii="Consolas" w:cs="Consolas" w:eastAsia="Consolas" w:hAnsi="Consolas"/>
          <w:i w:val="1"/>
          <w:sz w:val="22"/>
          <w:szCs w:val="22"/>
          <w:rtl w:val="0"/>
        </w:rPr>
        <w:t xml:space="preserve">themselves</w:t>
      </w:r>
      <w:r w:rsidDel="00000000" w:rsidR="00000000" w:rsidRPr="00000000">
        <w:rPr>
          <w:rFonts w:ascii="Consolas" w:cs="Consolas" w:eastAsia="Consolas" w:hAnsi="Consolas"/>
          <w:sz w:val="22"/>
          <w:szCs w:val="22"/>
          <w:rtl w:val="0"/>
        </w:rPr>
        <w:t xml:space="preserve"> what, accurately speaking, they did </w:t>
      </w:r>
      <w:r w:rsidDel="00000000" w:rsidR="00000000" w:rsidRPr="00000000">
        <w:rPr>
          <w:rFonts w:ascii="Consolas" w:cs="Consolas" w:eastAsia="Consolas" w:hAnsi="Consolas"/>
          <w:i w:val="1"/>
          <w:sz w:val="22"/>
          <w:szCs w:val="22"/>
          <w:rtl w:val="0"/>
        </w:rPr>
        <w:t xml:space="preserve">by another.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mother’s name was </w:t>
      </w:r>
      <w:r w:rsidDel="00000000" w:rsidR="00000000" w:rsidRPr="00000000">
        <w:rPr>
          <w:rFonts w:ascii="Consolas" w:cs="Consolas" w:eastAsia="Consolas" w:hAnsi="Consolas"/>
          <w:i w:val="1"/>
          <w:sz w:val="22"/>
          <w:szCs w:val="22"/>
          <w:rtl w:val="0"/>
        </w:rPr>
        <w:t xml:space="preserve">Salome;</w:t>
      </w:r>
      <w:r w:rsidDel="00000000" w:rsidR="00000000" w:rsidRPr="00000000">
        <w:rPr>
          <w:rFonts w:ascii="Consolas" w:cs="Consolas" w:eastAsia="Consolas" w:hAnsi="Consolas"/>
          <w:sz w:val="22"/>
          <w:szCs w:val="22"/>
          <w:rtl w:val="0"/>
        </w:rPr>
        <w:t xml:space="preserve">— she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had followed our Lord from Galilee,—and afterwards witnessed the crucifixion,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Mark xv. 40. Probably the two brethren had directed this request </w:t>
      </w:r>
      <w:r w:rsidDel="00000000" w:rsidR="00000000" w:rsidRPr="00000000">
        <w:rPr>
          <w:rFonts w:ascii="Consolas" w:cs="Consolas" w:eastAsia="Consolas" w:hAnsi="Consolas"/>
          <w:i w:val="1"/>
          <w:sz w:val="22"/>
          <w:szCs w:val="22"/>
          <w:rtl w:val="0"/>
        </w:rPr>
        <w:t xml:space="preserve">through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8YYs5nkW383SKN8bXZbE5f77/w==">CgMxLjA4AGohChRzdWdnZXN0LnUwNXNhYzF0dzM5YRIJQW5vbnltb3VzciExeXRWTnBMNVo3VTQ5WDlybDBvREZmOHZic3hOU3YxMkY=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