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t xml:space="preserve">of it now remains: </w:t>
      </w:r>
      <w:r w:rsidDel="00000000" w:rsidR="00000000" w:rsidRPr="00000000">
        <w:rPr>
          <w:rFonts w:ascii="Consolas" w:cs="Consolas" w:eastAsia="Consolas" w:hAnsi="Consolas"/>
          <w:rtl w:val="0"/>
        </w:rPr>
        <w:t xml:space="preserve">see “The Land and the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Book,” p. 697.</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2,3] {2} The village over against you,</w:t>
      </w:r>
      <w:r w:rsidDel="00000000" w:rsidR="00000000" w:rsidRPr="00000000">
        <w:rPr>
          <w:rFonts w:ascii="Consolas" w:cs="Consolas" w:eastAsia="Consolas" w:hAnsi="Consolas"/>
          <w:rtl w:val="0"/>
        </w:rPr>
        <w:t xml:space="preserve"> i.e. Bethphagé. Mark and Luke mention the </w:t>
      </w:r>
      <w:r w:rsidDel="00000000" w:rsidR="00000000" w:rsidRPr="00000000">
        <w:rPr>
          <w:rFonts w:ascii="Consolas" w:cs="Consolas" w:eastAsia="Consolas" w:hAnsi="Consolas"/>
          <w:i w:val="1"/>
          <w:rtl w:val="0"/>
        </w:rPr>
        <w:t xml:space="preserve">colt</w:t>
      </w:r>
      <w:r w:rsidDel="00000000" w:rsidR="00000000" w:rsidRPr="00000000">
        <w:rPr>
          <w:rFonts w:ascii="Consolas" w:cs="Consolas" w:eastAsia="Consolas" w:hAnsi="Consolas"/>
          <w:rtl w:val="0"/>
        </w:rPr>
        <w:t xml:space="preserve"> only, adding </w:t>
      </w:r>
      <w:r w:rsidDel="00000000" w:rsidR="00000000" w:rsidRPr="00000000">
        <w:rPr>
          <w:rFonts w:ascii="Consolas" w:cs="Consolas" w:eastAsia="Consolas" w:hAnsi="Consolas"/>
          <w:i w:val="1"/>
          <w:rtl w:val="0"/>
        </w:rPr>
        <w:t xml:space="preserve">“wheroon never yet man sat”</w:t>
      </w:r>
      <w:r w:rsidDel="00000000" w:rsidR="00000000" w:rsidRPr="00000000">
        <w:rPr>
          <w:rFonts w:ascii="Consolas" w:cs="Consolas" w:eastAsia="Consolas" w:hAnsi="Consolas"/>
          <w:rtl w:val="0"/>
        </w:rPr>
        <w:t xml:space="preserve"> (see note on Mark): John </w:t>
      </w:r>
      <w:r w:rsidDel="00000000" w:rsidR="00000000" w:rsidRPr="00000000">
        <w:rPr>
          <w:rFonts w:ascii="Consolas" w:cs="Consolas" w:eastAsia="Consolas" w:hAnsi="Consolas"/>
          <w:i w:val="1"/>
          <w:rtl w:val="0"/>
        </w:rPr>
        <w:t xml:space="preserve">“a young ass.”</w:t>
      </w:r>
      <w:r w:rsidDel="00000000" w:rsidR="00000000" w:rsidRPr="00000000">
        <w:rPr>
          <w:rFonts w:ascii="Consolas" w:cs="Consolas" w:eastAsia="Consolas" w:hAnsi="Consolas"/>
          <w:rtl w:val="0"/>
        </w:rPr>
        <w:t xml:space="preserve"> Justin Martyr connects this verse with the prophecy in Gen. xlix. 11.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{3} The Lord,</w:t>
      </w:r>
      <w:r w:rsidDel="00000000" w:rsidR="00000000" w:rsidRPr="00000000">
        <w:rPr>
          <w:rFonts w:ascii="Consolas" w:cs="Consolas" w:eastAsia="Consolas" w:hAnsi="Consolas"/>
          <w:rtl w:val="0"/>
        </w:rPr>
        <w:t xml:space="preserve"> here, </w:t>
      </w:r>
      <w:r w:rsidDel="00000000" w:rsidR="00000000" w:rsidRPr="00000000">
        <w:rPr>
          <w:rFonts w:ascii="Consolas" w:cs="Consolas" w:eastAsia="Consolas" w:hAnsi="Consolas"/>
          <w:b w:val="1"/>
          <w:rtl w:val="0"/>
        </w:rPr>
        <w:t xml:space="preserve">‘the LORD,’ Jehovah:</w:t>
      </w:r>
      <w:r w:rsidDel="00000000" w:rsidR="00000000" w:rsidRPr="00000000">
        <w:rPr>
          <w:rFonts w:ascii="Consolas" w:cs="Consolas" w:eastAsia="Consolas" w:hAnsi="Consolas"/>
          <w:rtl w:val="0"/>
        </w:rPr>
        <w:t xml:space="preserve"> most probably a general intimation to the owners, that they were wanted </w:t>
      </w:r>
      <w:r w:rsidDel="00000000" w:rsidR="00000000" w:rsidRPr="00000000">
        <w:rPr>
          <w:rFonts w:ascii="Consolas" w:cs="Consolas" w:eastAsia="Consolas" w:hAnsi="Consolas"/>
          <w:i w:val="1"/>
          <w:rtl w:val="0"/>
        </w:rPr>
        <w:t xml:space="preserve">for the service of God.</w:t>
      </w:r>
      <w:r w:rsidDel="00000000" w:rsidR="00000000" w:rsidRPr="00000000">
        <w:rPr>
          <w:rFonts w:ascii="Consolas" w:cs="Consolas" w:eastAsia="Consolas" w:hAnsi="Consolas"/>
          <w:rtl w:val="0"/>
        </w:rPr>
        <w:t xml:space="preserve"> I cannot see how this interpretation errs against decorum, as Stier asserts. The meanest animals might be wanted for the service of the Lord Jehovah. And after all, what difference is there as to </w:t>
      </w:r>
      <w:r w:rsidDel="00000000" w:rsidR="00000000" w:rsidRPr="00000000">
        <w:rPr>
          <w:rFonts w:ascii="Consolas" w:cs="Consolas" w:eastAsia="Consolas" w:hAnsi="Consolas"/>
          <w:i w:val="1"/>
          <w:rtl w:val="0"/>
        </w:rPr>
        <w:t xml:space="preserve">decorum,</w:t>
      </w:r>
      <w:r w:rsidDel="00000000" w:rsidR="00000000" w:rsidRPr="00000000">
        <w:rPr>
          <w:rFonts w:ascii="Consolas" w:cs="Consolas" w:eastAsia="Consolas" w:hAnsi="Consolas"/>
          <w:rtl w:val="0"/>
        </w:rPr>
        <w:t xml:space="preserve"> if we understand with him </w:t>
      </w:r>
      <w:r w:rsidDel="00000000" w:rsidR="00000000" w:rsidRPr="00000000">
        <w:rPr>
          <w:rFonts w:ascii="Consolas" w:cs="Consolas" w:eastAsia="Consolas" w:hAnsi="Consolas"/>
          <w:i w:val="1"/>
          <w:rtl w:val="0"/>
        </w:rPr>
        <w:t xml:space="preserve">“the Lord”</w:t>
      </w:r>
      <w:r w:rsidDel="00000000" w:rsidR="00000000" w:rsidRPr="00000000">
        <w:rPr>
          <w:rFonts w:ascii="Consolas" w:cs="Consolas" w:eastAsia="Consolas" w:hAnsi="Consolas"/>
          <w:rtl w:val="0"/>
        </w:rPr>
        <w:t xml:space="preserve"> to signify “the King Messiah?” The two disciples were perhaps Peter and John: compare Mark xiv. 13 and Luke xxii. 8.</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4.]</w:t>
      </w:r>
      <w:r w:rsidDel="00000000" w:rsidR="00000000" w:rsidRPr="00000000">
        <w:rPr>
          <w:rFonts w:ascii="Consolas" w:cs="Consolas" w:eastAsia="Consolas" w:hAnsi="Consolas"/>
          <w:rtl w:val="0"/>
        </w:rPr>
        <w:t xml:space="preserve"> A formula of our Evangelist’s (see ch. i, 22), spoken with reference to the </w:t>
      </w:r>
      <w:r w:rsidDel="00000000" w:rsidR="00000000" w:rsidRPr="00000000">
        <w:rPr>
          <w:rFonts w:ascii="Consolas" w:cs="Consolas" w:eastAsia="Consolas" w:hAnsi="Consolas"/>
          <w:i w:val="1"/>
          <w:rtl w:val="0"/>
        </w:rPr>
        <w:t xml:space="preserve">divine counsels,</w:t>
      </w:r>
      <w:r w:rsidDel="00000000" w:rsidR="00000000" w:rsidRPr="00000000">
        <w:rPr>
          <w:rFonts w:ascii="Consolas" w:cs="Consolas" w:eastAsia="Consolas" w:hAnsi="Consolas"/>
          <w:rtl w:val="0"/>
        </w:rPr>
        <w:t xml:space="preserve"> but </w:t>
      </w:r>
      <w:r w:rsidDel="00000000" w:rsidR="00000000" w:rsidRPr="00000000">
        <w:rPr>
          <w:rFonts w:ascii="Consolas" w:cs="Consolas" w:eastAsia="Consolas" w:hAnsi="Consolas"/>
          <w:i w:val="1"/>
          <w:rtl w:val="0"/>
        </w:rPr>
        <w:t xml:space="preserve">not to the intention of the doors </w:t>
      </w:r>
      <w:r w:rsidDel="00000000" w:rsidR="00000000" w:rsidRPr="00000000">
        <w:rPr>
          <w:rFonts w:ascii="Consolas" w:cs="Consolas" w:eastAsia="Consolas" w:hAnsi="Consolas"/>
          <w:rtl w:val="0"/>
        </w:rPr>
        <w:t xml:space="preserve">of the act; for this application of prophecy is in John xii. 16 distinctly said not to have occurred to the </w:t>
      </w:r>
      <w:r w:rsidDel="00000000" w:rsidR="00000000" w:rsidRPr="00000000">
        <w:rPr>
          <w:rFonts w:ascii="Consolas" w:cs="Consolas" w:eastAsia="Consolas" w:hAnsi="Consolas"/>
          <w:i w:val="1"/>
          <w:rtl w:val="0"/>
        </w:rPr>
        <w:t xml:space="preserve">disciples </w:t>
      </w:r>
      <w:r w:rsidDel="00000000" w:rsidR="00000000" w:rsidRPr="00000000">
        <w:rPr>
          <w:rFonts w:ascii="Consolas" w:cs="Consolas" w:eastAsia="Consolas" w:hAnsi="Consolas"/>
          <w:rtl w:val="0"/>
        </w:rPr>
        <w:t xml:space="preserve">at the time, but after Jesus was glorified.</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6, 7.]</w:t>
      </w:r>
      <w:r w:rsidDel="00000000" w:rsidR="00000000" w:rsidRPr="00000000">
        <w:rPr>
          <w:rFonts w:ascii="Consolas" w:cs="Consolas" w:eastAsia="Consolas" w:hAnsi="Consolas"/>
          <w:rtl w:val="0"/>
        </w:rPr>
        <w:t xml:space="preserve"> {6} In Mark, </w:t>
      </w:r>
      <w:r w:rsidDel="00000000" w:rsidR="00000000" w:rsidRPr="00000000">
        <w:rPr>
          <w:rFonts w:ascii="Consolas" w:cs="Consolas" w:eastAsia="Consolas" w:hAnsi="Consolas"/>
          <w:i w:val="1"/>
          <w:rtl w:val="0"/>
        </w:rPr>
        <w:t xml:space="preserve">“they found the colt tied by the door without, in a place </w:t>
      </w:r>
      <w:r w:rsidDel="00000000" w:rsidR="00000000" w:rsidRPr="00000000">
        <w:rPr>
          <w:rFonts w:ascii="Consolas" w:cs="Consolas" w:eastAsia="Consolas" w:hAnsi="Consolas"/>
          <w:i w:val="1"/>
          <w:sz w:val="22"/>
          <w:szCs w:val="22"/>
          <w:rtl w:val="0"/>
        </w:rPr>
        <w:t xml:space="preserve">where two ways met.”</w:t>
      </w:r>
      <w:r w:rsidDel="00000000" w:rsidR="00000000" w:rsidRPr="00000000">
        <w:rPr>
          <w:rFonts w:ascii="Consolas" w:cs="Consolas" w:eastAsia="Consolas" w:hAnsi="Consolas"/>
          <w:sz w:val="22"/>
          <w:szCs w:val="22"/>
          <w:rtl w:val="0"/>
        </w:rPr>
        <w:t xml:space="preserve"> Our Lord sat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i w:val="1"/>
          <w:sz w:val="22"/>
          <w:szCs w:val="22"/>
          <w:rtl w:val="0"/>
        </w:rPr>
        <w:t xml:space="preserve">foal</w:t>
      </w:r>
      <w:r w:rsidDel="00000000" w:rsidR="00000000" w:rsidRPr="00000000">
        <w:rPr>
          <w:rFonts w:ascii="Consolas" w:cs="Consolas" w:eastAsia="Consolas" w:hAnsi="Consolas"/>
          <w:sz w:val="22"/>
          <w:szCs w:val="22"/>
          <w:rtl w:val="0"/>
        </w:rPr>
        <w:t xml:space="preserve"> (Mark, Luke), and the mother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accompanied, apparently after the manner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a sumpter, as prophets so riding would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 usually accompanied (but not of course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doing the work of a sumpter). {7} That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riding and entry were </w:t>
      </w:r>
      <w:r w:rsidDel="00000000" w:rsidR="00000000" w:rsidRPr="00000000">
        <w:rPr>
          <w:rFonts w:ascii="Consolas" w:cs="Consolas" w:eastAsia="Consolas" w:hAnsi="Consolas"/>
          <w:i w:val="1"/>
          <w:sz w:val="22"/>
          <w:szCs w:val="22"/>
          <w:rtl w:val="0"/>
        </w:rPr>
        <w:t xml:space="preserve">intentional</w:t>
      </w:r>
      <w:r w:rsidDel="00000000" w:rsidR="00000000" w:rsidRPr="00000000">
        <w:rPr>
          <w:rFonts w:ascii="Consolas" w:cs="Consolas" w:eastAsia="Consolas" w:hAnsi="Consolas"/>
          <w:sz w:val="22"/>
          <w:szCs w:val="22"/>
          <w:rtl w:val="0"/>
        </w:rPr>
        <w:t xml:space="preserve"> on the</w:t>
      </w:r>
      <w:r w:rsidDel="00000000" w:rsidR="00000000" w:rsidRPr="00000000">
        <w:rPr>
          <w:rFonts w:ascii="Consolas" w:cs="Consolas" w:eastAsia="Consolas" w:hAnsi="Consolas"/>
          <w:rtl w:val="0"/>
        </w:rPr>
        <w:t xml:space="preserve"> pa</w:t>
      </w:r>
      <w:r w:rsidDel="00000000" w:rsidR="00000000" w:rsidRPr="00000000">
        <w:rPr>
          <w:rFonts w:ascii="Consolas" w:cs="Consolas" w:eastAsia="Consolas" w:hAnsi="Consolas"/>
          <w:sz w:val="22"/>
          <w:szCs w:val="22"/>
          <w:rtl w:val="0"/>
        </w:rPr>
        <w:t xml:space="preserve">rt of our Lord, is clear: and also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He did not thereby mean to give any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countenance to the temporal ideas of 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Messiahship, but solemnly to fulfil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Scriptures respecting Him, and to prepare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way for His sufferings, by a 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avowal of His mission. The typical meaning also is not to be overlooked. In all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probability the evening visit to the temple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was on the very day when the Paschal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Lamb was to be taken up — i.e. set apart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for the sacrifice.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8, 9.]</w:t>
      </w:r>
      <w:r w:rsidDel="00000000" w:rsidR="00000000" w:rsidRPr="00000000">
        <w:rPr>
          <w:rFonts w:ascii="Consolas" w:cs="Consolas" w:eastAsia="Consolas" w:hAnsi="Consolas"/>
          <w:sz w:val="22"/>
          <w:szCs w:val="22"/>
          <w:rtl w:val="0"/>
        </w:rPr>
        <w:t xml:space="preserve"> {8} Which was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 royal honour: see 2 Kings ix. 13.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b w:val="1"/>
        </w:rPr>
      </w:pPr>
      <w:r w:rsidDel="00000000" w:rsidR="00000000" w:rsidRPr="00000000">
        <w:rPr>
          <w:rFonts w:ascii="Consolas" w:cs="Consolas" w:eastAsia="Consolas" w:hAnsi="Consolas"/>
          <w:b w:val="1"/>
          <w:rtl w:val="0"/>
        </w:rPr>
        <w:t xml:space="preserve">a</w:t>
      </w:r>
      <w:r w:rsidDel="00000000" w:rsidR="00000000" w:rsidRPr="00000000">
        <w:rPr>
          <w:rFonts w:ascii="Consolas" w:cs="Consolas" w:eastAsia="Consolas" w:hAnsi="Consolas"/>
          <w:b w:val="1"/>
          <w:sz w:val="22"/>
          <w:szCs w:val="22"/>
          <w:rtl w:val="0"/>
        </w:rPr>
        <w:t xml:space="preserve"> very great multitude,</w:t>
      </w:r>
      <w:r w:rsidDel="00000000" w:rsidR="00000000" w:rsidRPr="00000000">
        <w:rPr>
          <w:rFonts w:ascii="Consolas" w:cs="Consolas" w:eastAsia="Consolas" w:hAnsi="Consolas"/>
          <w:sz w:val="22"/>
          <w:szCs w:val="22"/>
          <w:rtl w:val="0"/>
        </w:rPr>
        <w:t xml:space="preserve"> literally, </w:t>
      </w:r>
      <w:r w:rsidDel="00000000" w:rsidR="00000000" w:rsidRPr="00000000">
        <w:rPr>
          <w:rFonts w:ascii="Consolas" w:cs="Consolas" w:eastAsia="Consolas" w:hAnsi="Consolas"/>
          <w:b w:val="1"/>
          <w:sz w:val="22"/>
          <w:szCs w:val="22"/>
          <w:rtl w:val="0"/>
        </w:rPr>
        <w:t xml:space="preserve">the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greater part of the multitude.</w:t>
      </w: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nsolas" w:cs="Consolas" w:eastAsia="Consolas" w:hAnsi="Consolas"/>
          <w:b w:val="1"/>
          <w:rtl w:val="0"/>
        </w:rPr>
        <w:t xml:space="preserve">{9} </w:t>
      </w:r>
      <w:r w:rsidDel="00000000" w:rsidR="00000000" w:rsidRPr="00000000">
        <w:rPr>
          <w:rFonts w:ascii="Consolas" w:cs="Consolas" w:eastAsia="Consolas" w:hAnsi="Consolas"/>
          <w:b w:val="1"/>
          <w:sz w:val="22"/>
          <w:szCs w:val="22"/>
          <w:rtl w:val="0"/>
        </w:rPr>
        <w:t xml:space="preserve">Hosanna]</w:t>
      </w:r>
      <w:r w:rsidDel="00000000" w:rsidR="00000000" w:rsidRPr="00000000">
        <w:rPr>
          <w:rFonts w:ascii="Consolas" w:cs="Consolas" w:eastAsia="Consolas" w:hAnsi="Consolas"/>
          <w:sz w:val="22"/>
          <w:szCs w:val="22"/>
          <w:rtl w:val="0"/>
        </w:rPr>
        <w:t xml:space="preserve"> from Psalm cxviii. 25; = “save</w:t>
      </w:r>
      <w:r w:rsidDel="00000000" w:rsidR="00000000" w:rsidRPr="00000000">
        <w:rPr>
          <w:rFonts w:ascii="Consolas" w:cs="Consolas" w:eastAsia="Consolas" w:hAnsi="Consolas"/>
          <w:rtl w:val="0"/>
        </w:rPr>
        <w:t xml:space="preserve"> n</w:t>
      </w:r>
      <w:r w:rsidDel="00000000" w:rsidR="00000000" w:rsidRPr="00000000">
        <w:rPr>
          <w:rFonts w:ascii="Consolas" w:cs="Consolas" w:eastAsia="Consolas" w:hAnsi="Consolas"/>
          <w:sz w:val="22"/>
          <w:szCs w:val="22"/>
          <w:rtl w:val="0"/>
        </w:rPr>
        <w:t xml:space="preserve">ow,” a formula originally of supplication,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but conventionally of gratulation, so that 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followed by </w:t>
      </w:r>
      <w:r w:rsidDel="00000000" w:rsidR="00000000" w:rsidRPr="00000000">
        <w:rPr>
          <w:rFonts w:ascii="Consolas" w:cs="Consolas" w:eastAsia="Consolas" w:hAnsi="Consolas"/>
          <w:i w:val="1"/>
          <w:sz w:val="22"/>
          <w:szCs w:val="22"/>
          <w:rtl w:val="0"/>
        </w:rPr>
        <w:t xml:space="preserve">“to </w:t>
      </w:r>
      <w:r w:rsidDel="00000000" w:rsidR="00000000" w:rsidRPr="00000000">
        <w:rPr>
          <w:rFonts w:ascii="Consolas" w:cs="Consolas" w:eastAsia="Consolas" w:hAnsi="Consolas"/>
          <w:i w:val="1"/>
          <w:rtl w:val="0"/>
        </w:rPr>
        <w:t xml:space="preserve">&amp;</w:t>
      </w:r>
      <w:r w:rsidDel="00000000" w:rsidR="00000000" w:rsidRPr="00000000">
        <w:rPr>
          <w:rFonts w:ascii="Consolas" w:cs="Consolas" w:eastAsia="Consolas" w:hAnsi="Consolas"/>
          <w:i w:val="1"/>
          <w:sz w:val="22"/>
          <w:szCs w:val="22"/>
          <w:rtl w:val="0"/>
        </w:rPr>
        <w:t xml:space="preserve">c.”</w:t>
      </w:r>
      <w:r w:rsidDel="00000000" w:rsidR="00000000" w:rsidRPr="00000000">
        <w:rPr>
          <w:rFonts w:ascii="Consolas" w:cs="Consolas" w:eastAsia="Consolas" w:hAnsi="Consolas"/>
          <w:sz w:val="22"/>
          <w:szCs w:val="22"/>
          <w:rtl w:val="0"/>
        </w:rPr>
        <w:t xml:space="preserve"> and by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in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highest,” me</w:t>
      </w:r>
      <w:r w:rsidDel="00000000" w:rsidR="00000000" w:rsidRPr="00000000">
        <w:rPr>
          <w:rFonts w:ascii="Consolas" w:cs="Consolas" w:eastAsia="Consolas" w:hAnsi="Consolas"/>
          <w:rtl w:val="0"/>
        </w:rPr>
        <w:t xml:space="preserve">aning</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sz w:val="22"/>
          <w:szCs w:val="22"/>
          <w:rtl w:val="0"/>
        </w:rPr>
        <w:t xml:space="preserve">ay it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heaven!’ see 1 Kings 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6: Luke ii.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14, where however it is an </w:t>
      </w:r>
      <w:r w:rsidDel="00000000" w:rsidR="00000000" w:rsidRPr="00000000">
        <w:rPr>
          <w:rFonts w:ascii="Consolas" w:cs="Consolas" w:eastAsia="Consolas" w:hAnsi="Consolas"/>
          <w:i w:val="1"/>
          <w:sz w:val="22"/>
          <w:szCs w:val="22"/>
          <w:rtl w:val="0"/>
        </w:rPr>
        <w:t xml:space="preserve">assertion,</w:t>
      </w:r>
      <w:r w:rsidDel="00000000" w:rsidR="00000000" w:rsidRPr="00000000">
        <w:rPr>
          <w:rFonts w:ascii="Consolas" w:cs="Consolas" w:eastAsia="Consolas" w:hAnsi="Consolas"/>
          <w:sz w:val="22"/>
          <w:szCs w:val="22"/>
          <w:rtl w:val="0"/>
        </w:rPr>
        <w:t xml:space="preserve"> not 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2qYmKQB6aoeZFp68LBBRuZU4A==">CgMxLjA4AHIhMVlvU25oU212NXAtZDF5ZFBmV3F3QzNLT3hIcEtaLUdK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