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of the wicked husbandmen in the last chapter, and with this period of our Lord’s course.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2.] The </w:t>
      </w:r>
      <w:r w:rsidDel="00000000" w:rsidR="00000000" w:rsidRPr="00000000">
        <w:rPr>
          <w:rFonts w:ascii="Consolas" w:cs="Consolas" w:eastAsia="Consolas" w:hAnsi="Consolas"/>
          <w:i w:val="1"/>
          <w:rtl w:val="0"/>
        </w:rPr>
        <w:t xml:space="preserve">householder </w:t>
      </w:r>
      <w:r w:rsidDel="00000000" w:rsidR="00000000" w:rsidRPr="00000000">
        <w:rPr>
          <w:rFonts w:ascii="Consolas" w:cs="Consolas" w:eastAsia="Consolas" w:hAnsi="Consolas"/>
          <w:rtl w:val="0"/>
        </w:rPr>
        <w:t xml:space="preserve">of the former parable is the KING here, who makes a </w:t>
      </w:r>
      <w:r w:rsidDel="00000000" w:rsidR="00000000" w:rsidRPr="00000000">
        <w:rPr>
          <w:rFonts w:ascii="Consolas" w:cs="Consolas" w:eastAsia="Consolas" w:hAnsi="Consolas"/>
          <w:i w:val="1"/>
          <w:rtl w:val="0"/>
        </w:rPr>
        <w:t xml:space="preserve">marriage </w:t>
      </w:r>
      <w:r w:rsidDel="00000000" w:rsidR="00000000" w:rsidRPr="00000000">
        <w:rPr>
          <w:rFonts w:ascii="Consolas" w:cs="Consolas" w:eastAsia="Consolas" w:hAnsi="Consolas"/>
          <w:rtl w:val="0"/>
        </w:rPr>
        <w:t xml:space="preserve">for his Son. The word thus rendered not always necessarily “a marriage,’ but any great celebration, as accession to the throne, or coming of age, &amp;c. Here however the notion of a marriage is </w:t>
      </w:r>
      <w:r w:rsidDel="00000000" w:rsidR="00000000" w:rsidRPr="00000000">
        <w:rPr>
          <w:rFonts w:ascii="Consolas" w:cs="Consolas" w:eastAsia="Consolas" w:hAnsi="Consolas"/>
          <w:i w:val="1"/>
          <w:rtl w:val="0"/>
        </w:rPr>
        <w:t xml:space="preserve">certainly included ; </w:t>
      </w:r>
      <w:r w:rsidDel="00000000" w:rsidR="00000000" w:rsidRPr="00000000">
        <w:rPr>
          <w:rFonts w:ascii="Consolas" w:cs="Consolas" w:eastAsia="Consolas" w:hAnsi="Consolas"/>
          <w:rtl w:val="0"/>
        </w:rPr>
        <w:t xml:space="preserve">and the interpretation is, </w:t>
      </w:r>
      <w:r w:rsidDel="00000000" w:rsidR="00000000" w:rsidRPr="00000000">
        <w:rPr>
          <w:rFonts w:ascii="Consolas" w:cs="Consolas" w:eastAsia="Consolas" w:hAnsi="Consolas"/>
          <w:i w:val="1"/>
          <w:rtl w:val="0"/>
        </w:rPr>
        <w:t xml:space="preserve">the great marriage supper </w:t>
      </w:r>
      <w:r w:rsidDel="00000000" w:rsidR="00000000" w:rsidRPr="00000000">
        <w:rPr>
          <w:rFonts w:ascii="Consolas" w:cs="Consolas" w:eastAsia="Consolas" w:hAnsi="Consolas"/>
          <w:rtl w:val="0"/>
        </w:rPr>
        <w:t xml:space="preserve">(Rev. xix. 9) </w:t>
      </w:r>
      <w:r w:rsidDel="00000000" w:rsidR="00000000" w:rsidRPr="00000000">
        <w:rPr>
          <w:rFonts w:ascii="Consolas" w:cs="Consolas" w:eastAsia="Consolas" w:hAnsi="Consolas"/>
          <w:i w:val="1"/>
          <w:rtl w:val="0"/>
        </w:rPr>
        <w:t xml:space="preserve">of the Son of God: </w:t>
      </w:r>
      <w:r w:rsidDel="00000000" w:rsidR="00000000" w:rsidRPr="00000000">
        <w:rPr>
          <w:rFonts w:ascii="Consolas" w:cs="Consolas" w:eastAsia="Consolas" w:hAnsi="Consolas"/>
          <w:rtl w:val="0"/>
        </w:rPr>
        <w:t xml:space="preserve">i.e. His fall and complete union to His Bride the Church in glory: which would be to the guests the ultimate result of accepting the invitation. See Eph. v. 25—27. The difficulty, of the </w:t>
      </w:r>
      <w:r w:rsidDel="00000000" w:rsidR="00000000" w:rsidRPr="00000000">
        <w:rPr>
          <w:rFonts w:ascii="Consolas" w:cs="Consolas" w:eastAsia="Consolas" w:hAnsi="Consolas"/>
          <w:i w:val="1"/>
          <w:rtl w:val="0"/>
        </w:rPr>
        <w:t xml:space="preserve">totality of the guests </w:t>
      </w:r>
      <w:r w:rsidDel="00000000" w:rsidR="00000000" w:rsidRPr="00000000">
        <w:rPr>
          <w:rFonts w:ascii="Consolas" w:cs="Consolas" w:eastAsia="Consolas" w:hAnsi="Consolas"/>
          <w:rtl w:val="0"/>
        </w:rPr>
        <w:t xml:space="preserve">in this case constituting </w:t>
      </w:r>
      <w:r w:rsidDel="00000000" w:rsidR="00000000" w:rsidRPr="00000000">
        <w:rPr>
          <w:rFonts w:ascii="Consolas" w:cs="Consolas" w:eastAsia="Consolas" w:hAnsi="Consolas"/>
          <w:i w:val="1"/>
          <w:rtl w:val="0"/>
        </w:rPr>
        <w:t xml:space="preserve">the Bride, </w:t>
      </w:r>
      <w:r w:rsidDel="00000000" w:rsidR="00000000" w:rsidRPr="00000000">
        <w:rPr>
          <w:rFonts w:ascii="Consolas" w:cs="Consolas" w:eastAsia="Consolas" w:hAnsi="Consolas"/>
          <w:rtl w:val="0"/>
        </w:rPr>
        <w:t xml:space="preserve">may be lessened by regarding the ceremony as an enthronization, in which the people are regarded as being espoused to their prince. On the whole imagery, compare Ps. xlv.</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b w:val="1"/>
          <w:sz w:val="22"/>
          <w:szCs w:val="22"/>
        </w:rPr>
      </w:pPr>
      <w:r w:rsidDel="00000000" w:rsidR="00000000" w:rsidRPr="00000000">
        <w:rPr>
          <w:rFonts w:ascii="Consolas" w:cs="Consolas" w:eastAsia="Consolas" w:hAnsi="Consolas"/>
          <w:b w:val="1"/>
          <w:rtl w:val="0"/>
        </w:rPr>
        <w:t xml:space="preserve">3.] </w:t>
      </w:r>
      <w:r w:rsidDel="00000000" w:rsidR="00000000" w:rsidRPr="00000000">
        <w:rPr>
          <w:rFonts w:ascii="Consolas" w:cs="Consolas" w:eastAsia="Consolas" w:hAnsi="Consolas"/>
          <w:rtl w:val="0"/>
        </w:rPr>
        <w:t xml:space="preserve">These </w:t>
      </w:r>
      <w:r w:rsidDel="00000000" w:rsidR="00000000" w:rsidRPr="00000000">
        <w:rPr>
          <w:rFonts w:ascii="Consolas" w:cs="Consolas" w:eastAsia="Consolas" w:hAnsi="Consolas"/>
          <w:b w:val="1"/>
          <w:rtl w:val="0"/>
        </w:rPr>
        <w:t xml:space="preserve">servants </w:t>
      </w:r>
      <w:r w:rsidDel="00000000" w:rsidR="00000000" w:rsidRPr="00000000">
        <w:rPr>
          <w:rFonts w:ascii="Consolas" w:cs="Consolas" w:eastAsia="Consolas" w:hAnsi="Consolas"/>
          <w:rtl w:val="0"/>
        </w:rPr>
        <w:t xml:space="preserve">are not the prophets, not the same as the servants in ch. xxi. 34, as generally interpreted :—the parable takes up its ground nearly from the conclusion of that former, and is altogether a </w:t>
      </w:r>
      <w:r w:rsidDel="00000000" w:rsidR="00000000" w:rsidRPr="00000000">
        <w:rPr>
          <w:rFonts w:ascii="Consolas" w:cs="Consolas" w:eastAsia="Consolas" w:hAnsi="Consolas"/>
          <w:i w:val="1"/>
          <w:rtl w:val="0"/>
        </w:rPr>
        <w:t xml:space="preserve">New Testament parable. </w:t>
      </w:r>
      <w:r w:rsidDel="00000000" w:rsidR="00000000" w:rsidRPr="00000000">
        <w:rPr>
          <w:rFonts w:ascii="Consolas" w:cs="Consolas" w:eastAsia="Consolas" w:hAnsi="Consolas"/>
          <w:rtl w:val="0"/>
        </w:rPr>
        <w:t xml:space="preserve">The office of these </w:t>
      </w:r>
      <w:r w:rsidDel="00000000" w:rsidR="00000000" w:rsidRPr="00000000">
        <w:rPr>
          <w:rFonts w:ascii="Consolas" w:cs="Consolas" w:eastAsia="Consolas" w:hAnsi="Consolas"/>
          <w:b w:val="1"/>
          <w:rtl w:val="0"/>
        </w:rPr>
        <w:t xml:space="preserve">servants </w:t>
      </w:r>
      <w:r w:rsidDel="00000000" w:rsidR="00000000" w:rsidRPr="00000000">
        <w:rPr>
          <w:rFonts w:ascii="Consolas" w:cs="Consolas" w:eastAsia="Consolas" w:hAnsi="Consolas"/>
          <w:rtl w:val="0"/>
        </w:rPr>
        <w:t xml:space="preserve">was to </w:t>
      </w:r>
      <w:r w:rsidDel="00000000" w:rsidR="00000000" w:rsidRPr="00000000">
        <w:rPr>
          <w:rFonts w:ascii="Consolas" w:cs="Consolas" w:eastAsia="Consolas" w:hAnsi="Consolas"/>
          <w:i w:val="1"/>
          <w:rtl w:val="0"/>
        </w:rPr>
        <w:t xml:space="preserve">summon </w:t>
      </w:r>
      <w:r w:rsidDel="00000000" w:rsidR="00000000" w:rsidRPr="00000000">
        <w:rPr>
          <w:rFonts w:ascii="Consolas" w:cs="Consolas" w:eastAsia="Consolas" w:hAnsi="Consolas"/>
          <w:rtl w:val="0"/>
        </w:rPr>
        <w:t xml:space="preserve">those who had been invited, as was customary (see Esth. v. 8 and vi. 14); these being </w:t>
      </w:r>
      <w:r w:rsidDel="00000000" w:rsidR="00000000" w:rsidRPr="00000000">
        <w:rPr>
          <w:rFonts w:ascii="Consolas" w:cs="Consolas" w:eastAsia="Consolas" w:hAnsi="Consolas"/>
          <w:i w:val="1"/>
          <w:rtl w:val="0"/>
        </w:rPr>
        <w:t xml:space="preserve">the Jewish people, </w:t>
      </w:r>
      <w:r w:rsidDel="00000000" w:rsidR="00000000" w:rsidRPr="00000000">
        <w:rPr>
          <w:rFonts w:ascii="Consolas" w:cs="Consolas" w:eastAsia="Consolas" w:hAnsi="Consolas"/>
          <w:rtl w:val="0"/>
        </w:rPr>
        <w:t xml:space="preserve">who had been before, by their prophets and covenant, invited. These first </w:t>
      </w:r>
      <w:r w:rsidDel="00000000" w:rsidR="00000000" w:rsidRPr="00000000">
        <w:rPr>
          <w:rFonts w:ascii="Consolas" w:cs="Consolas" w:eastAsia="Consolas" w:hAnsi="Consolas"/>
          <w:i w:val="1"/>
          <w:rtl w:val="0"/>
        </w:rPr>
        <w:t xml:space="preserve">servants </w:t>
      </w:r>
      <w:r w:rsidDel="00000000" w:rsidR="00000000" w:rsidRPr="00000000">
        <w:rPr>
          <w:rFonts w:ascii="Consolas" w:cs="Consolas" w:eastAsia="Consolas" w:hAnsi="Consolas"/>
          <w:rtl w:val="0"/>
        </w:rPr>
        <w:t xml:space="preserve">are then </w:t>
      </w:r>
      <w:r w:rsidDel="00000000" w:rsidR="00000000" w:rsidRPr="00000000">
        <w:rPr>
          <w:rFonts w:ascii="Consolas" w:cs="Consolas" w:eastAsia="Consolas" w:hAnsi="Consolas"/>
          <w:i w:val="1"/>
          <w:rtl w:val="0"/>
        </w:rPr>
        <w:t xml:space="preserve">the first messengers of the Gospel,</w:t>
      </w:r>
      <w:r w:rsidDel="00000000" w:rsidR="00000000" w:rsidRPr="00000000">
        <w:rPr>
          <w:rFonts w:ascii="Consolas" w:cs="Consolas" w:eastAsia="Consolas" w:hAnsi="Consolas"/>
          <w:rtl w:val="0"/>
        </w:rPr>
        <w:t xml:space="preserve">—John the Baptist, the Twelve, and the Seventy,— who preached, saying ‘The Kingdom of heaven at hand.” And even our Lord Himself must in some sort be here included, inasmuch as He </w:t>
      </w:r>
      <w:r w:rsidDel="00000000" w:rsidR="00000000" w:rsidRPr="00000000">
        <w:rPr>
          <w:rFonts w:ascii="Consolas" w:cs="Consolas" w:eastAsia="Consolas" w:hAnsi="Consolas"/>
          <w:i w:val="1"/>
          <w:rtl w:val="0"/>
        </w:rPr>
        <w:t xml:space="preserve">took the form of a servant, </w:t>
      </w:r>
      <w:r w:rsidDel="00000000" w:rsidR="00000000" w:rsidRPr="00000000">
        <w:rPr>
          <w:rFonts w:ascii="Consolas" w:cs="Consolas" w:eastAsia="Consolas" w:hAnsi="Consolas"/>
          <w:sz w:val="22"/>
          <w:szCs w:val="22"/>
          <w:rtl w:val="0"/>
        </w:rPr>
        <w:t xml:space="preserve">and preached this same truth, with however the weighty addition of </w:t>
      </w:r>
      <w:r w:rsidDel="00000000" w:rsidR="00000000" w:rsidRPr="00000000">
        <w:rPr>
          <w:rFonts w:ascii="Consolas" w:cs="Consolas" w:eastAsia="Consolas" w:hAnsi="Consolas"/>
          <w:b w:val="1"/>
          <w:sz w:val="22"/>
          <w:szCs w:val="22"/>
          <w:rtl w:val="0"/>
        </w:rPr>
        <w:t xml:space="preserve">Come unto</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Me. </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4.] </w:t>
      </w:r>
      <w:r w:rsidDel="00000000" w:rsidR="00000000" w:rsidRPr="00000000">
        <w:rPr>
          <w:rFonts w:ascii="Consolas" w:cs="Consolas" w:eastAsia="Consolas" w:hAnsi="Consolas"/>
          <w:sz w:val="22"/>
          <w:szCs w:val="22"/>
          <w:rtl w:val="0"/>
        </w:rPr>
        <w:t xml:space="preserve">We now come to a different</w:t>
      </w:r>
      <w:r w:rsidDel="00000000" w:rsidR="00000000" w:rsidRPr="00000000">
        <w:rPr>
          <w:rFonts w:ascii="Consolas" w:cs="Consolas" w:eastAsia="Consolas" w:hAnsi="Consolas"/>
          <w:rtl w:val="0"/>
        </w:rPr>
        <w:t xml:space="preserve"> period</w:t>
      </w:r>
      <w:r w:rsidDel="00000000" w:rsidR="00000000" w:rsidRPr="00000000">
        <w:rPr>
          <w:rFonts w:ascii="Consolas" w:cs="Consolas" w:eastAsia="Consolas" w:hAnsi="Consolas"/>
          <w:sz w:val="22"/>
          <w:szCs w:val="22"/>
          <w:rtl w:val="0"/>
        </w:rPr>
        <w:t xml:space="preserve"> of the Evangelic announcement.</w:t>
      </w:r>
      <w:r w:rsidDel="00000000" w:rsidR="00000000" w:rsidRPr="00000000">
        <w:rPr>
          <w:rFonts w:ascii="Consolas" w:cs="Consolas" w:eastAsia="Consolas" w:hAnsi="Consolas"/>
          <w:rtl w:val="0"/>
        </w:rPr>
        <w:t xml:space="preserve"> N</w:t>
      </w:r>
      <w:r w:rsidDel="00000000" w:rsidR="00000000" w:rsidRPr="00000000">
        <w:rPr>
          <w:rFonts w:ascii="Consolas" w:cs="Consolas" w:eastAsia="Consolas" w:hAnsi="Consolas"/>
          <w:sz w:val="22"/>
          <w:szCs w:val="22"/>
          <w:rtl w:val="0"/>
        </w:rPr>
        <w:t xml:space="preserve">ow, all is ready: </w:t>
      </w:r>
      <w:r w:rsidDel="00000000" w:rsidR="00000000" w:rsidRPr="00000000">
        <w:rPr>
          <w:rFonts w:ascii="Consolas" w:cs="Consolas" w:eastAsia="Consolas" w:hAnsi="Consolas"/>
          <w:i w:val="1"/>
          <w:sz w:val="22"/>
          <w:szCs w:val="22"/>
          <w:rtl w:val="0"/>
        </w:rPr>
        <w:t xml:space="preserve">the sacrifice, </w:t>
      </w:r>
      <w:r w:rsidDel="00000000" w:rsidR="00000000" w:rsidRPr="00000000">
        <w:rPr>
          <w:rFonts w:ascii="Consolas" w:cs="Consolas" w:eastAsia="Consolas" w:hAnsi="Consolas"/>
          <w:sz w:val="22"/>
          <w:szCs w:val="22"/>
          <w:rtl w:val="0"/>
        </w:rPr>
        <w:t xml:space="preserve">or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meat for the feast, </w:t>
      </w:r>
      <w:r w:rsidDel="00000000" w:rsidR="00000000" w:rsidRPr="00000000">
        <w:rPr>
          <w:rFonts w:ascii="Consolas" w:cs="Consolas" w:eastAsia="Consolas" w:hAnsi="Consolas"/>
          <w:i w:val="1"/>
          <w:rtl w:val="0"/>
        </w:rPr>
        <w:t xml:space="preserve">i</w:t>
      </w:r>
      <w:r w:rsidDel="00000000" w:rsidR="00000000" w:rsidRPr="00000000">
        <w:rPr>
          <w:rFonts w:ascii="Consolas" w:cs="Consolas" w:eastAsia="Consolas" w:hAnsi="Consolas"/>
          <w:i w:val="1"/>
          <w:sz w:val="22"/>
          <w:szCs w:val="22"/>
          <w:rtl w:val="0"/>
        </w:rPr>
        <w:t xml:space="preserve">s slain. </w:t>
      </w:r>
      <w:r w:rsidDel="00000000" w:rsidR="00000000" w:rsidRPr="00000000">
        <w:rPr>
          <w:rFonts w:ascii="Consolas" w:cs="Consolas" w:eastAsia="Consolas" w:hAnsi="Consolas"/>
          <w:sz w:val="22"/>
          <w:szCs w:val="22"/>
          <w:rtl w:val="0"/>
        </w:rPr>
        <w:t xml:space="preserve">We can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hardly help connecting this with the declarations of our Lord in John vi. 51—59,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and supposing that this second invitation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is the preaching of the Apostles and </w:t>
      </w:r>
      <w:r w:rsidDel="00000000" w:rsidR="00000000" w:rsidRPr="00000000">
        <w:rPr>
          <w:rFonts w:ascii="Consolas" w:cs="Consolas" w:eastAsia="Consolas" w:hAnsi="Consolas"/>
          <w:rtl w:val="0"/>
        </w:rPr>
        <w:t xml:space="preserve">Evangelists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after the great </w:t>
      </w:r>
      <w:r w:rsidDel="00000000" w:rsidR="00000000" w:rsidRPr="00000000">
        <w:rPr>
          <w:rFonts w:ascii="Consolas" w:cs="Consolas" w:eastAsia="Consolas" w:hAnsi="Consolas"/>
          <w:i w:val="1"/>
          <w:rtl w:val="0"/>
        </w:rPr>
        <w:t xml:space="preserve">sacrifice </w:t>
      </w:r>
      <w:r w:rsidDel="00000000" w:rsidR="00000000" w:rsidRPr="00000000">
        <w:rPr>
          <w:rFonts w:ascii="Consolas" w:cs="Consolas" w:eastAsia="Consolas" w:hAnsi="Consolas"/>
          <w:i w:val="1"/>
          <w:sz w:val="22"/>
          <w:szCs w:val="22"/>
          <w:rtl w:val="0"/>
        </w:rPr>
        <w:t xml:space="preserve">was offered.</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rtl w:val="0"/>
        </w:rPr>
        <w:t xml:space="preserve">Th</w:t>
      </w:r>
      <w:r w:rsidDel="00000000" w:rsidR="00000000" w:rsidRPr="00000000">
        <w:rPr>
          <w:rFonts w:ascii="Consolas" w:cs="Consolas" w:eastAsia="Consolas" w:hAnsi="Consolas"/>
          <w:sz w:val="22"/>
          <w:szCs w:val="22"/>
          <w:rtl w:val="0"/>
        </w:rPr>
        <w:t xml:space="preserve">at </w:t>
      </w:r>
      <w:r w:rsidDel="00000000" w:rsidR="00000000" w:rsidRPr="00000000">
        <w:rPr>
          <w:rFonts w:ascii="Consolas" w:cs="Consolas" w:eastAsia="Consolas" w:hAnsi="Consolas"/>
          <w:i w:val="1"/>
          <w:sz w:val="22"/>
          <w:szCs w:val="22"/>
          <w:rtl w:val="0"/>
        </w:rPr>
        <w:t xml:space="preserve">thus </w:t>
      </w:r>
      <w:r w:rsidDel="00000000" w:rsidR="00000000" w:rsidRPr="00000000">
        <w:rPr>
          <w:rFonts w:ascii="Consolas" w:cs="Consolas" w:eastAsia="Consolas" w:hAnsi="Consolas"/>
          <w:sz w:val="22"/>
          <w:szCs w:val="22"/>
          <w:rtl w:val="0"/>
        </w:rPr>
        <w:t xml:space="preserve">the slaying of the Lord is 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w:t>
      </w:r>
      <w:r w:rsidDel="00000000" w:rsidR="00000000" w:rsidRPr="00000000">
        <w:rPr>
          <w:rFonts w:ascii="Consolas" w:cs="Consolas" w:eastAsia="Consolas" w:hAnsi="Consolas"/>
          <w:i w:val="1"/>
          <w:sz w:val="22"/>
          <w:szCs w:val="22"/>
          <w:rtl w:val="0"/>
        </w:rPr>
        <w:t xml:space="preserve">doing of the invited, </w:t>
      </w:r>
      <w:r w:rsidDel="00000000" w:rsidR="00000000" w:rsidRPr="00000000">
        <w:rPr>
          <w:rFonts w:ascii="Consolas" w:cs="Consolas" w:eastAsia="Consolas" w:hAnsi="Consolas"/>
          <w:sz w:val="22"/>
          <w:szCs w:val="22"/>
          <w:rtl w:val="0"/>
        </w:rPr>
        <w:t xml:space="preserve">but is mentioned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as </w:t>
      </w:r>
      <w:r w:rsidDel="00000000" w:rsidR="00000000" w:rsidRPr="00000000">
        <w:rPr>
          <w:rFonts w:ascii="Consolas" w:cs="Consolas" w:eastAsia="Consolas" w:hAnsi="Consolas"/>
          <w:i w:val="1"/>
          <w:sz w:val="22"/>
          <w:szCs w:val="22"/>
          <w:rtl w:val="0"/>
        </w:rPr>
        <w:t xml:space="preserve">done for the Feast, </w:t>
      </w:r>
      <w:r w:rsidDel="00000000" w:rsidR="00000000" w:rsidRPr="00000000">
        <w:rPr>
          <w:rFonts w:ascii="Consolas" w:cs="Consolas" w:eastAsia="Consolas" w:hAnsi="Consolas"/>
          <w:sz w:val="22"/>
          <w:szCs w:val="22"/>
          <w:rtl w:val="0"/>
        </w:rPr>
        <w:t xml:space="preserve">is no real difficulty.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Both sides of the truth may be included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the parable, as they are in Acts ii. 23,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and indeed wherever it is set forth.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discourse of Peter in that chapter is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best commentary on </w:t>
      </w:r>
      <w:r w:rsidDel="00000000" w:rsidR="00000000" w:rsidRPr="00000000">
        <w:rPr>
          <w:rFonts w:ascii="Consolas" w:cs="Consolas" w:eastAsia="Consolas" w:hAnsi="Consolas"/>
          <w:i w:val="1"/>
          <w:sz w:val="22"/>
          <w:szCs w:val="22"/>
          <w:rtl w:val="0"/>
        </w:rPr>
        <w:t xml:space="preserve">“all things are ready,</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come to the marriage.” </w:t>
      </w:r>
      <w:r w:rsidDel="00000000" w:rsidR="00000000" w:rsidRPr="00000000">
        <w:rPr>
          <w:rFonts w:ascii="Consolas" w:cs="Consolas" w:eastAsia="Consolas" w:hAnsi="Consolas"/>
          <w:sz w:val="22"/>
          <w:szCs w:val="22"/>
          <w:rtl w:val="0"/>
        </w:rPr>
        <w:t xml:space="preserve">The meal designated is not that which we understand 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dinner, </w:t>
      </w:r>
      <w:r w:rsidDel="00000000" w:rsidR="00000000" w:rsidRPr="00000000">
        <w:rPr>
          <w:rFonts w:ascii="Consolas" w:cs="Consolas" w:eastAsia="Consolas" w:hAnsi="Consolas"/>
          <w:sz w:val="22"/>
          <w:szCs w:val="22"/>
          <w:rtl w:val="0"/>
        </w:rPr>
        <w:t xml:space="preserve">b</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t the meal at noon, with which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course of marriage festivities </w:t>
      </w:r>
      <w:r w:rsidDel="00000000" w:rsidR="00000000" w:rsidRPr="00000000">
        <w:rPr>
          <w:rFonts w:ascii="Consolas" w:cs="Consolas" w:eastAsia="Consolas" w:hAnsi="Consolas"/>
          <w:i w:val="1"/>
          <w:sz w:val="22"/>
          <w:szCs w:val="22"/>
          <w:rtl w:val="0"/>
        </w:rPr>
        <w:t xml:space="preserve">began.</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sz w:val="22"/>
          <w:szCs w:val="22"/>
          <w:rtl w:val="0"/>
        </w:rPr>
        <w:t xml:space="preserve">This will give even greater precision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ke meaning of the parable as applying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these preparatory foretastes of the great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feast, which the Church of God now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enjoys As the former parable had 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 T. foundation, so this: viz. Prov. ix.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1 ff. </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onsolas" w:cs="Consolas" w:eastAsia="Consolas" w:hAnsi="Consolas"/>
          <w:b w:val="1"/>
          <w:sz w:val="22"/>
          <w:szCs w:val="22"/>
          <w:rtl w:val="0"/>
        </w:rPr>
        <w:t xml:space="preserve">5, 6.] </w:t>
      </w:r>
      <w:r w:rsidDel="00000000" w:rsidR="00000000" w:rsidRPr="00000000">
        <w:rPr>
          <w:rFonts w:ascii="Consolas" w:cs="Consolas" w:eastAsia="Consolas" w:hAnsi="Consolas"/>
          <w:sz w:val="22"/>
          <w:szCs w:val="22"/>
          <w:rtl w:val="0"/>
        </w:rPr>
        <w:t xml:space="preserve">{5}</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sz w:val="22"/>
          <w:szCs w:val="22"/>
          <w:rtl w:val="0"/>
        </w:rPr>
        <w:t xml:space="preserve">Two classes are here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represented: the </w:t>
      </w:r>
      <w:r w:rsidDel="00000000" w:rsidR="00000000" w:rsidRPr="00000000">
        <w:rPr>
          <w:rFonts w:ascii="Consolas" w:cs="Consolas" w:eastAsia="Consolas" w:hAnsi="Consolas"/>
          <w:i w:val="1"/>
          <w:rtl w:val="0"/>
        </w:rPr>
        <w:t xml:space="preserve">irreligious</w:t>
      </w:r>
      <w:r w:rsidDel="00000000" w:rsidR="00000000" w:rsidRPr="00000000">
        <w:rPr>
          <w:rFonts w:ascii="Consolas" w:cs="Consolas" w:eastAsia="Consolas" w:hAnsi="Consolas"/>
          <w:sz w:val="22"/>
          <w:szCs w:val="22"/>
          <w:rtl w:val="0"/>
        </w:rPr>
        <w:t xml:space="preserve"> and careless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people </w:t>
      </w:r>
      <w:r w:rsidDel="00000000" w:rsidR="00000000" w:rsidRPr="00000000">
        <w:rPr>
          <w:rFonts w:ascii="Consolas" w:cs="Consolas" w:eastAsia="Consolas" w:hAnsi="Consolas"/>
          <w:sz w:val="22"/>
          <w:szCs w:val="22"/>
          <w:rtl w:val="0"/>
        </w:rPr>
        <w:t xml:space="preserve">(notice </w:t>
      </w:r>
      <w:r w:rsidDel="00000000" w:rsidR="00000000" w:rsidRPr="00000000">
        <w:rPr>
          <w:rFonts w:ascii="Consolas" w:cs="Consolas" w:eastAsia="Consolas" w:hAnsi="Consolas"/>
          <w:b w:val="1"/>
          <w:sz w:val="22"/>
          <w:szCs w:val="22"/>
          <w:rtl w:val="0"/>
        </w:rPr>
        <w:t xml:space="preserve">his own </w:t>
      </w:r>
      <w:r w:rsidDel="00000000" w:rsidR="00000000" w:rsidRPr="00000000">
        <w:rPr>
          <w:rFonts w:ascii="Consolas" w:cs="Consolas" w:eastAsia="Consolas" w:hAnsi="Consolas"/>
          <w:sz w:val="22"/>
          <w:szCs w:val="22"/>
          <w:rtl w:val="0"/>
        </w:rPr>
        <w:t xml:space="preserve">farm, bringing out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selfish spirit), and the </w:t>
      </w:r>
      <w:r w:rsidDel="00000000" w:rsidR="00000000" w:rsidRPr="00000000">
        <w:rPr>
          <w:rFonts w:ascii="Consolas" w:cs="Consolas" w:eastAsia="Consolas" w:hAnsi="Consolas"/>
          <w:i w:val="1"/>
          <w:sz w:val="22"/>
          <w:szCs w:val="22"/>
          <w:rtl w:val="0"/>
        </w:rPr>
        <w:t xml:space="preserve">rulers, </w:t>
      </w:r>
      <w:r w:rsidDel="00000000" w:rsidR="00000000" w:rsidRPr="00000000">
        <w:rPr>
          <w:rFonts w:ascii="Consolas" w:cs="Consolas" w:eastAsia="Consolas" w:hAnsi="Consolas"/>
          <w:sz w:val="22"/>
          <w:szCs w:val="22"/>
          <w:rtl w:val="0"/>
        </w:rPr>
        <w:t xml:space="preserve">who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persecuted and slew God's messengers.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rtl w:val="0"/>
        </w:rPr>
        <w:t xml:space="preserve">{6} </w:t>
      </w:r>
      <w:r w:rsidDel="00000000" w:rsidR="00000000" w:rsidRPr="00000000">
        <w:rPr>
          <w:rFonts w:ascii="Consolas" w:cs="Consolas" w:eastAsia="Consolas" w:hAnsi="Consolas"/>
          <w:sz w:val="22"/>
          <w:szCs w:val="22"/>
          <w:rtl w:val="0"/>
        </w:rPr>
        <w:t xml:space="preserve">stephen,—James the brother of John,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James the Just, and doubtless other of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Apostles, of whose end we have no certain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account, perished by the hands or instigation of the Jews: they persecuted Paul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all through his life, and most probably</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Sr48q0R5GMSFYVArCGxeUF5LtQ==">CgMxLjA4AHIhMS1qeGNOSFZmeFZzeUppZDBJX2F2UndrT2FlS01NR1ZK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