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none can appear before God in His Kingdom of glory;—Heb. xii. 14: Phil. iii.</w:t>
        <w:br w:type="textWrapping"/>
        <w:t xml:space="preserve">7, 8: Eph. iv. 24: Col. iii, 10: Rom.</w:t>
        <w:br w:type="textWrapping"/>
        <w:t xml:space="preserve">xiii. 14:—which truth could not be put</w:t>
        <w:br w:type="textWrapping"/>
        <w:t xml:space="preserve">forward here, but at its subsequent manifestation threw its great light over this</w:t>
        <w:br w:type="textWrapping"/>
        <w:t xml:space="preserve">and other such similitudes and expressions. {12} This guest imagines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own garment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as acceptable, and therefore</w:t>
        <w:br w:type="textWrapping"/>
        <w:t xml:space="preserve">neglects to provide himself. See 1 John</w:t>
        <w:br w:type="textWrapping"/>
        <w:t xml:space="preserve">v. 10: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6;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10: Rev. xix. 8.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ch. xx.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{13}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diaconoi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are not the same as the above,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xiii. 41, 49.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binding of his feet and hands’ has been</w:t>
        <w:br w:type="textWrapping"/>
        <w:t xml:space="preserve">interpreted of his being now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 no man can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 doubt</w:t>
        <w:br w:type="textWrapping"/>
        <w:t xml:space="preserve">whether this be not too fanciful. Rather</w:t>
        <w:br w:type="textWrapping"/>
        <w:t xml:space="preserve">should we say, with Meyer, that it is to</w:t>
        <w:br w:type="textWrapping"/>
        <w:t xml:space="preserve">render his escape from the outer darkness</w:t>
        <w:br w:type="textWrapping"/>
        <w:t xml:space="preserve">impossible. {14} In ver. 14 our Lord shews</w:t>
        <w:br w:type="textWrapping"/>
        <w:t xml:space="preserve">us that this guest, thus single in the</w:t>
        <w:br w:type="textWrapping"/>
        <w:t xml:space="preserve">parable, is, alas, to be the representative</w:t>
        <w:br w:type="textWrapping"/>
        <w:t xml:space="preserve">of a numerous class in the visible Church,</w:t>
        <w:br w:type="textWrapping"/>
        <w:t xml:space="preserve">who although sitting down as guests</w:t>
        <w:br w:type="textWrapping"/>
        <w:t xml:space="preserve">before His coming, have not on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wedding</w:t>
        <w:br w:type="textWrapping"/>
        <w:t xml:space="preserve">garment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CONCERNING THE LAWFULNESS OF TRIBUTE TO CÆSAR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</w:t>
        <w:br w:type="textWrapping"/>
        <w:t xml:space="preserve">xii.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Luke xx.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ch. xvi. 6. By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union of these two hostile parties they perhaps thought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suborned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(Luke), who were to feign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 honest men, Luke xx. 20, would</w:t>
        <w:br w:type="textWrapping"/>
        <w:t xml:space="preserve">be more likely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deceive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For</w:t>
        <w:br w:type="textWrapping"/>
        <w:t xml:space="preserve">this also is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flattery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designed.</w:t>
        <w:br w:type="textWrapping"/>
        <w:t xml:space="preserve">‘The devil never lies so foully, as when he</w:t>
        <w:br w:type="textWrapping"/>
        <w:t xml:space="preserve">speaks the truth.’ Meyer compares that</w:t>
        <w:br w:type="textWrapping"/>
        <w:t xml:space="preserve">other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know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John iii. 2. The</w:t>
        <w:br w:type="textWrapping"/>
        <w:t xml:space="preserve">application may have been as if to settle a</w:t>
        <w:br w:type="textWrapping"/>
        <w:t xml:space="preserve">dispute which had sprung up between the</w:t>
        <w:br w:type="textWrapping"/>
        <w:t xml:space="preserve">Pharisees, the strong theocratic repudiators</w:t>
        <w:br w:type="textWrapping"/>
        <w:t xml:space="preserve">of Roman rule, and the Herodians, the</w:t>
        <w:br w:type="textWrapping"/>
        <w:t xml:space="preserve">hangers-on of a dynasty created by Cæsar.</w:t>
        <w:br w:type="textWrapping"/>
        <w:t xml:space="preserve">In case the answer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negative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these</w:t>
        <w:br w:type="textWrapping"/>
        <w:t xml:space="preserve">last would be witnesses against Him to the</w:t>
        <w:br w:type="textWrapping"/>
        <w:t xml:space="preserve">governor (Luke xx. 20); as indeed they</w:t>
        <w:br w:type="textWrapping"/>
        <w:t xml:space="preserve">became, with false testimony, when they</w:t>
        <w:br w:type="textWrapping"/>
        <w:t xml:space="preserve">could not get true, Luke xxiii. 2; in case</w:t>
        <w:br w:type="textWrapping"/>
        <w:t xml:space="preserve">it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affirmative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 would be compromised with the Roman conquerors, and</w:t>
        <w:br w:type="textWrapping"/>
        <w:t xml:space="preserve">could not be the people’s Deliverer, their</w:t>
        <w:br w:type="textWrapping"/>
        <w:t xml:space="preserve">expected Messias; which would furnish</w:t>
        <w:br w:type="textWrapping"/>
        <w:t xml:space="preserve">them with a pretext for stirring up the</w:t>
        <w:br w:type="textWrapping"/>
        <w:t xml:space="preserve">multitudes against Him (see Deut. xvii.</w:t>
        <w:br w:type="textWrapping"/>
        <w:t xml:space="preserve">15).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tribute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spoken of</w:t>
        <w:br w:type="textWrapping"/>
        <w:t xml:space="preserve">was a poll-tax, which had been levied since</w:t>
        <w:br w:type="textWrapping"/>
        <w:t xml:space="preserve">Judæa became a province of Rome.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18–22.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{18} Our Lord not only detects their</w:t>
        <w:br w:type="textWrapping"/>
        <w:t xml:space="preserve">plot, but answers their question; and in</w:t>
        <w:br w:type="textWrapping"/>
        <w:t xml:space="preserve">answering it, teaches them each a deep</w:t>
        <w:br w:type="textWrapping"/>
        <w:t xml:space="preserve">lesson.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{19}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tribute money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</w:t>
        <w:br w:type="textWrapping"/>
        <w:t xml:space="preserve">denarius: see on ch. xx. 2. {20} It was a saying</w:t>
        <w:br w:type="textWrapping"/>
        <w:t xml:space="preserve">of the Rabbis, quoted by Lightfoot and Wetstein, that ‘wherever any king’s money is</w:t>
        <w:br w:type="textWrapping"/>
        <w:t xml:space="preserve">current, there that king is lord.’ {21} The Lord’s</w:t>
        <w:br w:type="textWrapping"/>
        <w:t xml:space="preserve">answer convicts them, by the matter of fact</w:t>
        <w:br w:type="textWrapping"/>
        <w:t xml:space="preserve">that this money was current among them,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pzcFI7g4Px9514p7J0mtTdUJsA==">CgMxLjA4AHIhMUd0M3A5RWtHcGdfeEE4OEZ5U25nSWVYVGZzME81Y2JK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