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shall receive wages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can hardly</w:t>
        <w:br w:type="textWrapping"/>
        <w:t xml:space="preserve">be said of mere abiding the test of tribulation) :—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day—not,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would introduce a mere</w:t>
        <w:br w:type="textWrapping"/>
        <w:t xml:space="preserve">tautology with the next clause)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revealed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the original,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revealed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</w:t>
        <w:br w:type="textWrapping"/>
        <w:t xml:space="preserve">present tense, expressing the definite certainty</w:t>
        <w:br w:type="textWrapping"/>
        <w:t xml:space="preserve">of prophecy: or perhaps rather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attribute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that day, which is, to be</w:t>
        <w:br w:type="textWrapping"/>
        <w:t xml:space="preserve">revealed, &amp;c.)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fire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(‘accompanied,’</w:t>
        <w:br w:type="textWrapping"/>
        <w:t xml:space="preserve">‘clothed,’ ‘ girt,’ ‘with fire;’ i.e. fire will</w:t>
        <w:br w:type="textWrapping"/>
        <w:t xml:space="preserve">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element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which the day will be</w:t>
        <w:br w:type="textWrapping"/>
        <w:t xml:space="preserve">revealed. See 2 Thess. i. 8, and Mal. iii.</w:t>
        <w:br w:type="textWrapping"/>
        <w:t xml:space="preserve">2, 3, iv. 1, to which latter place the reference</w:t>
        <w:br w:type="textWrapping"/>
        <w:t xml:space="preserve">is. But notice, that this is 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fire of hell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into which the gold, silver,</w:t>
        <w:br w:type="textWrapping"/>
        <w:t xml:space="preserve">and costly stones will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enter, but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fire of judgment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which Christ will</w:t>
        <w:br w:type="textWrapping"/>
        <w:t xml:space="preserve">appear, and by 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works will be</w:t>
        <w:br w:type="textWrapping"/>
        <w:t xml:space="preserve">tried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universality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trial by fire is</w:t>
        <w:br w:type="textWrapping"/>
        <w:t xml:space="preserve">equally against the idea of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purgatorial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most convenient and lucrative</w:t>
        <w:br w:type="textWrapping"/>
        <w:t xml:space="preserve">fiction has been mainly based by the</w:t>
        <w:br w:type="textWrapping"/>
        <w:t xml:space="preserve">Romanists on a perversion of this passage.</w:t>
        <w:br w:type="textWrapping"/>
        <w:t xml:space="preserve">Their own Commentators are divided on</w:t>
        <w:br w:type="textWrapping"/>
        <w:t xml:space="preserve">the question whether there is any allusion</w:t>
        <w:br w:type="textWrapping"/>
        <w:t xml:space="preserve">to it in this passage);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each man’s work,</w:t>
        <w:br w:type="textWrapping"/>
        <w:t xml:space="preserve">of what sort it is, the fire itself shall</w:t>
        <w:br w:type="textWrapping"/>
        <w:t xml:space="preserve">prove (the fire 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its own power,</w:t>
        <w:br w:type="textWrapping"/>
        <w:t xml:space="preserve">being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consuming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fire).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If any</w:t>
        <w:br w:type="textWrapping"/>
        <w:t xml:space="preserve">man’s work shall endure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stand the</w:t>
        <w:br w:type="textWrapping"/>
        <w:t xml:space="preserve">fire,—being of inconsumable materials)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he built on the foundation,—he</w:t>
        <w:br w:type="textWrapping"/>
        <w:t xml:space="preserve">shall receive wages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a builder;—i.e.</w:t>
        <w:br w:type="textWrapping"/>
        <w:t xml:space="preserve">‘shall be rewarded for his faithful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effectual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work as a teacher’): </w:t>
        <w:br w:type="textWrapping"/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any man’s work shall be burned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 e.</w:t>
        <w:br w:type="textWrapping"/>
        <w:t xml:space="preserve">consist of such materials as the fire will</w:t>
        <w:br w:type="textWrapping"/>
        <w:t xml:space="preserve">destroy: Stanley adds, “It is possible</w:t>
        <w:br w:type="textWrapping"/>
        <w:t xml:space="preserve">that this whole image, as addressed to the</w:t>
        <w:br w:type="textWrapping"/>
        <w:t xml:space="preserve">Corinthians, may have been suggested, or</w:t>
        <w:br w:type="textWrapping"/>
        <w:t xml:space="preserve">at least illustrated, by the conflagration of</w:t>
        <w:br w:type="textWrapping"/>
        <w:t xml:space="preserve">Corinth under Mummius: the stately</w:t>
        <w:br w:type="textWrapping"/>
        <w:t xml:space="preserve">temples [one of them remaining to this</w:t>
        <w:br w:type="textWrapping"/>
        <w:t xml:space="preserve">day] left standing amidst the universal</w:t>
        <w:br w:type="textWrapping"/>
        <w:t xml:space="preserve">crash and destruction of the meaner build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ings”),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shall suffer loss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mul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 of the wages which would</w:t>
        <w:br w:type="textWrapping"/>
        <w:t xml:space="preserve">otherwise have been his):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he himself</w:t>
        <w:br w:type="textWrapping"/>
        <w:t xml:space="preserve">shall be saved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(having held, and built on,</w:t>
        <w:br w:type="textWrapping"/>
        <w:t xml:space="preserve">the true foundation Jesus Christ, he shall</w:t>
        <w:br w:type="textWrapping"/>
        <w:t xml:space="preserve">not be excluded from that salvation which</w:t>
        <w:br w:type="textWrapping"/>
        <w:t xml:space="preserve">is the free gift of God to all who believe on</w:t>
        <w:br w:type="textWrapping"/>
        <w:t xml:space="preserve">Christ, but shall get no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especial reward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a faithful and effectual teacher. Compare</w:t>
        <w:br w:type="textWrapping"/>
        <w:t xml:space="preserve">2 John 8,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Look to yourselves that we</w:t>
        <w:br w:type="textWrapping"/>
        <w:t xml:space="preserve">lose not the things which we have wrought,</w:t>
        <w:br w:type="textWrapping"/>
        <w:t xml:space="preserve">but receive full wages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:” so literally.</w:t>
        <w:br w:type="textWrapping"/>
        <w:t xml:space="preserve">Meyer remarks, that our Lord hints at</w:t>
        <w:br w:type="textWrapping"/>
        <w:t xml:space="preserve">such persons under the name of “ the last,”</w:t>
        <w:br w:type="textWrapping"/>
        <w:t xml:space="preserve">Matt. xx. 16: Mark x. 31),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yet so as</w:t>
        <w:br w:type="textWrapping"/>
        <w:t xml:space="preserve">through fire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:—i.e. as a builder whose</w:t>
        <w:br w:type="textWrapping"/>
        <w:t xml:space="preserve">building was consumed would escape with</w:t>
        <w:br w:type="textWrapping"/>
        <w:t xml:space="preserve">personal safety, but with the loss of his</w:t>
        <w:br w:type="textWrapping"/>
        <w:t xml:space="preserve">work.—Chrysostom, and others of the</w:t>
        <w:br w:type="textWrapping"/>
        <w:t xml:space="preserve">ancients, strangely understand it, that he</w:t>
        <w:br w:type="textWrapping"/>
        <w:t xml:space="preserve">shall not be consumed like his works, but</w:t>
        <w:br w:type="textWrapping"/>
        <w:t xml:space="preserve">shall be saved from this, and burnt for ever</w:t>
        <w:br w:type="textWrapping"/>
        <w:t xml:space="preserve">in the fire of Hell, unconsumed. But (1)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fire of Hell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quite alien from the context</w:t>
        <w:br w:type="textWrapping"/>
        <w:t xml:space="preserve">(see above),—and (2) the meaning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given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 saved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unexampled,—and least of</w:t>
        <w:br w:type="textWrapping"/>
        <w:t xml:space="preserve">all could be intended where the coming of</w:t>
        <w:br w:type="textWrapping"/>
        <w:t xml:space="preserve">the Lord is spoken of: compare among</w:t>
        <w:br w:type="textWrapping"/>
        <w:t xml:space="preserve">other places, ch. v. 5. Grotius and others</w:t>
        <w:br w:type="textWrapping"/>
        <w:t xml:space="preserve">explain the words as a proverb,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out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fire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‘with difficulty.’ But this is</w:t>
        <w:br w:type="textWrapping"/>
        <w:t xml:space="preserve">needless here, 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figure 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that of</w:t>
        <w:br w:type="textWrapping"/>
        <w:t xml:space="preserve">a fire. The whole imagery of the passage</w:t>
        <w:br w:type="textWrapping"/>
        <w:t xml:space="preserve">will be best understood by carefully keeping in mind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 to be found</w:t>
        <w:br w:type="textWrapping"/>
        <w:t xml:space="preserve">in the words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God’s building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temple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connected with the</w:t>
        <w:br w:type="textWrapping"/>
        <w:t xml:space="preserve">prophecy of Malachi iii. 1—3 and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1.</w:t>
        <w:br w:type="textWrapping"/>
        <w:t xml:space="preserve">The Lord thus coming to His temple in</w:t>
        <w:br w:type="textWrapping"/>
        <w:t xml:space="preserve">flaming fire, all the parts of the building</w:t>
        <w:br w:type="textWrapping"/>
        <w:t xml:space="preserve">which will not stand that fire will be consumed</w:t>
        <w:br w:type="textWrapping"/>
        <w:t xml:space="preserve">the builders of them will escape</w:t>
        <w:br w:type="textWrapping"/>
        <w:t xml:space="preserve">with personal salvation, but with the loss</w:t>
        <w:br w:type="textWrapping"/>
        <w:t xml:space="preserve">of their work, through the midst of the</w:t>
        <w:br w:type="textWrapping"/>
        <w:t xml:space="preserve">conflagration.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16—23.]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FIGURE IS TAKEN UP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34yOsAyZvVl5SFW1EdLy2E34rA==">CgMxLjA4AHIhMXJMcklJbTB4VTdhdVBFT1hEcDF1dFl3bm9KLTZTM0Qz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