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to the </w:t>
      </w:r>
      <w:r w:rsidDel="00000000" w:rsidR="00000000" w:rsidRPr="00000000">
        <w:rPr>
          <w:rFonts w:ascii="Consolas" w:cs="Consolas" w:eastAsia="Consolas" w:hAnsi="Consolas"/>
          <w:i w:val="1"/>
          <w:rtl w:val="0"/>
        </w:rPr>
        <w:t xml:space="preserve">end</w:t>
      </w:r>
      <w:r w:rsidDel="00000000" w:rsidR="00000000" w:rsidRPr="00000000">
        <w:rPr>
          <w:rFonts w:ascii="Consolas" w:cs="Consolas" w:eastAsia="Consolas" w:hAnsi="Consolas"/>
          <w:rtl w:val="0"/>
        </w:rPr>
        <w:t xml:space="preserve">, which they </w:t>
      </w:r>
      <w:r w:rsidDel="00000000" w:rsidR="00000000" w:rsidRPr="00000000">
        <w:rPr>
          <w:rFonts w:ascii="Consolas" w:cs="Consolas" w:eastAsia="Consolas" w:hAnsi="Consolas"/>
          <w:i w:val="1"/>
          <w:rtl w:val="0"/>
        </w:rPr>
        <w:t xml:space="preserve">did not see</w:t>
      </w:r>
      <w:r w:rsidDel="00000000" w:rsidR="00000000" w:rsidRPr="00000000">
        <w:rPr>
          <w:rFonts w:ascii="Consolas" w:cs="Consolas" w:eastAsia="Consolas" w:hAnsi="Consolas"/>
          <w:rtl w:val="0"/>
        </w:rPr>
        <w:t xml:space="preserve">, but to that which they </w:t>
      </w:r>
      <w:r w:rsidDel="00000000" w:rsidR="00000000" w:rsidRPr="00000000">
        <w:rPr>
          <w:rFonts w:ascii="Consolas" w:cs="Consolas" w:eastAsia="Consolas" w:hAnsi="Consolas"/>
          <w:i w:val="1"/>
          <w:rtl w:val="0"/>
        </w:rPr>
        <w:t xml:space="preserve">did see</w:t>
      </w:r>
      <w:r w:rsidDel="00000000" w:rsidR="00000000" w:rsidRPr="00000000">
        <w:rPr>
          <w:rFonts w:ascii="Consolas" w:cs="Consolas" w:eastAsia="Consolas" w:hAnsi="Consolas"/>
          <w:rtl w:val="0"/>
        </w:rPr>
        <w:t xml:space="preserve">: to that which answers to the present reading of the Old Covenant, viz. </w:t>
      </w:r>
      <w:r w:rsidDel="00000000" w:rsidR="00000000" w:rsidRPr="00000000">
        <w:rPr>
          <w:rFonts w:ascii="Consolas" w:cs="Consolas" w:eastAsia="Consolas" w:hAnsi="Consolas"/>
          <w:i w:val="1"/>
          <w:rtl w:val="0"/>
        </w:rPr>
        <w:t xml:space="preserve">the word of GOd imparted by the ministration of Moses.</w:t>
      </w:r>
      <w:r w:rsidDel="00000000" w:rsidR="00000000" w:rsidRPr="00000000">
        <w:rPr>
          <w:rFonts w:ascii="Consolas" w:cs="Consolas" w:eastAsia="Consolas" w:hAnsi="Consolas"/>
          <w:rtl w:val="0"/>
        </w:rPr>
        <w:t xml:space="preserve"> And by</w:t>
        <w:br w:type="textWrapping"/>
        <w:t xml:space="preserve">these words the transition is made from</w:t>
        <w:br w:type="textWrapping"/>
        <w:t xml:space="preserve">the form of similitude just used, to that</w:t>
        <w:br w:type="textWrapping"/>
        <w:t xml:space="preserve">new one which is about to be used; ‘</w:t>
      </w:r>
      <w:r w:rsidDel="00000000" w:rsidR="00000000" w:rsidRPr="00000000">
        <w:rPr>
          <w:rFonts w:ascii="Consolas" w:cs="Consolas" w:eastAsia="Consolas" w:hAnsi="Consolas"/>
          <w:i w:val="1"/>
          <w:rtl w:val="0"/>
        </w:rPr>
        <w:t xml:space="preserve">not</w:t>
        <w:br w:type="textWrapping"/>
        <w:t xml:space="preserve">only was there a vail on Moses’ face, to</w:t>
        <w:br w:type="textWrapping"/>
        <w:t xml:space="preserve">prevent more being known, but also their</w:t>
        <w:br w:type="textWrapping"/>
        <w:t xml:space="preserve">understandings were darkened: there was,</w:t>
        <w:br w:type="textWrapping"/>
        <w:t xml:space="preserve">besides, a vail on their hearts</w:t>
      </w:r>
      <w:r w:rsidDel="00000000" w:rsidR="00000000" w:rsidRPr="00000000">
        <w:rPr>
          <w:rFonts w:ascii="Consolas" w:cs="Consolas" w:eastAsia="Consolas" w:hAnsi="Consolas"/>
          <w:rtl w:val="0"/>
        </w:rPr>
        <w:t xml:space="preserve">’—To refer</w:t>
        <w:br w:type="textWrapping"/>
        <w:t xml:space="preserve">this hardening of their understandings to</w:t>
        <w:br w:type="textWrapping"/>
        <w:t xml:space="preserve">the present hard-heartedness of the Jews</w:t>
        <w:br w:type="textWrapping"/>
        <w:t xml:space="preserve">under the freedom of speech of the Gospel, as some do, is, in my view, to miss the whole sense of the passage. No reference whatever is made to the state of the</w:t>
        <w:br w:type="textWrapping"/>
        <w:t xml:space="preserve">Jews </w:t>
      </w:r>
      <w:r w:rsidDel="00000000" w:rsidR="00000000" w:rsidRPr="00000000">
        <w:rPr>
          <w:rFonts w:ascii="Consolas" w:cs="Consolas" w:eastAsia="Consolas" w:hAnsi="Consolas"/>
          <w:i w:val="1"/>
          <w:rtl w:val="0"/>
        </w:rPr>
        <w:t xml:space="preserve">under the preaching of the gospel, </w:t>
      </w:r>
      <w:r w:rsidDel="00000000" w:rsidR="00000000" w:rsidRPr="00000000">
        <w:rPr>
          <w:rFonts w:ascii="Consolas" w:cs="Consolas" w:eastAsia="Consolas" w:hAnsi="Consolas"/>
          <w:rtl w:val="0"/>
        </w:rPr>
        <w:t xml:space="preserve">but only</w:t>
      </w:r>
      <w:r w:rsidDel="00000000" w:rsidR="00000000" w:rsidRPr="00000000">
        <w:rPr>
          <w:rFonts w:ascii="Consolas" w:cs="Consolas" w:eastAsia="Consolas" w:hAnsi="Consolas"/>
          <w:i w:val="1"/>
          <w:rtl w:val="0"/>
        </w:rPr>
        <w:br w:type="textWrapping"/>
      </w:r>
      <w:r w:rsidDel="00000000" w:rsidR="00000000" w:rsidRPr="00000000">
        <w:rPr>
          <w:rFonts w:ascii="Consolas" w:cs="Consolas" w:eastAsia="Consolas" w:hAnsi="Consolas"/>
          <w:rtl w:val="0"/>
        </w:rPr>
        <w:t xml:space="preserve">as the objects of the O.T. ministration,—</w:t>
      </w:r>
      <w:r w:rsidDel="00000000" w:rsidR="00000000" w:rsidRPr="00000000">
        <w:rPr>
          <w:rFonts w:ascii="Consolas" w:cs="Consolas" w:eastAsia="Consolas" w:hAnsi="Consolas"/>
          <w:i w:val="1"/>
          <w:rtl w:val="0"/>
        </w:rPr>
        <w:t xml:space="preserve">then</w:t>
      </w:r>
      <w:r w:rsidDel="00000000" w:rsidR="00000000" w:rsidRPr="00000000">
        <w:rPr>
          <w:rFonts w:ascii="Consolas" w:cs="Consolas" w:eastAsia="Consolas" w:hAnsi="Consolas"/>
          <w:rtl w:val="0"/>
        </w:rPr>
        <w:t xml:space="preserve">, under the oral teaching of</w:t>
        <w:br w:type="textWrapping"/>
        <w:t xml:space="preserve">Moses,—</w:t>
      </w:r>
      <w:r w:rsidDel="00000000" w:rsidR="00000000" w:rsidRPr="00000000">
        <w:rPr>
          <w:rFonts w:ascii="Consolas" w:cs="Consolas" w:eastAsia="Consolas" w:hAnsi="Consolas"/>
          <w:i w:val="1"/>
          <w:rtl w:val="0"/>
        </w:rPr>
        <w:t xml:space="preserve">now</w:t>
      </w:r>
      <w:r w:rsidDel="00000000" w:rsidR="00000000" w:rsidRPr="00000000">
        <w:rPr>
          <w:rFonts w:ascii="Consolas" w:cs="Consolas" w:eastAsia="Consolas" w:hAnsi="Consolas"/>
          <w:rtl w:val="0"/>
        </w:rPr>
        <w:t xml:space="preserve">, in the reading of the O.T.</w:t>
        <w:br w:type="textWrapping"/>
        <w:t xml:space="preserve">—In order to understand what follows, the change of similitude must be carefully</w:t>
        <w:br w:type="textWrapping"/>
        <w:t xml:space="preserve">borne in mind.</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the same vail]</w:t>
      </w:r>
      <w:r w:rsidDel="00000000" w:rsidR="00000000" w:rsidRPr="00000000">
        <w:rPr>
          <w:rFonts w:ascii="Consolas" w:cs="Consolas" w:eastAsia="Consolas" w:hAnsi="Consolas"/>
          <w:rtl w:val="0"/>
        </w:rPr>
        <w:t xml:space="preserve"> ‘the</w:t>
        <w:br w:type="textWrapping"/>
        <w:t xml:space="preserve">vail once on Moses’ face,’ is now regarded</w:t>
        <w:br w:type="textWrapping"/>
        <w:t xml:space="preserve">as laid on </w:t>
      </w:r>
      <w:r w:rsidDel="00000000" w:rsidR="00000000" w:rsidRPr="00000000">
        <w:rPr>
          <w:rFonts w:ascii="Consolas" w:cs="Consolas" w:eastAsia="Consolas" w:hAnsi="Consolas"/>
          <w:i w:val="1"/>
          <w:rtl w:val="0"/>
        </w:rPr>
        <w:t xml:space="preserve">their hearts</w:t>
      </w:r>
      <w:r w:rsidDel="00000000" w:rsidR="00000000" w:rsidRPr="00000000">
        <w:rPr>
          <w:rFonts w:ascii="Consolas" w:cs="Consolas" w:eastAsia="Consolas" w:hAnsi="Consolas"/>
          <w:rtl w:val="0"/>
        </w:rPr>
        <w:t xml:space="preserve">. It denoted the</w:t>
        <w:br w:type="textWrapping"/>
        <w:t xml:space="preserve">ceasing, the covering up, of his oral teaching; for it was put on </w:t>
      </w:r>
      <w:r w:rsidDel="00000000" w:rsidR="00000000" w:rsidRPr="00000000">
        <w:rPr>
          <w:rFonts w:ascii="Consolas" w:cs="Consolas" w:eastAsia="Consolas" w:hAnsi="Consolas"/>
          <w:i w:val="1"/>
          <w:rtl w:val="0"/>
        </w:rPr>
        <w:t xml:space="preserve">when he had done </w:t>
      </w:r>
      <w:r w:rsidDel="00000000" w:rsidR="00000000" w:rsidRPr="00000000">
        <w:rPr>
          <w:rFonts w:ascii="Consolas" w:cs="Consolas" w:eastAsia="Consolas" w:hAnsi="Consolas"/>
          <w:rtl w:val="0"/>
        </w:rPr>
        <w:t xml:space="preserve">speaking to the people. </w:t>
      </w:r>
      <w:r w:rsidDel="00000000" w:rsidR="00000000" w:rsidRPr="00000000">
        <w:rPr>
          <w:rFonts w:ascii="Consolas" w:cs="Consolas" w:eastAsia="Consolas" w:hAnsi="Consolas"/>
          <w:i w:val="1"/>
          <w:rtl w:val="0"/>
        </w:rPr>
        <w:t xml:space="preserve">Now, </w:t>
      </w:r>
      <w:r w:rsidDel="00000000" w:rsidR="00000000" w:rsidRPr="00000000">
        <w:rPr>
          <w:rFonts w:ascii="Consolas" w:cs="Consolas" w:eastAsia="Consolas" w:hAnsi="Consolas"/>
          <w:rtl w:val="0"/>
        </w:rPr>
        <w:t xml:space="preserve">his oral teaching has altogether ceased, and the</w:t>
        <w:br w:type="textWrapping"/>
      </w:r>
      <w:r w:rsidDel="00000000" w:rsidR="00000000" w:rsidRPr="00000000">
        <w:rPr>
          <w:rFonts w:ascii="Consolas" w:cs="Consolas" w:eastAsia="Consolas" w:hAnsi="Consolas"/>
          <w:i w:val="1"/>
          <w:rtl w:val="0"/>
        </w:rPr>
        <w:t xml:space="preserve">ministry </w:t>
      </w:r>
      <w:r w:rsidDel="00000000" w:rsidR="00000000" w:rsidRPr="00000000">
        <w:rPr>
          <w:rFonts w:ascii="Consolas" w:cs="Consolas" w:eastAsia="Consolas" w:hAnsi="Consolas"/>
          <w:rtl w:val="0"/>
        </w:rPr>
        <w:t xml:space="preserve">is carried on by </w:t>
      </w:r>
      <w:r w:rsidDel="00000000" w:rsidR="00000000" w:rsidRPr="00000000">
        <w:rPr>
          <w:rFonts w:ascii="Consolas" w:cs="Consolas" w:eastAsia="Consolas" w:hAnsi="Consolas"/>
          <w:i w:val="1"/>
          <w:rtl w:val="0"/>
        </w:rPr>
        <w:t xml:space="preserve">a book</w:t>
      </w:r>
      <w:r w:rsidDel="00000000" w:rsidR="00000000" w:rsidRPr="00000000">
        <w:rPr>
          <w:rFonts w:ascii="Consolas" w:cs="Consolas" w:eastAsia="Consolas" w:hAnsi="Consolas"/>
          <w:rtl w:val="0"/>
        </w:rPr>
        <w:t xml:space="preserve">. But as</w:t>
        <w:br w:type="textWrapping"/>
        <w:t xml:space="preserve">when we </w:t>
      </w:r>
      <w:r w:rsidDel="00000000" w:rsidR="00000000" w:rsidRPr="00000000">
        <w:rPr>
          <w:rFonts w:ascii="Consolas" w:cs="Consolas" w:eastAsia="Consolas" w:hAnsi="Consolas"/>
          <w:i w:val="1"/>
          <w:rtl w:val="0"/>
        </w:rPr>
        <w:t xml:space="preserve">listen</w:t>
      </w:r>
      <w:r w:rsidDel="00000000" w:rsidR="00000000" w:rsidRPr="00000000">
        <w:rPr>
          <w:rFonts w:ascii="Consolas" w:cs="Consolas" w:eastAsia="Consolas" w:hAnsi="Consolas"/>
          <w:rtl w:val="0"/>
        </w:rPr>
        <w:t xml:space="preserve">, the speaker is the </w:t>
      </w:r>
      <w:r w:rsidDel="00000000" w:rsidR="00000000" w:rsidRPr="00000000">
        <w:rPr>
          <w:rFonts w:ascii="Consolas" w:cs="Consolas" w:eastAsia="Consolas" w:hAnsi="Consolas"/>
          <w:i w:val="1"/>
          <w:rtl w:val="0"/>
        </w:rPr>
        <w:t xml:space="preserve">agent</w:t>
      </w:r>
      <w:r w:rsidDel="00000000" w:rsidR="00000000" w:rsidRPr="00000000">
        <w:rPr>
          <w:rFonts w:ascii="Consolas" w:cs="Consolas" w:eastAsia="Consolas" w:hAnsi="Consolas"/>
          <w:rtl w:val="0"/>
        </w:rPr>
        <w:t xml:space="preserve">,</w:t>
        <w:br w:type="textWrapping"/>
        <w:t xml:space="preserve">and the hearers are </w:t>
      </w:r>
      <w:r w:rsidDel="00000000" w:rsidR="00000000" w:rsidRPr="00000000">
        <w:rPr>
          <w:rFonts w:ascii="Consolas" w:cs="Consolas" w:eastAsia="Consolas" w:hAnsi="Consolas"/>
          <w:i w:val="1"/>
          <w:rtl w:val="0"/>
        </w:rPr>
        <w:t xml:space="preserve">passive</w:t>
      </w:r>
      <w:r w:rsidDel="00000000" w:rsidR="00000000" w:rsidRPr="00000000">
        <w:rPr>
          <w:rFonts w:ascii="Consolas" w:cs="Consolas" w:eastAsia="Consolas" w:hAnsi="Consolas"/>
          <w:rtl w:val="0"/>
        </w:rPr>
        <w:t xml:space="preserve">,—so on the</w:t>
        <w:br w:type="textWrapping"/>
        <w:t xml:space="preserve">other hand, when we </w:t>
      </w:r>
      <w:r w:rsidDel="00000000" w:rsidR="00000000" w:rsidRPr="00000000">
        <w:rPr>
          <w:rFonts w:ascii="Consolas" w:cs="Consolas" w:eastAsia="Consolas" w:hAnsi="Consolas"/>
          <w:i w:val="1"/>
          <w:rtl w:val="0"/>
        </w:rPr>
        <w:t xml:space="preserve">read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we </w:t>
      </w:r>
      <w:r w:rsidDel="00000000" w:rsidR="00000000" w:rsidRPr="00000000">
        <w:rPr>
          <w:rFonts w:ascii="Consolas" w:cs="Consolas" w:eastAsia="Consolas" w:hAnsi="Consolas"/>
          <w:rtl w:val="0"/>
        </w:rPr>
        <w:t xml:space="preserve">are the</w:t>
        <w:br w:type="textWrapping"/>
      </w:r>
      <w:r w:rsidDel="00000000" w:rsidR="00000000" w:rsidRPr="00000000">
        <w:rPr>
          <w:rFonts w:ascii="Consolas" w:cs="Consolas" w:eastAsia="Consolas" w:hAnsi="Consolas"/>
          <w:i w:val="1"/>
          <w:rtl w:val="0"/>
        </w:rPr>
        <w:t xml:space="preserve">agents</w:t>
      </w:r>
      <w:r w:rsidDel="00000000" w:rsidR="00000000" w:rsidRPr="00000000">
        <w:rPr>
          <w:rFonts w:ascii="Consolas" w:cs="Consolas" w:eastAsia="Consolas" w:hAnsi="Consolas"/>
          <w:rtl w:val="0"/>
        </w:rPr>
        <w:t xml:space="preserve">, and the book is </w:t>
      </w:r>
      <w:r w:rsidDel="00000000" w:rsidR="00000000" w:rsidRPr="00000000">
        <w:rPr>
          <w:rFonts w:ascii="Consolas" w:cs="Consolas" w:eastAsia="Consolas" w:hAnsi="Consolas"/>
          <w:i w:val="1"/>
          <w:rtl w:val="0"/>
        </w:rPr>
        <w:t xml:space="preserve">passive</w:t>
      </w:r>
      <w:r w:rsidDel="00000000" w:rsidR="00000000" w:rsidRPr="00000000">
        <w:rPr>
          <w:rFonts w:ascii="Consolas" w:cs="Consolas" w:eastAsia="Consolas" w:hAnsi="Consolas"/>
          <w:rtl w:val="0"/>
        </w:rPr>
        <w:t xml:space="preserve">. The book</w:t>
        <w:br w:type="textWrapping"/>
        <w:t xml:space="preserve">is the same to all: the difference between those who understand and those who do not understand is now a </w:t>
      </w:r>
      <w:r w:rsidDel="00000000" w:rsidR="00000000" w:rsidRPr="00000000">
        <w:rPr>
          <w:rFonts w:ascii="Consolas" w:cs="Consolas" w:eastAsia="Consolas" w:hAnsi="Consolas"/>
          <w:i w:val="1"/>
          <w:rtl w:val="0"/>
        </w:rPr>
        <w:t xml:space="preserve">subjective </w:t>
      </w:r>
      <w:r w:rsidDel="00000000" w:rsidR="00000000" w:rsidRPr="00000000">
        <w:rPr>
          <w:rFonts w:ascii="Consolas" w:cs="Consolas" w:eastAsia="Consolas" w:hAnsi="Consolas"/>
          <w:rtl w:val="0"/>
        </w:rPr>
        <w:t xml:space="preserve">difference—the vail is no longer on the face of</w:t>
        <w:br w:type="textWrapping"/>
        <w:t xml:space="preserve">the speaker, but on the </w:t>
      </w:r>
      <w:r w:rsidDel="00000000" w:rsidR="00000000" w:rsidRPr="00000000">
        <w:rPr>
          <w:rFonts w:ascii="Consolas" w:cs="Consolas" w:eastAsia="Consolas" w:hAnsi="Consolas"/>
          <w:i w:val="1"/>
          <w:rtl w:val="0"/>
        </w:rPr>
        <w:t xml:space="preserve">heart of the reader.</w:t>
      </w:r>
      <w:r w:rsidDel="00000000" w:rsidR="00000000" w:rsidRPr="00000000">
        <w:rPr>
          <w:rFonts w:ascii="Consolas" w:cs="Consolas" w:eastAsia="Consolas" w:hAnsi="Consolas"/>
          <w:rtl w:val="0"/>
        </w:rPr>
        <w:br w:type="textWrapping"/>
        <w:t xml:space="preserve">So that of necessity the form of the similitude is changed. </w:t>
      </w:r>
    </w:p>
    <w:p w:rsidR="00000000" w:rsidDel="00000000" w:rsidP="00000000" w:rsidRDefault="00000000" w:rsidRPr="00000000" w14:paraId="0000000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For </w:t>
      </w:r>
      <w:r w:rsidDel="00000000" w:rsidR="00000000" w:rsidRPr="00000000">
        <w:rPr>
          <w:rFonts w:ascii="Consolas" w:cs="Consolas" w:eastAsia="Consolas" w:hAnsi="Consolas"/>
          <w:rtl w:val="0"/>
        </w:rPr>
        <w:t xml:space="preserve">(answering to an</w:t>
        <w:br w:type="textWrapping"/>
        <w:t xml:space="preserve">understood clause, ‘and remain hardened’)</w:t>
        <w:br w:type="textWrapping"/>
      </w:r>
      <w:r w:rsidDel="00000000" w:rsidR="00000000" w:rsidRPr="00000000">
        <w:rPr>
          <w:rFonts w:ascii="Consolas" w:cs="Consolas" w:eastAsia="Consolas" w:hAnsi="Consolas"/>
          <w:b w:val="1"/>
          <w:rtl w:val="0"/>
        </w:rPr>
        <w:t xml:space="preserve">to the present day the same vail </w:t>
      </w:r>
      <w:r w:rsidDel="00000000" w:rsidR="00000000" w:rsidRPr="00000000">
        <w:rPr>
          <w:rFonts w:ascii="Consolas" w:cs="Consolas" w:eastAsia="Consolas" w:hAnsi="Consolas"/>
          <w:rtl w:val="0"/>
        </w:rPr>
        <w:t xml:space="preserve">(which</w:t>
        <w:br w:type="textWrapping"/>
        <w:t xml:space="preserve">was once on the face of Moses) </w:t>
      </w:r>
      <w:r w:rsidDel="00000000" w:rsidR="00000000" w:rsidRPr="00000000">
        <w:rPr>
          <w:rFonts w:ascii="Consolas" w:cs="Consolas" w:eastAsia="Consolas" w:hAnsi="Consolas"/>
          <w:b w:val="1"/>
          <w:rtl w:val="0"/>
        </w:rPr>
        <w:t xml:space="preserve">remains</w:t>
        <w:br w:type="textWrapping"/>
        <w:t xml:space="preserve">at the reading of the Old Covenant </w:t>
      </w:r>
      <w:r w:rsidDel="00000000" w:rsidR="00000000" w:rsidRPr="00000000">
        <w:rPr>
          <w:rFonts w:ascii="Consolas" w:cs="Consolas" w:eastAsia="Consolas" w:hAnsi="Consolas"/>
          <w:rtl w:val="0"/>
        </w:rPr>
        <w:t xml:space="preserve">(i.e.</w:t>
        <w:br w:type="textWrapping"/>
      </w:r>
      <w:r w:rsidDel="00000000" w:rsidR="00000000" w:rsidRPr="00000000">
        <w:rPr>
          <w:rFonts w:ascii="Consolas" w:cs="Consolas" w:eastAsia="Consolas" w:hAnsi="Consolas"/>
          <w:b w:val="1"/>
          <w:rtl w:val="0"/>
        </w:rPr>
        <w:t xml:space="preserve">‘Testament</w:t>
      </w:r>
      <w:r w:rsidDel="00000000" w:rsidR="00000000" w:rsidRPr="00000000">
        <w:rPr>
          <w:rFonts w:ascii="Consolas" w:cs="Consolas" w:eastAsia="Consolas" w:hAnsi="Consolas"/>
          <w:rtl w:val="0"/>
        </w:rPr>
        <w:t xml:space="preserve">: as we now popularly use the</w:t>
        <w:br w:type="textWrapping"/>
        <w:t xml:space="preserve">words, </w:t>
      </w:r>
      <w:r w:rsidDel="00000000" w:rsidR="00000000" w:rsidRPr="00000000">
        <w:rPr>
          <w:rFonts w:ascii="Consolas" w:cs="Consolas" w:eastAsia="Consolas" w:hAnsi="Consolas"/>
          <w:i w:val="1"/>
          <w:rtl w:val="0"/>
        </w:rPr>
        <w:t xml:space="preserve">the book comprising the ancient Covenant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the discovery not being made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by the removal of the vail: literally, it</w:t>
        <w:br w:type="textWrapping"/>
      </w:r>
      <w:r w:rsidDel="00000000" w:rsidR="00000000" w:rsidRPr="00000000">
        <w:rPr>
          <w:rFonts w:ascii="Consolas" w:cs="Consolas" w:eastAsia="Consolas" w:hAnsi="Consolas"/>
          <w:b w:val="1"/>
          <w:rtl w:val="0"/>
        </w:rPr>
        <w:t xml:space="preserve">not being unvailed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that it</w:t>
      </w:r>
      <w:r w:rsidDel="00000000" w:rsidR="00000000" w:rsidRPr="00000000">
        <w:rPr>
          <w:rFonts w:ascii="Consolas" w:cs="Consolas" w:eastAsia="Consolas" w:hAnsi="Consolas"/>
          <w:rtl w:val="0"/>
        </w:rPr>
        <w:t xml:space="preserve"> (the Old Test.)</w:t>
        <w:br w:type="textWrapping"/>
      </w:r>
      <w:r w:rsidDel="00000000" w:rsidR="00000000" w:rsidRPr="00000000">
        <w:rPr>
          <w:rFonts w:ascii="Consolas" w:cs="Consolas" w:eastAsia="Consolas" w:hAnsi="Consolas"/>
          <w:b w:val="1"/>
          <w:rtl w:val="0"/>
        </w:rPr>
        <w:t xml:space="preserve">is done away</w:t>
      </w:r>
      <w:r w:rsidDel="00000000" w:rsidR="00000000" w:rsidRPr="00000000">
        <w:rPr>
          <w:rFonts w:ascii="Consolas" w:cs="Consolas" w:eastAsia="Consolas" w:hAnsi="Consolas"/>
          <w:rtl w:val="0"/>
        </w:rPr>
        <w:t xml:space="preserve"> (or, being done away: but the</w:t>
        <w:br w:type="textWrapping"/>
        <w:t xml:space="preserve">other is better here) </w:t>
      </w:r>
      <w:r w:rsidDel="00000000" w:rsidR="00000000" w:rsidRPr="00000000">
        <w:rPr>
          <w:rFonts w:ascii="Consolas" w:cs="Consolas" w:eastAsia="Consolas" w:hAnsi="Consolas"/>
          <w:b w:val="1"/>
          <w:rtl w:val="0"/>
        </w:rPr>
        <w:t xml:space="preserve">in Christ</w:t>
      </w:r>
      <w:r w:rsidDel="00000000" w:rsidR="00000000" w:rsidRPr="00000000">
        <w:rPr>
          <w:rFonts w:ascii="Consolas" w:cs="Consolas" w:eastAsia="Consolas" w:hAnsi="Consolas"/>
          <w:rtl w:val="0"/>
        </w:rPr>
        <w:t xml:space="preserve"> (that the Old</w:t>
        <w:br w:type="textWrapping"/>
        <w:t xml:space="preserve">Covenant has passed away, being superseded</w:t>
        <w:br w:type="textWrapping"/>
        <w:t xml:space="preserve">by Christ). This I believe to be the only</w:t>
        <w:br w:type="textWrapping"/>
        <w:t xml:space="preserve">admissible sense of the words, </w:t>
      </w:r>
      <w:r w:rsidDel="00000000" w:rsidR="00000000" w:rsidRPr="00000000">
        <w:rPr>
          <w:rFonts w:ascii="Consolas" w:cs="Consolas" w:eastAsia="Consolas" w:hAnsi="Consolas"/>
          <w:i w:val="1"/>
          <w:rtl w:val="0"/>
        </w:rPr>
        <w:t xml:space="preserve">consistently</w:t>
        <w:br w:type="textWrapping"/>
        <w:t xml:space="preserve">with the symbolism of the passage.</w:t>
      </w:r>
      <w:r w:rsidDel="00000000" w:rsidR="00000000" w:rsidRPr="00000000">
        <w:rPr>
          <w:rFonts w:ascii="Consolas" w:cs="Consolas" w:eastAsia="Consolas" w:hAnsi="Consolas"/>
          <w:rtl w:val="0"/>
        </w:rPr>
        <w:t xml:space="preserve"> The</w:t>
        <w:br w:type="textWrapping"/>
        <w:t xml:space="preserve">renderings, </w:t>
      </w:r>
      <w:r w:rsidDel="00000000" w:rsidR="00000000" w:rsidRPr="00000000">
        <w:rPr>
          <w:rFonts w:ascii="Consolas" w:cs="Consolas" w:eastAsia="Consolas" w:hAnsi="Consolas"/>
          <w:i w:val="1"/>
          <w:rtl w:val="0"/>
        </w:rPr>
        <w:t xml:space="preserve">‘remains not taken away—for</w:t>
        <w:br w:type="textWrapping"/>
        <w:t xml:space="preserve">it</w:t>
      </w:r>
      <w:r w:rsidDel="00000000" w:rsidR="00000000" w:rsidRPr="00000000">
        <w:rPr>
          <w:rFonts w:ascii="Consolas" w:cs="Consolas" w:eastAsia="Consolas" w:hAnsi="Consolas"/>
          <w:rtl w:val="0"/>
        </w:rPr>
        <w:t xml:space="preserve"> (i.e the vail) </w:t>
      </w:r>
      <w:r w:rsidDel="00000000" w:rsidR="00000000" w:rsidRPr="00000000">
        <w:rPr>
          <w:rFonts w:ascii="Consolas" w:cs="Consolas" w:eastAsia="Consolas" w:hAnsi="Consolas"/>
          <w:i w:val="1"/>
          <w:rtl w:val="0"/>
        </w:rPr>
        <w:t xml:space="preserve">is done away in Christ,’ </w:t>
      </w:r>
      <w:r w:rsidDel="00000000" w:rsidR="00000000" w:rsidRPr="00000000">
        <w:rPr>
          <w:rFonts w:ascii="Consolas" w:cs="Consolas" w:eastAsia="Consolas" w:hAnsi="Consolas"/>
          <w:rtl w:val="0"/>
        </w:rPr>
        <w:t xml:space="preserve">and</w:t>
      </w:r>
      <w:r w:rsidDel="00000000" w:rsidR="00000000" w:rsidRPr="00000000">
        <w:rPr>
          <w:rFonts w:ascii="Consolas" w:cs="Consolas" w:eastAsia="Consolas" w:hAnsi="Consolas"/>
          <w:i w:val="1"/>
          <w:rtl w:val="0"/>
        </w:rPr>
        <w:br w:type="textWrapping"/>
      </w:r>
      <w:r w:rsidDel="00000000" w:rsidR="00000000" w:rsidRPr="00000000">
        <w:rPr>
          <w:rFonts w:ascii="Consolas" w:cs="Consolas" w:eastAsia="Consolas" w:hAnsi="Consolas"/>
          <w:rtl w:val="0"/>
        </w:rPr>
        <w:t xml:space="preserve">(as A.V.) ‘</w:t>
      </w:r>
      <w:r w:rsidDel="00000000" w:rsidR="00000000" w:rsidRPr="00000000">
        <w:rPr>
          <w:rFonts w:ascii="Consolas" w:cs="Consolas" w:eastAsia="Consolas" w:hAnsi="Consolas"/>
          <w:i w:val="1"/>
          <w:rtl w:val="0"/>
        </w:rPr>
        <w:t xml:space="preserve">remaineth ....untaken away . . . which vail is done away</w:t>
        <w:br w:type="textWrapping"/>
        <w:t xml:space="preserve">in Christ,</w:t>
      </w:r>
      <w:r w:rsidDel="00000000" w:rsidR="00000000" w:rsidRPr="00000000">
        <w:rPr>
          <w:rFonts w:ascii="Consolas" w:cs="Consolas" w:eastAsia="Consolas" w:hAnsi="Consolas"/>
          <w:rtl w:val="0"/>
        </w:rPr>
        <w:t xml:space="preserve">’—are inadmissible: (1) because</w:t>
        <w:br w:type="textWrapping"/>
        <w:t xml:space="preserve">they make the verb </w:t>
      </w:r>
      <w:r w:rsidDel="00000000" w:rsidR="00000000" w:rsidRPr="00000000">
        <w:rPr>
          <w:rFonts w:ascii="Consolas" w:cs="Consolas" w:eastAsia="Consolas" w:hAnsi="Consolas"/>
          <w:b w:val="1"/>
          <w:rtl w:val="0"/>
        </w:rPr>
        <w:t xml:space="preserve">is done away,</w:t>
      </w:r>
      <w:r w:rsidDel="00000000" w:rsidR="00000000" w:rsidRPr="00000000">
        <w:rPr>
          <w:rFonts w:ascii="Consolas" w:cs="Consolas" w:eastAsia="Consolas" w:hAnsi="Consolas"/>
          <w:rtl w:val="0"/>
        </w:rPr>
        <w:t xml:space="preserve"> which</w:t>
        <w:br w:type="textWrapping"/>
        <w:t xml:space="preserve">thronghout the passage belongs to the</w:t>
        <w:br w:type="textWrapping"/>
      </w:r>
      <w:r w:rsidDel="00000000" w:rsidR="00000000" w:rsidRPr="00000000">
        <w:rPr>
          <w:rFonts w:ascii="Consolas" w:cs="Consolas" w:eastAsia="Consolas" w:hAnsi="Consolas"/>
          <w:i w:val="1"/>
          <w:rtl w:val="0"/>
        </w:rPr>
        <w:t xml:space="preserve">glory of the ministry,</w:t>
      </w:r>
      <w:r w:rsidDel="00000000" w:rsidR="00000000" w:rsidRPr="00000000">
        <w:rPr>
          <w:rFonts w:ascii="Consolas" w:cs="Consolas" w:eastAsia="Consolas" w:hAnsi="Consolas"/>
          <w:rtl w:val="0"/>
        </w:rPr>
        <w:t xml:space="preserve"> to apply to the</w:t>
        <w:br w:type="textWrapping"/>
      </w:r>
      <w:r w:rsidDel="00000000" w:rsidR="00000000" w:rsidRPr="00000000">
        <w:rPr>
          <w:rFonts w:ascii="Consolas" w:cs="Consolas" w:eastAsia="Consolas" w:hAnsi="Consolas"/>
          <w:i w:val="1"/>
          <w:rtl w:val="0"/>
        </w:rPr>
        <w:t xml:space="preserve">vail</w:t>
      </w:r>
      <w:r w:rsidDel="00000000" w:rsidR="00000000" w:rsidRPr="00000000">
        <w:rPr>
          <w:rFonts w:ascii="Consolas" w:cs="Consolas" w:eastAsia="Consolas" w:hAnsi="Consolas"/>
          <w:rtl w:val="0"/>
        </w:rPr>
        <w:t xml:space="preserve">: and (2) because ‘they give no satisfactory sense. It is not </w:t>
      </w:r>
      <w:r w:rsidDel="00000000" w:rsidR="00000000" w:rsidRPr="00000000">
        <w:rPr>
          <w:rFonts w:ascii="Consolas" w:cs="Consolas" w:eastAsia="Consolas" w:hAnsi="Consolas"/>
          <w:i w:val="1"/>
          <w:rtl w:val="0"/>
        </w:rPr>
        <w:t xml:space="preserve">because </w:t>
      </w:r>
      <w:r w:rsidDel="00000000" w:rsidR="00000000" w:rsidRPr="00000000">
        <w:rPr>
          <w:rFonts w:ascii="Consolas" w:cs="Consolas" w:eastAsia="Consolas" w:hAnsi="Consolas"/>
          <w:rtl w:val="0"/>
        </w:rPr>
        <w:t xml:space="preserve">the vail</w:t>
        <w:br w:type="textWrapping"/>
        <w:t xml:space="preserve">can only be done away in Christ, that it</w:t>
        <w:br w:type="textWrapping"/>
        <w:t xml:space="preserve">now remains untaken away on their hearts,</w:t>
        <w:br w:type="textWrapping"/>
        <w:t xml:space="preserve">but</w:t>
      </w:r>
      <w:r w:rsidDel="00000000" w:rsidR="00000000" w:rsidRPr="00000000">
        <w:rPr>
          <w:rFonts w:ascii="Consolas" w:cs="Consolas" w:eastAsia="Consolas" w:hAnsi="Consolas"/>
          <w:i w:val="1"/>
          <w:rtl w:val="0"/>
        </w:rPr>
        <w:t xml:space="preserve"> because their hearts are hardened.</w:t>
        <w:br w:type="textWrapping"/>
      </w:r>
      <w:r w:rsidDel="00000000" w:rsidR="00000000" w:rsidRPr="00000000">
        <w:rPr>
          <w:rFonts w:ascii="Consolas" w:cs="Consolas" w:eastAsia="Consolas" w:hAnsi="Consolas"/>
          <w:rtl w:val="0"/>
        </w:rPr>
        <w:t xml:space="preserve">The word in the original, </w:t>
      </w:r>
      <w:r w:rsidDel="00000000" w:rsidR="00000000" w:rsidRPr="00000000">
        <w:rPr>
          <w:rFonts w:ascii="Consolas" w:cs="Consolas" w:eastAsia="Consolas" w:hAnsi="Consolas"/>
          <w:b w:val="1"/>
          <w:rtl w:val="0"/>
        </w:rPr>
        <w:t xml:space="preserve">unvailed</w:t>
      </w:r>
      <w:r w:rsidDel="00000000" w:rsidR="00000000" w:rsidRPr="00000000">
        <w:rPr>
          <w:rFonts w:ascii="Consolas" w:cs="Consolas" w:eastAsia="Consolas" w:hAnsi="Consolas"/>
          <w:rtl w:val="0"/>
        </w:rPr>
        <w:t xml:space="preserve">, has</w:t>
        <w:br w:type="textWrapping"/>
        <w:t xml:space="preserve">been probably chosen, as is often the practice of the Apostle, on account of its relation to </w:t>
      </w:r>
      <w:r w:rsidDel="00000000" w:rsidR="00000000" w:rsidRPr="00000000">
        <w:rPr>
          <w:rFonts w:ascii="Consolas" w:cs="Consolas" w:eastAsia="Consolas" w:hAnsi="Consolas"/>
          <w:i w:val="1"/>
          <w:rtl w:val="0"/>
        </w:rPr>
        <w:t xml:space="preserve">vail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it not being unvailed to them that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b w:val="1"/>
          <w:rtl w:val="0"/>
        </w:rPr>
        <w:t xml:space="preserve">15.] But </w:t>
      </w:r>
      <w:r w:rsidDel="00000000" w:rsidR="00000000" w:rsidRPr="00000000">
        <w:rPr>
          <w:rFonts w:ascii="Consolas" w:cs="Consolas" w:eastAsia="Consolas" w:hAnsi="Consolas"/>
          <w:rtl w:val="0"/>
        </w:rPr>
        <w:t xml:space="preserve">(reassertion</w:t>
        <w:br w:type="textWrapping"/>
        <w:t xml:space="preserve">of the fact that it is not unvailed, with a</w:t>
        <w:br w:type="textWrapping"/>
        <w:t xml:space="preserve">view to the next clause) </w:t>
      </w:r>
      <w:r w:rsidDel="00000000" w:rsidR="00000000" w:rsidRPr="00000000">
        <w:rPr>
          <w:rFonts w:ascii="Consolas" w:cs="Consolas" w:eastAsia="Consolas" w:hAnsi="Consolas"/>
          <w:b w:val="1"/>
          <w:rtl w:val="0"/>
        </w:rPr>
        <w:t xml:space="preserve">to this day,</w:t>
        <w:br w:type="textWrapping"/>
        <w:t xml:space="preserve">whenever Moses is read, a vail lieth</w:t>
        <w:br w:type="textWrapping"/>
        <w:t xml:space="preserve">upon their heart</w:t>
      </w:r>
      <w:r w:rsidDel="00000000" w:rsidR="00000000" w:rsidRPr="00000000">
        <w:rPr>
          <w:rFonts w:ascii="Consolas" w:cs="Consolas" w:eastAsia="Consolas" w:hAnsi="Consolas"/>
          <w:rtl w:val="0"/>
        </w:rPr>
        <w:t xml:space="preserve"> (understanding).</w:t>
        <w:br w:type="textWrapping"/>
      </w:r>
    </w:p>
    <w:p w:rsidR="00000000" w:rsidDel="00000000" w:rsidP="00000000" w:rsidRDefault="00000000" w:rsidRPr="00000000" w14:paraId="0000000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nsolas" w:cs="Consolas" w:eastAsia="Consolas" w:hAnsi="Consolas"/>
          <w:b w:val="1"/>
          <w:rtl w:val="0"/>
        </w:rPr>
        <w:t xml:space="preserve">16.] </w:t>
      </w:r>
      <w:r w:rsidDel="00000000" w:rsidR="00000000" w:rsidRPr="00000000">
        <w:rPr>
          <w:rFonts w:ascii="Consolas" w:cs="Consolas" w:eastAsia="Consolas" w:hAnsi="Consolas"/>
          <w:rtl w:val="0"/>
        </w:rPr>
        <w:t xml:space="preserve">Here, the object of comparison is,</w:t>
        <w:br w:type="textWrapping"/>
      </w:r>
      <w:r w:rsidDel="00000000" w:rsidR="00000000" w:rsidRPr="00000000">
        <w:rPr>
          <w:rFonts w:ascii="Consolas" w:cs="Consolas" w:eastAsia="Consolas" w:hAnsi="Consolas"/>
          <w:i w:val="1"/>
          <w:rtl w:val="0"/>
        </w:rPr>
        <w:t xml:space="preserve">the having on a vail, and taking it off on</w:t>
        <w:br w:type="textWrapping"/>
        <w:t xml:space="preserve">going into the presence of the Lord.</w:t>
        <w:br w:type="textWrapping"/>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i w:val="1"/>
          <w:rtl w:val="0"/>
        </w:rPr>
        <w:t xml:space="preserve"> Moses did</w:t>
      </w:r>
      <w:r w:rsidDel="00000000" w:rsidR="00000000" w:rsidRPr="00000000">
        <w:rPr>
          <w:rFonts w:ascii="Consolas" w:cs="Consolas" w:eastAsia="Consolas" w:hAnsi="Consolas"/>
          <w:rtl w:val="0"/>
        </w:rPr>
        <w:t xml:space="preserve">: and the choice of the</w:t>
        <w:br w:type="textWrapping"/>
      </w:r>
      <w:r w:rsidDel="00000000" w:rsidR="00000000" w:rsidRPr="00000000">
        <w:rPr>
          <w:rFonts w:ascii="Consolas" w:cs="Consolas" w:eastAsia="Consolas" w:hAnsi="Consolas"/>
          <w:i w:val="1"/>
          <w:rtl w:val="0"/>
        </w:rPr>
        <w:t xml:space="preserve">same words</w:t>
      </w:r>
      <w:r w:rsidDel="00000000" w:rsidR="00000000" w:rsidRPr="00000000">
        <w:rPr>
          <w:rFonts w:ascii="Consolas" w:cs="Consolas" w:eastAsia="Consolas" w:hAnsi="Consolas"/>
          <w:rtl w:val="0"/>
        </w:rPr>
        <w:t xml:space="preserve"> as those of the Septuagint,</w:t>
        <w:br w:type="textWrapping"/>
        <w:t xml:space="preserve">shews the closeness of the comparison:</w:t>
        <w:br w:type="textWrapping"/>
        <w:t xml:space="preserve">“</w:t>
      </w:r>
      <w:r w:rsidDel="00000000" w:rsidR="00000000" w:rsidRPr="00000000">
        <w:rPr>
          <w:rFonts w:ascii="Consolas" w:cs="Consolas" w:eastAsia="Consolas" w:hAnsi="Consolas"/>
          <w:i w:val="1"/>
          <w:rtl w:val="0"/>
        </w:rPr>
        <w:t xml:space="preserve">But whensoever Moses went in before</w:t>
        <w:br w:type="textWrapping"/>
        <w:t xml:space="preserve">the Lord to speak to Him, the vail was</w:t>
        <w:br w:type="textWrapping"/>
        <w:t xml:space="preserve">taken away.</w:t>
      </w:r>
      <w:r w:rsidDel="00000000" w:rsidR="00000000" w:rsidRPr="00000000">
        <w:rPr>
          <w:rFonts w:ascii="Consolas" w:cs="Consolas" w:eastAsia="Consolas" w:hAnsi="Consolas"/>
          <w:rtl w:val="0"/>
        </w:rPr>
        <w:t xml:space="preserve">” This shall likewise be</w:t>
        <w:br w:type="textWrapping"/>
        <w:t xml:space="preserve">done in the case of the Israelites: </w:t>
      </w:r>
      <w:r w:rsidDel="00000000" w:rsidR="00000000" w:rsidRPr="00000000">
        <w:rPr>
          <w:rFonts w:ascii="Consolas" w:cs="Consolas" w:eastAsia="Consolas" w:hAnsi="Consolas"/>
          <w:b w:val="1"/>
          <w:rtl w:val="0"/>
        </w:rPr>
        <w:t xml:space="preserve">when</w:t>
        <w:br w:type="textWrapping"/>
        <w:t xml:space="preserve">it </w:t>
      </w:r>
      <w:r w:rsidDel="00000000" w:rsidR="00000000" w:rsidRPr="00000000">
        <w:rPr>
          <w:rFonts w:ascii="Consolas" w:cs="Consolas" w:eastAsia="Consolas" w:hAnsi="Consolas"/>
          <w:rtl w:val="0"/>
        </w:rPr>
        <w:t xml:space="preserve">(i.e. </w:t>
      </w:r>
      <w:r w:rsidDel="00000000" w:rsidR="00000000" w:rsidRPr="00000000">
        <w:rPr>
          <w:rFonts w:ascii="Consolas" w:cs="Consolas" w:eastAsia="Consolas" w:hAnsi="Consolas"/>
          <w:i w:val="1"/>
          <w:rtl w:val="0"/>
        </w:rPr>
        <w:t xml:space="preserve">their heart</w:t>
      </w:r>
      <w:r w:rsidDel="00000000" w:rsidR="00000000" w:rsidRPr="00000000">
        <w:rPr>
          <w:rFonts w:ascii="Consolas" w:cs="Consolas" w:eastAsia="Consolas" w:hAnsi="Consolas"/>
          <w:rtl w:val="0"/>
        </w:rPr>
        <w:t xml:space="preserve">,—not </w:t>
      </w:r>
      <w:r w:rsidDel="00000000" w:rsidR="00000000" w:rsidRPr="00000000">
        <w:rPr>
          <w:rFonts w:ascii="Consolas" w:cs="Consolas" w:eastAsia="Consolas" w:hAnsi="Consolas"/>
          <w:i w:val="1"/>
          <w:rtl w:val="0"/>
        </w:rPr>
        <w:t xml:space="preserve">Israel</w:t>
      </w:r>
      <w:r w:rsidDel="00000000" w:rsidR="00000000" w:rsidRPr="00000000">
        <w:rPr>
          <w:rFonts w:ascii="Consolas" w:cs="Consolas" w:eastAsia="Consolas" w:hAnsi="Consolas"/>
          <w:rtl w:val="0"/>
        </w:rPr>
        <w:t xml:space="preserve">, as some</w:t>
        <w:br w:type="textWrapping"/>
        <w:t xml:space="preserve">think,—nor </w:t>
      </w:r>
      <w:r w:rsidDel="00000000" w:rsidR="00000000" w:rsidRPr="00000000">
        <w:rPr>
          <w:rFonts w:ascii="Consolas" w:cs="Consolas" w:eastAsia="Consolas" w:hAnsi="Consolas"/>
          <w:i w:val="1"/>
          <w:rtl w:val="0"/>
        </w:rPr>
        <w:t xml:space="preserve">Moses</w:t>
      </w:r>
      <w:r w:rsidDel="00000000" w:rsidR="00000000" w:rsidRPr="00000000">
        <w:rPr>
          <w:rFonts w:ascii="Consolas" w:cs="Consolas" w:eastAsia="Consolas" w:hAnsi="Consolas"/>
          <w:rtl w:val="0"/>
        </w:rPr>
        <w:t xml:space="preserve">, as others) </w:t>
      </w:r>
      <w:r w:rsidDel="00000000" w:rsidR="00000000" w:rsidRPr="00000000">
        <w:rPr>
          <w:rFonts w:ascii="Consolas" w:cs="Consolas" w:eastAsia="Consolas" w:hAnsi="Consolas"/>
          <w:b w:val="1"/>
          <w:rtl w:val="0"/>
        </w:rPr>
        <w:t xml:space="preserve">turneth</w:t>
        <w:br w:type="textWrapping"/>
        <w:t xml:space="preserve">to the Lord</w:t>
      </w:r>
      <w:r w:rsidDel="00000000" w:rsidR="00000000" w:rsidRPr="00000000">
        <w:rPr>
          <w:rFonts w:ascii="Consolas" w:cs="Consolas" w:eastAsia="Consolas" w:hAnsi="Consolas"/>
          <w:rtl w:val="0"/>
        </w:rPr>
        <w:t xml:space="preserve"> (here again the word is carefully chosen, being the very expression</w:t>
        <w:br w:type="textWrapping"/>
        <w:t xml:space="preserve">of the Septuagint, when the Israelites,</w:t>
        <w:br w:type="textWrapping"/>
        <w:t xml:space="preserve">having been afraid of the glory of the face</w:t>
        <w:br w:type="textWrapping"/>
        <w:t xml:space="preserve">of Moses, returned to him after being summoned by him:—“</w:t>
      </w:r>
      <w:r w:rsidDel="00000000" w:rsidR="00000000" w:rsidRPr="00000000">
        <w:rPr>
          <w:rFonts w:ascii="Consolas" w:cs="Consolas" w:eastAsia="Consolas" w:hAnsi="Consolas"/>
          <w:i w:val="1"/>
          <w:rtl w:val="0"/>
        </w:rPr>
        <w:t xml:space="preserve">they were afraid to</w:t>
      </w:r>
      <w:r w:rsidDel="00000000" w:rsidR="00000000" w:rsidRPr="00000000">
        <w:rPr>
          <w:rFonts w:ascii="Consolas" w:cs="Consolas" w:eastAsia="Consolas" w:hAnsi="Consolas"/>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xBP5zTqYEm41Fw1jG+9pty3CeQ==">AMUW2mVe9NqdMX8JmDY6AOkzDdQwlQh3K06aNWhJHMbdsfGv5qPGGTe3PHkAqkwRjIQT0S/GusbZNYXxDkMhsXWy5kp6g48wBMdjec+sw8lN2As9ASsQXjQ=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