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possibilit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of aberration from being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as I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ish,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presently particularized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lest there</w:t>
        <w:br w:type="textWrapping"/>
        <w:t xml:space="preserve">be,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should be found by you such</w:t>
        <w:br w:type="textWrapping"/>
        <w:t xml:space="preserve">as ye wish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now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such as ye</w:t>
        <w:br w:type="textWrapping"/>
        <w:t xml:space="preserve">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there is now no indefinite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ess;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disposition towards them in such</w:t>
        <w:br w:type="textWrapping"/>
        <w:t xml:space="preserve">a case could be but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kind,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severity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Chrysostom brings out another</w:t>
        <w:br w:type="textWrapping"/>
        <w:t xml:space="preserve">point ; he does not say, ‘such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wish</w:t>
        <w:br w:type="textWrapping"/>
        <w:t xml:space="preserve">not,’ but with more severity, ‘such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wish not’).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self-seekings: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note on</w:t>
        <w:br w:type="textWrapping"/>
        <w:t xml:space="preserve">Rom. ii. 8.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whisperings,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secret ma-</w:t>
        <w:br w:type="textWrapping"/>
        <w:t xml:space="preserve">lignings,—slanderings,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open detrac-</w:t>
        <w:br w:type="textWrapping"/>
        <w:t xml:space="preserve">tion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will humble me]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“There was</w:t>
        <w:br w:type="textWrapping"/>
        <w:t xml:space="preserve">nothing in which the Apostle more exulted</w:t>
        <w:br w:type="textWrapping"/>
        <w:t xml:space="preserve">than in the prosperous success of his</w:t>
        <w:br w:type="textWrapping"/>
        <w:t xml:space="preserve">preaching : nothing on the other hand by</w:t>
        <w:br w:type="textWrapping"/>
        <w:t xml:space="preserve">which he was made more sad and downcast</w:t>
        <w:br w:type="textWrapping"/>
        <w:t xml:space="preserve">than when he saw that he had laboured in</w:t>
        <w:br w:type="textWrapping"/>
        <w:t xml:space="preserve">vain.” Beza. That 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humbling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that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obliged to punish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intended,</w:t>
        <w:br w:type="textWrapping"/>
        <w:t xml:space="preserve">seems evident: the exercise of judicial au-</w:t>
        <w:br w:type="textWrapping"/>
        <w:t xml:space="preserve">thority being no humiliation, but the con-</w:t>
        <w:br w:type="textWrapping"/>
        <w:t xml:space="preserve">trary, and humiliation being the natural</w:t>
        <w:br w:type="textWrapping"/>
        <w:t xml:space="preserve">result of want of' success.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expresses the conviction that whatever hu-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iliation God might have in store for him</w:t>
        <w:br w:type="textWrapping"/>
        <w:t xml:space="preserve">would be a part of His will respecting</w:t>
        <w:br w:type="textWrapping"/>
        <w:t xml:space="preserve">him.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shall bewail]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Some explain</w:t>
        <w:br w:type="textWrapping"/>
        <w:t xml:space="preserve">it that he would have to punish them, and</w:t>
        <w:br w:type="textWrapping"/>
        <w:t xml:space="preserve">thus be afflicted over them: 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seems out of place in this verse, which</w:t>
        <w:br w:type="textWrapping"/>
        <w:t xml:space="preserve">expresses his fear lest he should be humbled</w:t>
        <w:br w:type="textWrapping"/>
        <w:t xml:space="preserve">for, and have to lament the case of the im-</w:t>
        <w:br w:type="textWrapping"/>
        <w:t xml:space="preserve">penitent,—and then, as he declares, ch. xiii.</w:t>
        <w:br w:type="textWrapping"/>
        <w:t xml:space="preserve">2, be forced to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proceed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discipline; but:</w:t>
        <w:br w:type="textWrapping"/>
        <w:t xml:space="preserve">this point is not yet introduced. “He</w:t>
        <w:br w:type="textWrapping"/>
        <w:t xml:space="preserve">shews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feeling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a true and genuine</w:t>
        <w:br w:type="textWrapping"/>
        <w:t xml:space="preserve">shepherd, when he says that he should have</w:t>
        <w:br w:type="textWrapping"/>
        <w:t xml:space="preserve">to grieve for the sins of others. Every</w:t>
        <w:br w:type="textWrapping"/>
        <w:t xml:space="preserve">shepherd ought thus to carry the chur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his own soul, be affected by its diseases</w:t>
        <w:br w:type="textWrapping"/>
        <w:t xml:space="preserve">as by his own, grieve at its sorrows, mourn</w:t>
        <w:br w:type="textWrapping"/>
        <w:t xml:space="preserve">for its loss.” Calvin.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many of those]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many? why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I believe he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uses many of those which have 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a mild expression for the many which have</w:t>
        <w:br w:type="textWrapping"/>
        <w:t xml:space="preserve">sinned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that we must not therefore</w:t>
        <w:br w:type="textWrapping"/>
        <w:t xml:space="preserve">press too closely the enquiry.</w:t>
        <w:br w:type="textWrapping"/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XIII. 1—10.]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warns them of</w:t>
        <w:br w:type="textWrapping"/>
        <w:t xml:space="preserve">the severity which, on his arrival, if such be</w:t>
        <w:br w:type="textWrapping"/>
        <w:t xml:space="preserve">the case, he will surely exercise, and prove</w:t>
        <w:br w:type="textWrapping"/>
        <w:t xml:space="preserve">his apostolic authority. To this proof, how-</w:t>
        <w:br w:type="textWrapping"/>
        <w:t xml:space="preserve">ever, he exhorts them not to put him.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1.] This third time I am coming to you: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 is the third visit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 now about</w:t>
        <w:br w:type="textWrapping"/>
        <w:t xml:space="preserve">to pay you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.’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Had not chronological theories</w:t>
        <w:br w:type="textWrapping"/>
        <w:t xml:space="preserve">intervened, no one would ever have thought</w:t>
        <w:br w:type="textWrapping"/>
        <w:t xml:space="preserve">of any other rendering. The usual one,</w:t>
        <w:br w:type="textWrapping"/>
        <w:t xml:space="preserve">«This is the third time that I have been</w:t>
        <w:br w:type="textWrapping"/>
        <w:t xml:space="preserve">intending to come to you,’ introduces here,</w:t>
        <w:br w:type="textWrapping"/>
        <w:t xml:space="preserve">as also in ch, xii. 14, an element not only</w:t>
        <w:br w:type="textWrapping"/>
        <w:t xml:space="preserve">foreign to, but detrimental to, the purpose.</w:t>
        <w:br w:type="textWrapping"/>
        <w:t xml:space="preserve">The Apostle wishes to impress on them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certainty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coming, and to prepare</w:t>
        <w:br w:type="textWrapping"/>
        <w:t xml:space="preserve">them for it by solemn self-examination;</w:t>
        <w:br w:type="textWrapping"/>
        <w:t xml:space="preserve">and in order to this, he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this interpreta-</w:t>
        <w:br w:type="textWrapping"/>
        <w:t xml:space="preserve">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uses an expression which would only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remind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them of the charge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lightness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which had been brought against him, 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tend to diminish the solemnity of the</w:t>
        <w:br w:type="textWrapping"/>
        <w:t xml:space="preserve">warning.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 St. Paul’s visits to Corinth,</w:t>
        <w:br w:type="textWrapping"/>
        <w:t xml:space="preserve">see Introd. to 1 Cor. § v. </w:t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</w:t>
        <w:br w:type="textWrapping"/>
        <w:t xml:space="preserve">mouth of, &amp;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will not now, as be-</w:t>
        <w:br w:type="textWrapping"/>
        <w:t xml:space="preserve">fore, be with you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all long-suffering,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as</w:t>
        <w:br w:type="textWrapping"/>
        <w:t xml:space="preserve">regards the offenders: but will come to a</w:t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JKGt7KgBHwpXlexhIZTVMYWYAg==">CgMxLjA4AHIhMTZkRTctcHlWeEtlaWtyZjloaWZkc1ROMVdxOHdKLTVN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