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of Nazareth.—As parallels to our</w:t>
        <w:br w:type="textWrapping"/>
        <w:t xml:space="preserve">passage, see Rom. xiv. 17; 1 Cor. vii. 19.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7—12.]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laments their deflexion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their once promising course, and</w:t>
        <w:br w:type="textWrapping"/>
        <w:t xml:space="preserve">denounces severely their perverters.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Ye were running well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(“that is, all your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in a prosperous state,—you</w:t>
        <w:br w:type="textWrapping"/>
        <w:t xml:space="preserve">were advancing right onward to eternal</w:t>
        <w:br w:type="textWrapping"/>
        <w:t xml:space="preserve">life, which was promised you by the Word.”</w:t>
        <w:br w:type="textWrapping"/>
        <w:t xml:space="preserve">Luther)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1: the question</w:t>
        <w:br w:type="textWrapping"/>
        <w:t xml:space="preserve">expresses astonishment)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hindered you that</w:t>
        <w:br w:type="textWrapping"/>
        <w:t xml:space="preserve">ye should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the not obeying</w:t>
        <w:br w:type="textWrapping"/>
        <w:t xml:space="preserve">being the result of the hindrance)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obey the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submit yourselves to the 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Gospel of Christ)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The persuasion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(to which you are yielding—active)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cometh</w:t>
        <w:br w:type="textWrapping"/>
        <w:t xml:space="preserve">not 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(does not spring from, is not</w:t>
        <w:br w:type="textWrapping"/>
        <w:t xml:space="preserve">originated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that calleth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God: see ch. i. 6 and note).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9.] leaven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allude either to men, or to doctrine.</w:t>
        <w:br w:type="textWrapping"/>
        <w:t xml:space="preserve">In the parallel place in 1 Cor. v. 6, it is</w:t>
        <w:br w:type="textWrapping"/>
        <w:t xml:space="preserve">moral influence; so also where our Lord</w:t>
        <w:br w:type="textWrapping"/>
        <w:t xml:space="preserve">uses the same figure, Matt.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Nor can there be</w:t>
        <w:br w:type="textWrapping"/>
        <w:t xml:space="preserve">any objection to taking it as abstract,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concrete: a little false doctrine</w:t>
        <w:br w:type="textWrapping"/>
        <w:t xml:space="preserve">corrupts the whole mass (of Christians).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“After the warning of vv. 8,</w:t>
        <w:br w:type="textWrapping"/>
        <w:t xml:space="preserve">9, Paul assures his readers that he has confidence in them, but that their perverters</w:t>
        <w:br w:type="textWrapping"/>
        <w:t xml:space="preserve">shall not escape punishment. An instance</w:t>
        <w:br w:type="textWrapping"/>
        <w:t xml:space="preserve">of the policy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divides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the sake of ruling.” Meyer.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emphatic,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I, for my part;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far as regards me....’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2 Thess. iii. 4: it is the</w:t>
        <w:br w:type="textWrapping"/>
        <w:t xml:space="preserve">element or sphere in which</w:t>
        <w:br w:type="textWrapping"/>
        <w:t xml:space="preserve">is employed.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ye will be of no other mind than this,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viz. which I enjoin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you,—not in vv. 8, 9 only, but in this</w:t>
        <w:br w:type="textWrapping"/>
        <w:t xml:space="preserve">Epistle, and in his preaching generally.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he that troubleth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not be</w:t>
        <w:br w:type="textWrapping"/>
        <w:t xml:space="preserve">interpreted as referring necessarily to any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conspicuous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 the Judaizers, but</w:t>
        <w:br w:type="textWrapping"/>
        <w:t xml:space="preserve">simply as individualizing the warning, and</w:t>
        <w:br w:type="textWrapping"/>
        <w:t xml:space="preserve">carrying home the denunciation to each</w:t>
        <w:br w:type="textWrapping"/>
        <w:t xml:space="preserve">one’s heart among the perverters.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which unsettle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and</w:t>
        <w:br w:type="textWrapping"/>
        <w:t xml:space="preserve">ch. i. 75 iv. 17.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judgment;—i.e.</w:t>
        <w:br w:type="textWrapping"/>
        <w:t xml:space="preserve">the sentence,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 to be unfavourable,</w:t>
        <w:br w:type="textWrapping"/>
        <w:t xml:space="preserve">is a burden laid on the judged person,</w:t>
        <w:br w:type="textWrapping"/>
        <w:t xml:space="preserve">which he bears.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generalize the declaration to the fullest</w:t>
        <w:br w:type="textWrapping"/>
        <w:t xml:space="preserve">extent: see ch. i. 8, 9.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connexion appears to be this: the Apostle</w:t>
        <w:br w:type="textWrapping"/>
        <w:t xml:space="preserve">had apparently been charged with being a</w:t>
        <w:br w:type="textWrapping"/>
        <w:t xml:space="preserve">favourer of circumcision in other churches ;</w:t>
        <w:br w:type="textWrapping"/>
        <w:t xml:space="preserve">as shewn e.g. by his having circumcised</w:t>
        <w:br w:type="textWrapping"/>
        <w:t xml:space="preserve">Timothy. After the preceding sharp denunciation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that troubleth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whosoever he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it is open to the</w:t>
        <w:br w:type="textWrapping"/>
        <w:t xml:space="preserve">adversaries to say, that Paul himself was</w:t>
        <w:br w:type="textWrapping"/>
        <w:t xml:space="preserve">one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troublers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his inconsistency.</w:t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abruptness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fervid thoughts</w:t>
        <w:br w:type="textWrapping"/>
        <w:t xml:space="preserve">he breaks out in this self-defence.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emphatic as before, is best understood as</w:t>
        <w:br w:type="textWrapping"/>
        <w:t xml:space="preserve">referring, not to any change in his preaching as an Apostle (for he appears always to</w:t>
        <w:br w:type="textWrapping"/>
        <w:t xml:space="preserve">have been of the same mind, and certainly</w:t>
        <w:br w:type="textWrapping"/>
        <w:t xml:space="preserve">was from the first persecuted by the Jews),</w:t>
        <w:br w:type="textWrapping"/>
        <w:t xml:space="preserve">but to the change since his conversion,</w:t>
        <w:br w:type="textWrapping"/>
        <w:t xml:space="preserve">before which he was a strenuous upholder</w:t>
        <w:br w:type="textWrapping"/>
        <w:t xml:space="preserve">of Judaism. It has been objected to this</w:t>
        <w:br w:type="textWrapping"/>
        <w:t xml:space="preserve">that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not be used at</w:t>
        <w:br w:type="textWrapping"/>
        <w:t xml:space="preserve">that period. But this (even if it be neces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ary to press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far into</w:t>
        <w:br w:type="textWrapping"/>
        <w:t xml:space="preserve">matter of fact) cannot be said with any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rZh3fPHvsy6q6AnT414pCg1jw==">CgMxLjA4AHIhMVVkaXpON1NmYUEtOXNmMXk1dHBvS0FDWGswWThfZ3Rf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