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tial triumphs of David and Solomon only</w:t>
        <w:br w:type="textWrapping"/>
        <w:t xml:space="preserve">prefigured as in a prophetic mirror the</w:t>
        <w:br w:type="textWrapping"/>
        <w:t xml:space="preserve">universal and eternal triumph of the Incarnate Son of God. Those who do not</w:t>
        <w:br w:type="textWrapping"/>
        <w:t xml:space="preserve">understand this, have yet their first lesson</w:t>
        <w:br w:type="textWrapping"/>
        <w:t xml:space="preserve">in the Old Test. to learn. With this caution,</w:t>
        <w:br w:type="textWrapping"/>
        <w:t xml:space="preserve">let us approach the difficulties of the citation in detail),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ascended up on</w:t>
        <w:br w:type="textWrapping"/>
        <w:t xml:space="preserve">high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Christ, at His Ascension. The</w:t>
        <w:br w:type="textWrapping"/>
        <w:t xml:space="preserve">ascending, in the Psalm, is that of God,</w:t>
        <w:br w:type="textWrapping"/>
        <w:t xml:space="preserve">whose presence was symbolized by the ark,</w:t>
        <w:br w:type="textWrapping"/>
        <w:t xml:space="preserve">to Zion, The Apostle changes the words</w:t>
        <w:br w:type="textWrapping"/>
        <w:t xml:space="preserve">from the 2nd person to the 3rd;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address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fact he cites),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led captive a captivity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‘those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captivity :’ a troop of captives :</w:t>
        <w:br w:type="textWrapping"/>
        <w:t xml:space="preserve">such is the constant usage of the abstract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captivity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in the Septuagint: and it is never put for ‘those who</w:t>
        <w:br w:type="textWrapping"/>
        <w:t xml:space="preserve">cause captivity,’ as some would interpret it.</w:t>
        <w:br w:type="textWrapping"/>
        <w:t xml:space="preserve">In the Psalm, these would be, the captives</w:t>
        <w:br w:type="textWrapping"/>
        <w:t xml:space="preserve">from the then war, whatever it was: in the</w:t>
        <w:br w:type="textWrapping"/>
        <w:t xml:space="preserve">interpretation, they were God’s enemies, Satan and his hosts),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gave gifts unto mankind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original meaning of the Hebrew is</w:t>
        <w:br w:type="textWrapping"/>
        <w:t xml:space="preserve">obscure. The sense (see my Greek Test.)</w:t>
        <w:br w:type="textWrapping"/>
        <w:t xml:space="preserve">seems to be,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hast taken gifts among</w:t>
        <w:br w:type="textWrapping"/>
        <w:t xml:space="preserve">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hast, as a victor, surrounded by thy</w:t>
        <w:br w:type="textWrapping"/>
        <w:t xml:space="preserve">victorious host, brought gifts home, spoils of</w:t>
        <w:br w:type="textWrapping"/>
        <w:t xml:space="preserve">—and the result of such reception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ould be naturally stated as the distribution of them among such hosts, and</w:t>
        <w:br w:type="textWrapping"/>
        <w:t xml:space="preserve">the people,—as indeed ver. 12 of the Psalm</w:t>
        <w:br w:type="textWrapping"/>
        <w:t xml:space="preserve">has already stated. And so the Chaldee</w:t>
        <w:br w:type="textWrapping"/>
        <w:t xml:space="preserve">paraphrast understood the words, interpreting the passage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Moses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‘thou hast</w:t>
        <w:br w:type="textWrapping"/>
        <w:t xml:space="preserve">given gifts to the sons of men’).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Further explanation of this text.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that He ascended, what is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(does it</w:t>
        <w:br w:type="textWrapping"/>
        <w:t xml:space="preserve">imply)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that He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well)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descended into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ower parts of the earth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argument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this: the Ascension here spoken of was not a first</w:t>
        <w:br w:type="textWrapping"/>
        <w:t xml:space="preserve">exaltation,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heaven of one</w:t>
        <w:br w:type="textWrapping"/>
        <w:t xml:space="preserve">who dwelt in heaven: compare John iii,</w:t>
        <w:br w:type="textWrapping"/>
        <w:t xml:space="preserve">13, which is in fact the key to these verses.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 a previous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This is the leading thought. But it is</w:t>
        <w:br w:type="textWrapping"/>
        <w:t xml:space="preserve">doubted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far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lower parts</w:t>
        <w:br w:type="textWrapping"/>
        <w:t xml:space="preserve">of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carry that descent, whether</w:t>
        <w:br w:type="textWrapping"/>
        <w:t xml:space="preserve">to earth merely, 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the genitive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lower</w:t>
        <w:br w:type="textWrapping"/>
        <w:t xml:space="preserve">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,”’—or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that it is genitive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lower parts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belong to the earth.”</w:t>
        <w:br w:type="textWrapping"/>
        <w:t xml:space="preserve">It cannot be said that the descent into</w:t>
        <w:br w:type="textWrapping"/>
        <w:t xml:space="preserve">hell would be irrelevant here,—or that</w:t>
        <w:br w:type="textWrapping"/>
        <w:t xml:space="preserve">our Lord ascended, not from Hades, but</w:t>
        <w:br w:type="textWrapping"/>
        <w:t xml:space="preserve">from the earth: for,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of descent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primary thought, we have only</w:t>
        <w:br w:type="textWrapping"/>
        <w:t xml:space="preserve">to ask as above,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far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descent</w:t>
        <w:br w:type="textWrapping"/>
        <w:t xml:space="preserve">is carried in the Apostle’s mind. The</w:t>
        <w:br w:type="textWrapping"/>
        <w:t xml:space="preserve">greater the descent, the greater the ascent:</w:t>
        <w:br w:type="textWrapping"/>
        <w:t xml:space="preserve">and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captivity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consisted of Satan</w:t>
        <w:br w:type="textWrapping"/>
        <w:t xml:space="preserve">and his powers, the warfare in which they</w:t>
        <w:br w:type="textWrapping"/>
        <w:t xml:space="preserve">were taken captive would most naturally</w:t>
        <w:br w:type="textWrapping"/>
        <w:t xml:space="preserve">be contemplated in all its extent, as reaching to their habitation itself: — ‘ this</w:t>
        <w:br w:type="textWrapping"/>
        <w:t xml:space="preserve">ascent, what does it imply but a descent,</w:t>
        <w:br w:type="textWrapping"/>
        <w:t xml:space="preserve">and that even to the lower parts of the</w:t>
        <w:br w:type="textWrapping"/>
        <w:t xml:space="preserve">earth from which the spoils of victory</w:t>
        <w:br w:type="textWrapping"/>
        <w:t xml:space="preserve">were fetched?’ And this meaning seems</w:t>
        <w:br w:type="textWrapping"/>
        <w:t xml:space="preserve">to be upheld by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might</w:t>
        <w:br w:type="textWrapping"/>
        <w:t xml:space="preserve">fill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follow, as well as</w:t>
        <w:br w:type="textWrapping"/>
        <w:t xml:space="preserve">by the contrast furnished by up above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.—This interpretation is</w:t>
        <w:br w:type="textWrapping"/>
        <w:t xml:space="preserve">upheld by most of the ancients, and some</w:t>
        <w:br w:type="textWrapping"/>
        <w:t xml:space="preserve">ot the best of the moderns: that of the Incarnation merely,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descent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most</w:t>
        <w:br w:type="textWrapping"/>
        <w:t xml:space="preserve">of the moderns: that of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[and</w:t>
        <w:br w:type="textWrapping"/>
        <w:t xml:space="preserve">burial], by Chrysostom and some others) ?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descended,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</w:t>
        <w:br w:type="textWrapping"/>
        <w:t xml:space="preserve">no other: “for it was not one that descended, and another that ascended,”</w:t>
        <w:br w:type="textWrapping"/>
        <w:t xml:space="preserve">Theodoret).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also He that ascended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English idiom, we must express it</w:t>
        <w:br w:type="textWrapping"/>
        <w:t xml:space="preserve">as in the text;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again John iii. 18)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 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ch. i. 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heavens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Heb. vii. 26,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  <w:br w:type="textWrapping"/>
        <w:t xml:space="preserve">higher than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14,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has passed through 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is natural that one who, like</w:t>
        <w:br w:type="textWrapping"/>
        <w:t xml:space="preserve">St. Paul, had been brought up in the</w:t>
        <w:br w:type="textWrapping"/>
        <w:t xml:space="preserve">Jewish habits of thought, should still use</w:t>
        <w:br w:type="textWrapping"/>
        <w:t xml:space="preserve">their methods of speaking, according to</w:t>
        <w:br w:type="textWrapping"/>
        <w:t xml:space="preserve">which the heaven is expressed in the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SQrBIYoIGTHfE0QyibU9EqojWQ==">AMUW2mVKC5jrpAmfUYwoycc4U07JPYYaiimH8LyBVs+fT0vegVONxMi2FtjcYQ4eUlZIAgtfEXCOw38o9GCbdY7aM3pe64fGzJebhN4VUdy01y9jHwMAoEA=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