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10—16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occasion of the last clause,</w:t>
        <w:br w:type="textWrapping"/>
        <w:t xml:space="preserve">the Apostle goes on to describe the nature</w:t>
        <w:br w:type="textWrapping"/>
        <w:t xml:space="preserve">of the adversaries to whom he alludes,</w:t>
        <w:br w:type="textWrapping"/>
        <w:t xml:space="preserve">especially with reference to Crete.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(explains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gainsayers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</w:t>
        <w:br w:type="textWrapping"/>
        <w:t xml:space="preserve">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are many insubordinate vain</w:t>
        <w:br w:type="textWrapping"/>
        <w:t xml:space="preserve">talkers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(sec 1 Tim. i. 6, and ch. iii.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deceivers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Gal. vi. 3: deceivers of men’s</w:t>
        <w:br w:type="textWrapping"/>
        <w:t xml:space="preserve">minds),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chiefly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only—there were</w:t>
        <w:br w:type="textWrapping"/>
        <w:t xml:space="preserve">some such of the Gentile converts)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  <w:br w:type="textWrapping"/>
        <w:t xml:space="preserve">of the 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not Jews, but</w:t>
        <w:br w:type="textWrapping"/>
        <w:t xml:space="preserve">Jewish Christians: for he is speaking of</w:t>
        <w:br w:type="textWrapping"/>
        <w:t xml:space="preserve">seducers within the Church: compare ver.</w:t>
        <w:br w:type="textWrapping"/>
        <w:t xml:space="preserve">11):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 mouths it is necessary to</w:t>
        <w:br w:type="textWrapping"/>
        <w:t xml:space="preserve">stop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rebuking them sharply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men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inasmuch as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Ellicott: which perhaps is logically better)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 Tim. i.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whole houses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“pervert whole families.” Theophylact calls these perverters “the devil’s crowbars, with which he pulls down the houses</w:t>
        <w:br w:type="textWrapping"/>
        <w:t xml:space="preserve">of God”),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teaching things which are</w:t>
        <w:br w:type="textWrapping"/>
        <w:t xml:space="preserve">not fitting for the sake of base 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1 Tim. vi. 5).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“many” spoken of above,—nor of</w:t>
        <w:br w:type="textWrapping"/>
        <w:t xml:space="preserve">them of the circumcision: but of the inhabitants of Crete, to which both belonged),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own 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said, “The</w:t>
        <w:br w:type="textWrapping"/>
        <w:t xml:space="preserve">Cretans are always liars, evil beasts,</w:t>
        <w:br w:type="textWrapping"/>
        <w:t xml:space="preserve">slow bellies”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(Theophylact ascribes the</w:t>
        <w:br w:type="textWrapping"/>
        <w:t xml:space="preserve">saying to EPIMENIDES; and so also Chrysostom, Epiphanius, and Jerome. But.</w:t>
        <w:br w:type="textWrapping"/>
        <w:t xml:space="preserve">Theodoret ascribes the verse to Callimachus,</w:t>
        <w:br w:type="textWrapping"/>
        <w:t xml:space="preserve">in whose Hymn to Zeus, ver. 8, the words</w:t>
        <w:br w:type="textWrapping"/>
        <w:t xml:space="preserve">“the Cretans are always liars” are found.</w:t>
        <w:br w:type="textWrapping"/>
        <w:t xml:space="preserve">To this however Jerome [as also Epiphanius] answers, that Callimachus took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from Epimenides.—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EPIMENIDES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a native of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stus in Crete, and lived</w:t>
        <w:br w:type="textWrapping"/>
        <w:t xml:space="preserve">about 600 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was sent for to Athens</w:t>
        <w:br w:type="textWrapping"/>
        <w:t xml:space="preserve">to undertake the purification of the city</w:t>
        <w:br w:type="textWrapping"/>
        <w:t xml:space="preserve">from the pollution occasioned by Cylon</w:t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articles ‘Epimenides’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Cylon,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Dict. of Biography and Mythology),</w:t>
        <w:br w:type="textWrapping"/>
        <w:t xml:space="preserve">and is said to have lived to an extreme old</w:t>
        <w:br w:type="textWrapping"/>
        <w:t xml:space="preserve">age, and to have been buried at Laced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mon. The appellation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‘prophet’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</w:t>
        <w:br w:type="textWrapping"/>
        <w:t xml:space="preserve">to have belonged to him in its literal sense:</w:t>
        <w:br w:type="textWrapping"/>
        <w:t xml:space="preserve">Cicero describes him as one of those who</w:t>
        <w:br w:type="textWrapping"/>
        <w:t xml:space="preserve">in an excitement of mind, or by its free</w:t>
        <w:br w:type="textWrapping"/>
        <w:t xml:space="preserve">motion, foretold future events: and Apuleius calls him an illustrious declarer of the</w:t>
        <w:br w:type="textWrapping"/>
        <w:t xml:space="preserve">fates, and a poet. And Diogenes Laertius</w:t>
        <w:br w:type="textWrapping"/>
        <w:t xml:space="preserve">tells us that the Cretans sacrificed to him</w:t>
        <w:br w:type="textWrapping"/>
        <w:t xml:space="preserve">as a god.—On the character here given of</w:t>
        <w:br w:type="textWrapping"/>
        <w:t xml:space="preserve">the Cretans, see Introd. to this Epistle, § ii.</w:t>
        <w:br w:type="textWrapping"/>
        <w:t xml:space="preserve">9 ff.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slothful bellies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said of those</w:t>
        <w:br w:type="textWrapping"/>
        <w:t xml:space="preserve">who by indulging their bodily appetites</w:t>
        <w:br w:type="textWrapping"/>
        <w:t xml:space="preserve">have become corpulent and indolent).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testimony is true. Wherefore</w:t>
        <w:br w:type="textWrapping"/>
        <w:t xml:space="preserve">reprove them sharply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(“for,’ says Chrysostom, “such people want strong and</w:t>
        <w:br w:type="textWrapping"/>
        <w:t xml:space="preserve">cutting words: mildness has no effect on</w:t>
        <w:br w:type="textWrapping"/>
        <w:t xml:space="preserve">them”),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may be healthy in the</w:t>
        <w:br w:type="textWrapping"/>
        <w:t xml:space="preserve">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Cretans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indicated here, who</w:t>
        <w:br w:type="textWrapping"/>
        <w:t xml:space="preserve">are to be thus rebuked in order to their</w:t>
        <w:br w:type="textWrapping"/>
        <w:t xml:space="preserve">soundness in the faith, are manifestly</w:t>
        <w:br w:type="textWrapping"/>
        <w:t xml:space="preserve">not the false teachers, but the ordinary</w:t>
        <w:br w:type="textWrapping"/>
        <w:t xml:space="preserve">believers: compare ver. 14);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giving attention to Jewish fables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(on the probable nature of these, see</w:t>
        <w:br w:type="textWrapping"/>
        <w:t xml:space="preserve">1 Tim. i. 4 note: and on the whole</w:t>
        <w:br w:type="textWrapping"/>
        <w:t xml:space="preserve">subject, the Introd. to these Epistles, § i.</w:t>
        <w:br w:type="textWrapping"/>
        <w:t xml:space="preserve">12 ff. They were probably the seeds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zrsYx5SkvluGCDuJtXm1TSuWXQ==">AMUW2mV99BIkhyQ6o6aGb05jS7m8wF69dXsgNMnYpM8RtxNdboPe8IyejWp/29LoYOdUN6zYvh1QMQn6kKmP2zwjE4oRDDT/rfOeBXh77A4QG5eZMu6yjFo=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