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each case, while one is smitten)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plainly of the surface</w:t>
        <w:br w:type="textWrapping"/>
        <w:t xml:space="preserve">of the earth, and that, of the cultivated</w:t>
        <w:br w:type="textWrapping"/>
        <w:t xml:space="preserve">soil, which admitted of such a devastation)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burnt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prevails in the plague, not the hail nor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third part of the</w:t>
        <w:br w:type="textWrapping"/>
        <w:t xml:space="preserve">trees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all the earth, not in the third</w:t>
        <w:br w:type="textWrapping"/>
        <w:t xml:space="preserve">part)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burnt up, and all green</w:t>
        <w:br w:type="textWrapping"/>
        <w:t xml:space="preserve">grass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(upon earth: no longer a third</w:t>
        <w:br w:type="textWrapping"/>
        <w:t xml:space="preserve">part: possibly because green grass would</w:t>
        <w:br w:type="textWrapping"/>
        <w:t xml:space="preserve">first and unavoidably every where scorch</w:t>
        <w:br w:type="textWrapping"/>
        <w:t xml:space="preserve">up at the approach of such a plague,</w:t>
        <w:br w:type="textWrapping"/>
        <w:t xml:space="preserve">whereas the hardier crops and trees might</w:t>
        <w:br w:type="textWrapping"/>
        <w:t xml:space="preserve">partially escape)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burnt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second angel blew his</w:t>
        <w:br w:type="textWrapping"/>
        <w:t xml:space="preserve">trumpet: and as it were a great mountain burning with fire was cast into the</w:t>
        <w:br w:type="textWrapping"/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(first,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it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which was</w:t>
        <w:br w:type="textWrapping"/>
        <w:t xml:space="preserve">cast into the sea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 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only a burning mass so large as to look</w:t>
        <w:br w:type="textWrapping"/>
        <w:t xml:space="preserve">like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Then,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mass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any thing proceeding from it, which</w:t>
        <w:br w:type="textWrapping"/>
        <w:t xml:space="preserve">was cast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the introduction</w:t>
        <w:br w:type="textWrapping"/>
        <w:t xml:space="preserve">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volcano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imagery is quite</w:t>
        <w:br w:type="textWrapping"/>
        <w:t xml:space="preserve">unjustifiable. In the language [hardly in</w:t>
        <w:br w:type="textWrapping"/>
        <w:t xml:space="preserve">the sense] there seems to be a reminiscence</w:t>
        <w:br w:type="textWrapping"/>
        <w:t xml:space="preserve">of Jer. li. 25,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make thee a burnt 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remarkable that there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 destroying mountain ... which destroyest all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compare our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xi. 18):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third part of the sea</w:t>
        <w:br w:type="textWrapping"/>
        <w:t xml:space="preserve">became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in the Egyptian plague</w:t>
        <w:br w:type="textWrapping"/>
        <w:t xml:space="preserve">the Nile and all the Egyptian waters,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non-consequence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fiery mass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sea is again</w:t>
        <w:br w:type="textWrapping"/>
        <w:t xml:space="preserve">represented to us that in the infliction of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above, the instrument of</w:t>
        <w:br w:type="textWrapping"/>
        <w:t xml:space="preserve">it is merely described as it appeared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not as it really was. So that all</w:t>
        <w:br w:type="textWrapping"/>
        <w:t xml:space="preserve">ideas imported into the interpretation</w:t>
        <w:br w:type="textWrapping"/>
        <w:t xml:space="preserve">which take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character of if, as elements in the sym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olism, are departures from the real intent,</w:t>
        <w:br w:type="textWrapping"/>
        <w:t xml:space="preserve">of the description):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{9}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third part of</w:t>
        <w:br w:type="textWrapping"/>
        <w:t xml:space="preserve">the creatures [that were] in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as Elliott, “in the third part of the sea,”</w:t>
        <w:br w:type="textWrapping"/>
        <w:t xml:space="preserve">but in the whole. Nor again must we</w:t>
        <w:br w:type="textWrapping"/>
        <w:t xml:space="preserve">stretch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mean</w:t>
        <w:br w:type="textWrapping"/>
        <w:t xml:space="preserve">the maritime coasts, nor the islands,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</w:t>
        <w:br w:type="textWrapping"/>
        <w:t xml:space="preserve">transmarine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provinces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 usage not even</w:t>
        <w:br w:type="textWrapping"/>
        <w:t xml:space="preserve">shewn to exist by the examples cited by him)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Exod.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17—21),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</w:t>
        <w:br w:type="textWrapping"/>
        <w:t xml:space="preserve">which have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souls),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third part of the ships were destroyed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(another inconsequent result, and teaching</w:t>
        <w:br w:type="textWrapping"/>
        <w:t xml:space="preserve">us as before.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remark, at the</w:t>
        <w:br w:type="textWrapping"/>
        <w:t xml:space="preserve">end of this second trumpet, that the judgments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these first two are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those which in ch. vii. 3 were held</w:t>
        <w:br w:type="textWrapping"/>
        <w:t xml:space="preserve">back until the servants of God were scaled 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Hurt not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until we have sealed,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So</w:t>
        <w:br w:type="textWrapping"/>
        <w:t xml:space="preserve">that, as before generally remarked, the</w:t>
        <w:br w:type="textWrapping"/>
        <w:t xml:space="preserve">place of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trumpet-plagues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sealing; and consequently [see there] in very close conjun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with the day of the Lord itself).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third angel blew</w:t>
        <w:br w:type="textWrapping"/>
        <w:t xml:space="preserve">his trumpet, and there fell from heaven</w:t>
        <w:br w:type="textWrapping"/>
        <w:t xml:space="preserve">a great star burning as a lamp, and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47:35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8:9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7X9AqBcWW7FznfFjdqRQrO792w==">CgMxLjAaJwoBMBIiCiAIBCocCgtBQUFCQ1loY2diZxAIGgtBQUFCQ1loY2diZyLhAQoLQUFBQkNZaGNnYmcSsQEKC0FBQUJDWWhjZ2JnEgtBQUFCQ1loY2diZxoVCgl0ZXh0L2h0bWwSCHJldi4gODo5IhYKCnRleHQvcGxhaW4SCHJldi4gODo5KhsiFTExMzk1ODI4NzU5NjEwMjQ2MTc1MigAOAAwuPTp1cYxOLj06dXGMUoRCgp0ZXh0L3BsYWluEgN7OX1aDG1wZnFtNTl1YnY3d3ICIAB4AJoBBggAEAAYAKoBChIIcmV2LiA4OjkYuPTp1cYxILj06dXGMUIQa2l4Lm1heHExZTNueHlvazgAciExUDdnUGdScnFNQXVxaV9TUkY1Ql9mMmRXMVVkTHI1W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