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limitation than the extension of the</w:t>
        <w:br w:type="textWrapping"/>
        <w:t xml:space="preserve">gra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should not kill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unsealed)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 that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unsealed: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subject is changed)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  <w:br w:type="textWrapping"/>
        <w:t xml:space="preserve">tormented five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reason seems</w:t>
        <w:br w:type="textWrapping"/>
        <w:t xml:space="preserve">to be correct, which several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given for this number being chosen:</w:t>
        <w:br w:type="textWrapping"/>
        <w:t xml:space="preserve">viz. that five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ordinary time</w:t>
        <w:br w:type="textWrapping"/>
        <w:t xml:space="preserve">in the year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locusts commit</w:t>
        <w:br w:type="textWrapping"/>
        <w:t xml:space="preserve">their ravages. At all events we are thus</w:t>
        <w:br w:type="textWrapping"/>
        <w:t xml:space="preserve">in some measure delivered from the endless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perplexities of capricious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in</w:t>
        <w:br w:type="textWrapping"/>
        <w:t xml:space="preserve">which the historical interpreters involve</w:t>
        <w:br w:type="textWrapping"/>
        <w:t xml:space="preserve">us):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their torment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that of the</w:t>
        <w:br w:type="textWrapping"/>
        <w:t xml:space="preserve">sufferers)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as the torment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(arising</w:t>
        <w:br w:type="textWrapping"/>
        <w:t xml:space="preserve">from)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scorpion, when it has smitten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its bite or sting)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{6}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days men shall 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(observe</w:t>
        <w:br w:type="textWrapping"/>
        <w:t xml:space="preserve">the transition of the style from the descriptive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prophetic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first</w:t>
        <w:br w:type="textWrapping"/>
        <w:t xml:space="preserve">time the Apostle ceases to be the exponent,</w:t>
        <w:br w:type="textWrapping"/>
        <w:t xml:space="preserve">of what he saw, and becomes the direct</w:t>
        <w:br w:type="textWrapping"/>
        <w:t xml:space="preserve">organ of the Spirit)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shall not find it:</w:t>
        <w:br w:type="textWrapping"/>
        <w:t xml:space="preserve">and they shall vehemently desire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alone is not strong enough)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die, and</w:t>
        <w:br w:type="textWrapping"/>
        <w:t xml:space="preserve">death fleeth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pres.,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avoidance in those days)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longing to die arises from the excruciating</w:t>
        <w:br w:type="textWrapping"/>
        <w:t xml:space="preserve">pain of the sting. See Jer. viii. 3.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forbear noticing as we pass, the</w:t>
        <w:br w:type="textWrapping"/>
        <w:t xml:space="preserve">caprice of historical interpreters. On the</w:t>
        <w:br w:type="textWrapping"/>
        <w:t xml:space="preserve">command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kill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in ver.</w:t>
        <w:br w:type="textWrapping"/>
        <w:t xml:space="preserve">5, our principal modern historical interpreter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ys, “i.e. not to annihilate them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political Christian body.” If then the</w:t>
        <w:br w:type="textWrapping"/>
        <w:t xml:space="preserve">same rule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hold, the</w:t>
        <w:br w:type="textWrapping"/>
        <w:t xml:space="preserve">present verse must mean that the “politi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 body” will be so sorely</w:t>
        <w:br w:type="textWrapping"/>
        <w:t xml:space="preserve">beset by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Mahometan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locusts, that</w:t>
        <w:br w:type="textWrapping"/>
        <w:t xml:space="preserve">it will vehemently desire to be annihilated,</w:t>
        <w:br w:type="textWrapping"/>
        <w:t xml:space="preserve">and not find any way. For it surely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allowed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killing of 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 said of their annihilation as a</w:t>
        <w:br w:type="textWrapping"/>
        <w:t xml:space="preserve">political body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verse, and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desiring to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next should be said</w:t>
        <w:br w:type="textWrapping"/>
        <w:t xml:space="preserve">of something totally different, and applicable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 individual misery).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now returns to the description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locusts themselves.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the shapes of the locusts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</w:t>
        <w:br w:type="textWrapping"/>
        <w:t xml:space="preserve">horses made ready for 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resem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lance,—compare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Joel ii. 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appearance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them is as the appearance of</w:t>
        <w:br w:type="textWrapping"/>
        <w:t xml:space="preserve">horses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 noticed by travellers.</w:t>
        <w:br w:type="textWrapping"/>
        <w:t xml:space="preserve">Ewald remarks that one German name for</w:t>
        <w:br w:type="textWrapping"/>
        <w:t xml:space="preserve">the grasshopper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Heu-pferd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grass-</w:t>
        <w:br w:type="textWrapping"/>
        <w:t xml:space="preserve">horse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especially does the likeness</w:t>
        <w:br w:type="textWrapping"/>
        <w:t xml:space="preserve">hold good when the horse is equipped for</w:t>
        <w:br w:type="textWrapping"/>
        <w:t xml:space="preserve">war; the plates of the horse’s armour being</w:t>
        <w:br w:type="textWrapping"/>
        <w:t xml:space="preserve">represented by the hard lamin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outer shell of the locust: see below, ver. 9)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  <w:br w:type="textWrapping"/>
        <w:t xml:space="preserve">and on their heads as it were crowns like</w:t>
        <w:br w:type="textWrapping"/>
        <w:t xml:space="preserve">unto gold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not easy to say what this</w:t>
        <w:br w:type="textWrapping"/>
        <w:t xml:space="preserve">part of the description imports. An attempt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been made to apply it to the</w:t>
        <w:br w:type="textWrapping"/>
        <w:t xml:space="preserve">turban: but granting some latitude to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 gold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hardly bear</w:t>
        <w:br w:type="textWrapping"/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appearance of a turban, even</w:t>
        <w:br w:type="textWrapping"/>
        <w:t xml:space="preserve">when ornamented with gold, is hardly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understand the words,</w:t>
        <w:br w:type="textWrapping"/>
        <w:t xml:space="preserve">of the head actually ending in a crown-shaped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fillet which resembled gold in its</w:t>
        <w:br w:type="textWrapping"/>
        <w:t xml:space="preserve">material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jus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as the wings of some of the</w:t>
        <w:br w:type="textWrapping"/>
        <w:t xml:space="preserve">beetle tribe might be said to blaze with</w:t>
        <w:br w:type="textWrapping"/>
        <w:t xml:space="preserve">gold and gems. So we have below,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had breastplates as it were breastplates of</w:t>
        <w:br w:type="textWrapping"/>
        <w:t xml:space="preserve">iron: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material not being metallic, but</w:t>
        <w:br w:type="textWrapping"/>
        <w:t xml:space="preserve">only as it were metallic. Some understand</w:t>
        <w:br w:type="textWrapping"/>
        <w:t xml:space="preserve">these crowns of soldiers’ helmets : but this</w:t>
        <w:br w:type="textWrapping"/>
        <w:t xml:space="preserve">is quite arbitrary and gratuitous)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1:02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sg898Nd3YEQyc/Lnh4vZBQUiHQ==">CgMxLjAaJwoBMBIiCiAIBCocCgtBQUFCQ1l6QmNiVRAIGgtBQUFCQ1l6QmNiVSLhAQoLQUFBQkNZekJjYlUSsQEKC0FBQUJDWXpCY2JVEgtBQUFCQ1l6QmNiVRoVCgl0ZXh0L2h0bWwSCFJldi4gOTo2IhYKCnRleHQvcGxhaW4SCFJldi4gOTo2KhsiFTExMzk1ODI4NzU5NjEwMjQ2MTc1MigAOAAwqcj21cYxOKnI9tXGMUoRCgp0ZXh0L3BsYWluEgN7Nn1aDG9ieDUzeW1rNnB1eHICIAB4AJoBBggAEAAYAKoBChIIUmV2LiA5OjYYqcj21cYxIKnI9tXGMUIQa2l4LjVrcHdlMHV5NDdrMzgAciExWlBHX1dnN25HWlRpdjZnemlVdkRLbTl1SlVBaENXc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