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THE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NEW               TESTAMENT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ENGLISH                READERS: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CONTAINING      THE   AUTHORIZED       VERSION,                                    </w:t>
        <w:br/>
        <w:t xml:space="preserve">            WITH   MABGINAL     CORRECTIONS      OF  READINGS     AND   RENDERINGS;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MARGINAL     REFERENCES     ;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AND A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CRITICAL        AND     EXPLANATORY             COMMENTARY           ;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BY                                                         </w:t>
        <w:br/>
        <w:t xml:space="preserve">                                HENRY        ALFORD,          D.D.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DEAN   OF  CANTERBURY.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\BRARy                                 </w:t>
        <w:br/>
        <w:t xml:space="preserve">                                                                       or THE                               </w:t>
        <w:br/>
        <w:t xml:space="preserve">                                                                UNIVERSITY                                  </w:t>
        <w:br/>
        <w:t xml:space="preserve">                                        IN TWO   VOLUMES.                         D                         </w:t>
        <w:br/>
        <w:t xml:space="preserve">                                             VOL.    I.           SF  carirons                              </w:t>
        <w:br/>
        <w:t xml:space="preserve">                        Part   I—THE       THREE      FIRST    GOSPELS.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SECOND  EDITION.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RIVINGTONS,                                                        </w:t>
        <w:br/>
        <w:t xml:space="preserve">                                 London,  Oxfors, anv  Cambrivge.                                           </w:t>
        <w:br/>
        <w:t xml:space="preserve">                             DEIGHTON,         BELL,     AND     CO.,                                       </w:t>
        <w:br/>
        <w:t xml:space="preserve">                                           SCambringe.                                                      </w:t>
        <w:br/>
        <w:t xml:space="preserve">                                               1868.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