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34—42.                        ST.   MATTHEW.                                  35                  </w:t>
        <w:br/>
        <w:t xml:space="preserve">                                                                                                            </w:t>
        <w:br/>
        <w:t xml:space="preserve">          eye,  and  a  tooth  for a  tooth:  8? but  I say  unto  you,  ’ That  5 ebro.  a                 </w:t>
        <w:br/>
        <w:t xml:space="preserve">          ye   resist not  evil:  but whosoever     shall smite   thee  on  thy   ™                         </w:t>
        <w:br/>
        <w:t xml:space="preserve">          right  cheek,   * turn  to him   the  other   also.   # And    if any  "™16                       </w:t>
        <w:br/>
        <w:t xml:space="preserve">          man   will  sue  thee  at  the  law, and   take  away   thy  coat, let                            </w:t>
        <w:br/>
        <w:t xml:space="preserve">                                                                                                            </w:t>
        <w:br/>
        <w:t xml:space="preserve">          him   have   thy  cloke  also.   41 And   whosoever    shall  compel                              </w:t>
        <w:br/>
        <w:t xml:space="preserve">                                                                                                            </w:t>
        <w:br/>
        <w:t xml:space="preserve">          thee  to go  a mile,  go  with  him  twain.    #  Give   to him  that                             </w:t>
        <w:br/>
        <w:t xml:space="preserve">          asketh   thee,   and  *from    him   that  would    borrow    of thee  = Pytz.7-                  </w:t>
        <w:br/>
        <w:t xml:space="preserve">          turn  not  thou  away.                                                                            </w:t>
        <w:br/>
        <w:t xml:space="preserve">                                                    eee     hate of his working (viz. malice                </w:t>
        <w:br/>
        <w:t xml:space="preserve">          of  God.  But  as before, our Lord shews   rected aaa     thyself) so as  revenge                 </w:t>
        <w:br/>
        <w:t xml:space="preserve">          us the condition to     a Christian com-  i on anotl          40, 41.]: See    on                 </w:t>
        <w:br/>
        <w:t xml:space="preserve">          munity  should fend, and to further       ver. 89. This is of legal         only,                 </w:t>
        <w:br/>
        <w:t xml:space="preserve">          every private Christian’s own endeavours  and is thus distinguished   the violence                </w:t>
        <w:br/>
        <w:t xml:space="preserve">          should be directed. It is quite      the  in ver. 39.     take away, i.e. in                      </w:t>
        <w:br/>
        <w:t xml:space="preserve">          purpose for the world to say, that these  for a debt: seo     xxii. 6.                            </w:t>
        <w:br/>
        <w:t xml:space="preserve">          precepts  of onr  Lord   are too  highly  the inner and Jess costly    ent ;                      </w:t>
        <w:br/>
        <w:t xml:space="preserve">          pitched for humanity, and  so to find an  the outer and more valuable,    also by                 </w:t>
        <w:br/>
        <w:t xml:space="preserve">          excuse  for violating them. If we  were   the poor as a coverlet by      (Exod. as                </w:t>
        <w:br/>
        <w:t xml:space="preserve">           disciples  His in  the true sense, these above).  In Luke  vi. 29 the order is                   </w:t>
        <w:br/>
        <w:t xml:space="preserve">                   would, in    spirit, as          ve    , and appears to be that in which                 </w:t>
        <w:br/>
        <w:t xml:space="preserve">           of frames of mind, be strictly       ;   the two garments would be taken from the                </w:t>
        <w:br/>
        <w:t xml:space="preserve">          and,  az far as we  are His  disciples,   body, that verse referring to abstraction               </w:t>
        <w:br/>
        <w:t xml:space="preserve">          shall attain to    their observance.      by violence.  See the apostolic comment                 </w:t>
        <w:br/>
        <w:t xml:space="preserve">           Here again, our Lord does not contradict on this precept, Cor. vi.       compel}                 </w:t>
        <w:br/>
        <w:t xml:space="preserve">          the  Mosaic law, but expands  and fulfils The original word is one       from the                 </w:t>
        <w:br/>
        <w:t xml:space="preserve">           it, declaring  us that the necessity for Persian nameof the            whocarried                </w:t>
        <w:br/>
        <w:t xml:space="preserve">           it would be  altogether removed in the   the government despatches: and i thence                 </w:t>
        <w:br/>
        <w:t xml:space="preserve">           com)                                     used of any          “ pressing” to                     </w:t>
        <w:br/>
        <w:t xml:space="preserve">           came to establish.   Against the notion  service. ‘The Jews particularly      to                 </w:t>
        <w:br/>
        <w:t xml:space="preserve">           that am eye  for an eye  &amp;c. sanctioned  the duty of farnishing    for the                       </w:t>
        <w:br/>
        <w:t xml:space="preserve">          all kinds  of private revenge, Augustine  government;  and  Demetrius, wishing to                 </w:t>
        <w:br/>
        <w:t xml:space="preserve">           remarks that  the  ancient precept was   conciliate   Jews, promised,      other                 </w:t>
        <w:br/>
        <w:t xml:space="preserve">          rather intended to allay,    to stimulate things, that their     of burden should                 </w:t>
        <w:br/>
        <w:t xml:space="preserve">           anger; as a  limit to vindictiveness,    not be pressed for        Hence our Sa-                 </w:t>
        <w:br/>
        <w:t xml:space="preserve">           a licence.       89.]  Here  again, we   viour       ts this as burden.’                         </w:t>
        <w:br/>
        <w:t xml:space="preserve">          have  our divine Lawgiver legislating,    The  billeting  the Roman   soldiers and                </w:t>
        <w:br/>
        <w:t xml:space="preserve">           in the bondage of   letter,  as to stul- their horses on the Jews was one kind of                </w:t>
        <w:br/>
        <w:t xml:space="preserve">           tify His disciples,   in many   circum-  this compulsion.        43.) The proper                 </w:t>
        <w:br/>
        <w:t xml:space="preserve">           stances to turn the salt the earth into  understanding of the        in this                     </w:t>
        <w:br/>
        <w:t xml:space="preserve">           a means  of corrupting it,—but  in  the  may  be arrived at from  considering the                </w:t>
        <w:br/>
        <w:t xml:space="preserve">           freedom of the spirit,      down  those  way  in which the Lord Himeelf, who de-                 </w:t>
        <w:br/>
        <w:t xml:space="preserve">           great principles      ought to regulate  clares, ‘If ye shall   any thing in my                  </w:t>
        <w:br/>
        <w:t xml:space="preserve">          the inner purposes and consequent actions name,  I will do it’ (John xiv. 14),                    </w:t>
        <w:br/>
        <w:t xml:space="preserve">           of His followers.  Taken  slavishly and  forms this promise to us.  It would ob-                 </w:t>
        <w:br/>
        <w:t xml:space="preserve">           literally,       did our  Lord Himself   viously be, not a promise of love, but a                </w:t>
        <w:br/>
        <w:t xml:space="preserve">           conform to this      t  (John xviii. 22, sentence of condemnation  to us, under-                 </w:t>
        <w:br/>
        <w:t xml:space="preserve">          28), nor His Apostles (Acts    8).  But   stood in its bare literal sense; but our                </w:t>
        <w:br/>
        <w:t xml:space="preserve">           truly, and in the spirit,   blessed Re-     cious Saviour, knowing what  is good                 </w:t>
        <w:br/>
        <w:t xml:space="preserve">          deemer  obeyed it: ‘He    gave  back  to  eyasteclanewunsyoer    prayers, that we                 </w:t>
        <w:br/>
        <w:t xml:space="preserve">          the switers, and his cheeks to them that  never are sent empty away;  not always,                 </w:t>
        <w:br/>
        <w:t xml:space="preserve">          plucked  off the iv. 7: but not this face indeed, receiving as the enemy of others                </w:t>
        <w:br/>
        <w:t xml:space="preserve">           from shame and spitting’ (Isa. 6): and   which,  in the very  disappointment, we                 </w:t>
        <w:br/>
        <w:t xml:space="preserve">           his Apostles also, see 1 Cor. iv.        are constrained thankfully to confess is                </w:t>
        <w:br/>
        <w:t xml:space="preserve">                   evil] i.e. here the  evil man;   better than our wish. So, in his humble                 </w:t>
        <w:br/>
        <w:t xml:space="preserve">           ‘him who  injures thee.’ Or, perbaps, in sphere, should the        giver act. To                 </w:t>
        <w:br/>
        <w:t xml:space="preserve">           the indefinite     as before, evil,      give every thing to every one—the sword                 </w:t>
        <w:br/>
        <w:t xml:space="preserve">           rally, ‘when thus directed against thee.’ to the        the alms to the impostor,                </w:t>
        <w:br/>
        <w:t xml:space="preserve">           Only, the other possible meaning there,  the criminal request to the temptress—                  </w:t>
        <w:br/>
        <w:t xml:space="preserve">           ‘ the   One,’ is    luded here. “ Resist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