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19—28,                        ST.   MATTHEW.                                   43                 </w:t>
        <w:br/>
        <w:t xml:space="preserve">                                                                                                            </w:t>
        <w:br/>
        <w:t xml:space="preserve">          he  will  hate  the  one,  and  love  the  other;    or else  he  will                            </w:t>
        <w:br/>
        <w:t xml:space="preserve">                                                                                                            </w:t>
        <w:br/>
        <w:t xml:space="preserve">          hold   to  the  one,  and  despise  the  other.   'Ye   cannot  serve  'GutI%. 4.                 </w:t>
        <w:br/>
        <w:t xml:space="preserve">          God    and  mammon.       *% Therefore   I  say  unto  you,  ™!  Zuke  mi john 15.                </w:t>
        <w:br/>
        <w:t xml:space="preserve">          no  thought  for your   life, what  ye shall  eat, or what   ye  shall    hil. 6.                 </w:t>
        <w:br/>
        <w:t xml:space="preserve">          drink;    nor  yet   for your   body,  what   ye  shall  put  on.   Is    Pet. 7.                 </w:t>
        <w:br/>
        <w:t xml:space="preserve">          not   the  life more   than   meat,  and  the  body   than  raiment?                              </w:t>
        <w:br/>
        <w:t xml:space="preserve">          28 Behold    the  "fowls  of  the  air:  for they   sow  not, neither  » Job xxi.                 </w:t>
        <w:br/>
        <w:t xml:space="preserve">                                                                                                            </w:t>
        <w:br/>
        <w:t xml:space="preserve">          do   they  reap,  nor  gather   into   barns;   yet  your   heavenly    exlviil.                  </w:t>
        <w:br/>
        <w:t xml:space="preserve">           Father  feedeth   them.    Are   ye not  much    better than   they ?                            </w:t>
        <w:br/>
        <w:t xml:space="preserve">                                                                                                            </w:t>
        <w:br/>
        <w:t xml:space="preserve">           27 Which    of  you  by   taking   ™¢hought    can   add  one  cubit                             </w:t>
        <w:br/>
        <w:t xml:space="preserve">           unto  his   "stature?      %8 And    why   take   ye  ° thought   for                            </w:t>
        <w:br/>
        <w:t xml:space="preserve">           raiment?     Consider   the  lilies of the  field, how  they  grow;                              </w:t>
        <w:br/>
        <w:t xml:space="preserve">                                                                                                            </w:t>
        <w:br/>
        <w:t xml:space="preserve">              1 sender, Take  not  anxious  thought.        ™  render, anxious  thought.                    </w:t>
        <w:br/>
        <w:t xml:space="preserve">              2 vender, age.                                 ° render, anxious  thought.                    </w:t>
        <w:br/>
        <w:t xml:space="preserve">                                                                                                            </w:t>
        <w:br/>
        <w:t xml:space="preserve">           keeping their individual        in both   anzious,”—“be   not in suspense”  Luke                 </w:t>
        <w:br/>
        <w:t xml:space="preserve">           members.     hate and love must be given  xii, 24).        your Father, not their                </w:t>
        <w:br/>
        <w:t xml:space="preserve">           their full meaning, or the depth    the   Father :—thus  by every accessory word                 </w:t>
        <w:br/>
        <w:t xml:space="preserve">           saying is   reached: the sense love less, does our  Lord  wonderfully assert  the                </w:t>
        <w:br/>
        <w:t xml:space="preserve">           disparage, for hate,      not bring out  truths and proprieties creation, in                     </w:t>
        <w:br/>
        <w:t xml:space="preserve">           the opposition and division  the nature  we,  his sons, are His central work, and                </w:t>
        <w:br/>
        <w:t xml:space="preserve">           of man  by the attempt.       mammon]    the rest for us.     of the air,  after-                </w:t>
        <w:br/>
        <w:t xml:space="preserve">           the Chaldee  word for riches. Mammon      wards of the field, Tholuck remarks, are               </w:t>
        <w:br/>
        <w:t xml:space="preserve">           does not appear  to have been the name   not superfluous, but     to set forth                   </w:t>
        <w:br/>
        <w:t xml:space="preserve">           of any Syrian deity,  some assert.        wild and uncaring       of the birds                   </w:t>
        <w:br/>
        <w:t xml:space="preserve">          25.       fore] A  direct inference from    lants. I may add,—also to set    their                </w:t>
        <w:br/>
        <w:t xml:space="preserve">           the foregoing verse:  the plainer, since  lower rank in   scale of creation,  be-                </w:t>
        <w:br/>
        <w:t xml:space="preserve">           the verb signifies ‘to be distracted,’   longing  to the air and the field. Who                  </w:t>
        <w:br/>
        <w:t xml:space="preserve">           have  the mind  drawn  two  ways.’ The    could say of all mankind,  “the men  of                </w:t>
        <w:br/>
        <w:t xml:space="preserve">           A. V., ‘     no thought,’    not express  the world?”  Thus the ¢ fortiori  more                 </w:t>
        <w:br/>
        <w:t xml:space="preserve">           the sense, but gives rather an e:     -   plainly brought out.         27.) These                </w:t>
        <w:br/>
        <w:t xml:space="preserve">           tion of the command, and  thus males  it  words do  not relate to the stature, the               </w:t>
        <w:br/>
        <w:t xml:space="preserve">           unreal and nugatory.  Take  not anxious   adding a cubit to which (= a foot anda                 </w:t>
        <w:br/>
        <w:t xml:space="preserve">           thought, is far       In Luke xii. 29 we  half) would be a very great addition,                  </w:t>
        <w:br/>
        <w:t xml:space="preserve">           have “live not in careful         (A.V.   stead of avery small one, as is implied                </w:t>
        <w:br/>
        <w:t xml:space="preserve">           marg.).      Is not the life] The argu-   here, and expressed in Luke xii. 26,                   </w:t>
        <w:br/>
        <w:t xml:space="preserve">           ment is, ‘Shall not He who gave  us the   then ye be   able to do that thing                     </w:t>
        <w:br/>
        <w:t xml:space="preserve">               ter, also   us the less?             ss least,”—but to the time of life each                 </w:t>
        <w:br/>
        <w:t xml:space="preserve">             .] The two examples, of the birds and  hearer; as Theophylact  on Luke  xii. 26,               </w:t>
        <w:br/>
        <w:t xml:space="preserve">           the lilies, sre not parallel  their ap-   “The  measure of  life with  God alone,                </w:t>
        <w:br/>
        <w:t xml:space="preserve">           plication. The first is  argument  from   and each man  cannot set the measure of                </w:t>
        <w:br/>
        <w:t xml:space="preserve">           the leas to   greater; that our heavenly  his own age.” So the best                              </w:t>
        <w:br/>
        <w:t xml:space="preserve">           Father, who  feeds the birds, will much  and  the context seems imperatively  re-                </w:t>
        <w:br/>
        <w:t xml:space="preserve">           more feed us: the second, besides   ap-   quireit; for   object of food  clothing                </w:t>
        <w:br/>
        <w:t xml:space="preserve">           plication,     (ver. 30) it    contains,  is not  enlarge the body, but to prolong               </w:t>
        <w:br/>
        <w:t xml:space="preserve">           is a reproof  the vanity of       about   life. The application  measures of space               </w:t>
        <w:br/>
        <w:t xml:space="preserve">           clothing, which,  all its pomp of gorge-  to time is not            See Ps. xxxix.               </w:t>
        <w:br/>
        <w:t xml:space="preserve">           ous colours, is vouchsafed to the         5: Job ix. 25: 2 Tim. iv.  Mimnermus,                  </w:t>
        <w:br/>
        <w:t xml:space="preserve">           creatures, but not attainable  as bein,   a Greek poet,     of “a cubit's      of                </w:t>
        <w:br/>
        <w:t xml:space="preserve">           unworthy  of, us. Notice, it is not sai   time.”    other examples in my Gr. Test.               </w:t>
        <w:br/>
        <w:t xml:space="preserve">           «Sow    not, ri    not, gather not  into          28.) Consider, implying more at-               </w:t>
        <w:br/>
        <w:t xml:space="preserve">           barns ;’—the  birds are not our example   tention than “Behold.”  The birds fly                  </w:t>
        <w:br/>
        <w:t xml:space="preserve">           to follow in their habits, for God hath   and we can but    upon them: the flowers               </w:t>
        <w:br/>
        <w:t xml:space="preserve">           made  us to differ from them—the  doing   sre ever with us,   we  can watch their                </w:t>
        <w:br/>
        <w:t xml:space="preserve">           all these things  part of our     much    growth.  These lilies    been  supposed                </w:t>
        <w:br/>
        <w:t xml:space="preserve">           better are ye,” and  increases the force  to be the crown imperial,         impe-                </w:t>
        <w:br/>
        <w:t xml:space="preserve">           of the 2 fortiori; but it said, “be not   rialis,)     grows wild in Palestine, or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