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ST.  MATTHEW.                                   xX,           </w:t>
        <w:br/>
        <w:t xml:space="preserve">                66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ner  of disease.   2 Now    the names   of  the twelve   apostles  are           </w:t>
        <w:br/>
        <w:t xml:space="preserve">                1 John 43. these;   The  first, Simon,   ! who  is called  Peter, and   Andrew              </w:t>
        <w:br/>
        <w:t xml:space="preserve">                                                                                                            </w:t>
        <w:br/>
        <w:t xml:space="preserve">                 tinctly       by the Evangelists.        i. 13. All seem to follow  common  out-           </w:t>
        <w:br/>
        <w:t xml:space="preserve">                 of We  have in the N. T. four catalogues line, but fill up very  differently.              </w:t>
        <w:br/>
        <w:t xml:space="preserve">                 those at Mark iii.         vi. 14,—Acts  and differences                                   </w:t>
        <w:br/>
        <w:t xml:space="preserve">                      [Matthew    x.2.   |   Mark  ili.16.  |    Lukevil4.      |    Actei.                 </w:t>
        <w:br/>
        <w:t xml:space="preserve">                    1|                   1             Simon  Peter                                         </w:t>
        <w:br/>
        <w:t xml:space="preserve">                    2 | Andrew           | James            Andrew              1 John                      </w:t>
        <w:br/>
        <w:t xml:space="preserve">                    3 | James            | John             | James             | James                     </w:t>
        <w:br/>
        <w:t xml:space="preserve">                    4| Joho              | Andrew           | John              | Andrew                    </w:t>
        <w:br/>
        <w:t xml:space="preserve">                    5]                                    Philip                                            </w:t>
        <w:br/>
        <w:t xml:space="preserve">                    6|                    Bartholomew                           | Thomas                    </w:t>
        <w:br/>
        <w:t xml:space="preserve">                    7 | Thomas                            Matthew               | Bartholomew               </w:t>
        <w:br/>
        <w:t xml:space="preserve">                    8 | Matthew                 _         Thomas                | Matthew                   </w:t>
        <w:br/>
        <w:t xml:space="preserve">                    9|                         James (the son) of                                           </w:t>
        <w:br/>
        <w:t xml:space="preserve">                   10 | Lebbsous          Thaddeos            Simon called      } Simon Zelotes             </w:t>
        <w:br/>
        <w:t xml:space="preserve">                                                                Zelotes                                     </w:t>
        <w:br/>
        <w:t xml:space="preserve">                   11]          Simon the Cananzan          I     Judas (the bro.)  James.                  </w:t>
        <w:br/>
        <w:t xml:space="preserve">                   12 | Judas Iscariotes |            Judas Iscarioth           | Vacant                    </w:t>
        <w:br/>
        <w:t xml:space="preserve">                                                                                                            </w:t>
        <w:br/>
        <w:t xml:space="preserve">                 From  this it       (1), that in all     the identity of Lebbwus with  Thadasus,           </w:t>
        <w:br/>
        <w:t xml:space="preserve">                 three classes are enumerated, and  that  and with Judas (the        of  James,             </w:t>
        <w:br/>
        <w:t xml:space="preserve">                 each class contains (assuming at present of Simon the Cananzan with Simon Zelotes.         </w:t>
        <w:br/>
        <w:t xml:space="preserve">                 the identity of Lebbeus with Thaddsus,   These  will be discussed     the names,           </w:t>
        <w:br/>
        <w:t xml:space="preserve">                 and of Thaddeus  with Judas (the brother        The first] Not only as regards ar-         </w:t>
        <w:br/>
        <w:t xml:space="preserve">                 of James), the    persone in all    but  rangement, or mere priority  calling,             </w:t>
        <w:br/>
        <w:t xml:space="preserve">                 in different      with the following ex- as first rank among equals. This clearly          </w:t>
        <w:br/>
        <w:t xml:space="preserve">                 ceptions :—that (2) Peter,       James   shewn  from James and John  and Andrew            </w:t>
        <w:br/>
        <w:t xml:space="preserve">                 (the son ?) Alpheus, and Judas Iscariot  being  set next, and Judas  Iscariot the          </w:t>
        <w:br/>
        <w:t xml:space="preserve">                 hold the same places  all four. (3)      last, in      catalogues. We find Simon           </w:t>
        <w:br/>
        <w:t xml:space="preserve">                 in the firet   the two arrangements are  Peter, not only in   lists  the Apostles,         </w:t>
        <w:br/>
        <w:t xml:space="preserve">                 (a) that of Matt. and  Luke  (Gospel),—  but  aleo in their history,          on           </w:t>
        <w:br/>
        <w:t xml:space="preserve">                 Peter and Andrew,  brothers; James and   various occasions before the rest. Some-          </w:t>
        <w:br/>
        <w:t xml:space="preserve">                 John, brothers ;—i.e. according to their times he speaks in their name (Matt. xix.         </w:t>
        <w:br/>
        <w:t xml:space="preserve">                 order of calling and connexion, and with 27:  Luke  xii. 41);  sometimes answers           </w:t>
        <w:br/>
        <w:t xml:space="preserve">                 reference to    being sent out in        when  all are addressed (Matt.   16 ||);          </w:t>
        <w:br/>
        <w:t xml:space="preserve">                 Mark  vi. 7: (6) Mark and  Luke  (Acts), sometimes  our  Lord  addresses him  as           </w:t>
        <w:br/>
        <w:t xml:space="preserve">                 —Peter,  James, John, (the three princi- principal, even among the three favoured          </w:t>
        <w:br/>
        <w:t xml:space="preserve">                 pal,) and       ;—i.e. according to      ones  (Matt. xxvi. 40:  Luke  xxii. 31);          </w:t>
        <w:br/>
        <w:t xml:space="preserve">                 personal    -eminence.  In  the  second  sometimes  he is addressed by  others as          </w:t>
        <w:br/>
        <w:t xml:space="preserve">                 class (c),    of Matt., Mark, and Luke   representing the whole  (Matt. xvii. 24:          </w:t>
        <w:br/>
        <w:t xml:space="preserve">                 (Gospel),—Philip and Bartholomew, Mat-   Acts  ii. 37). He appears as  the organ           </w:t>
        <w:br/>
        <w:t xml:space="preserve">                 thew and  Thomas,—i.e.  in conples: (d)  of  the Apostles after our Lord’s ascen-          </w:t>
        <w:br/>
        <w:t xml:space="preserve">                 Luke   (Acts),—Philip, Thomas,  Barth.   sion (Acts i.   fi. 14; iv.  v. 29): the          </w:t>
        <w:br/>
        <w:t xml:space="preserve">                 Matthew  (reason uncertain). In the      first speech, and apparently that which           </w:t>
        <w:br/>
        <w:t xml:space="preserve">                 class (e), Matt. and Mark,—James   (the  decided the  Council, is   spoken  him,           </w:t>
        <w:br/>
        <w:t xml:space="preserve">                 son ?) of Alpheus and (Lebb.) Thaddeus,  Acts xv. 7. All this accords    with the          </w:t>
        <w:br/>
        <w:t xml:space="preserve">                 Simon the Cananaan  and Js     Iscariot  bold and energetic character  Peter, and          </w:t>
        <w:br/>
        <w:t xml:space="preserve">                 i.e. in        (f') Luke (Gosp.   Acts)  originated in the  unerring discernment           </w:t>
        <w:br/>
        <w:t xml:space="preserve">                 James (the son ?)  Alpheus, Simon Zelo-       appointment  of our  Lord  Himself,          </w:t>
        <w:br/>
        <w:t xml:space="preserve">                 tes, Judas   brother ?)  Jamesand Judas  who  saw in him a person adapted to take          </w:t>
        <w:br/>
        <w:t xml:space="preserve">                 Iscariot (uncertain).   Thus in all       recedence of the rest in   founding  of          </w:t>
        <w:br/>
        <w:t xml:space="preserve">                 the leaders of the three classes are the   ‘is Church, and shutting (Acts v.  9)           </w:t>
        <w:br/>
        <w:t xml:space="preserve">                 same, viz. Peter, Philip,   James  (the  and opening (Acts ii.   41; x. 5, 46)             </w:t>
        <w:br/>
        <w:t xml:space="preserve">                 son?) of Alphaus;   and  the  traitor is doors of the kingdom  of Heaven.   That           </w:t>
        <w:br/>
        <w:t xml:space="preserve">                 always last.  (4) It would appear  then  however  no such idea was current among           </w:t>
        <w:br/>
        <w:t xml:space="preserve">                 that the only difficulties  these two:   the Apostles as that  was destined to be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