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72                           ST.   MATTHEW.                                  X.             </w:t>
        <w:br/>
        <w:t xml:space="preserve">                                                                                                            </w:t>
        <w:br/>
        <w:t xml:space="preserve">                tecech.ttis:  saved.    %  But   ‘when   they   persecute   you   in this  city,            </w:t>
        <w:br/>
        <w:t xml:space="preserve">                 I dae’    flee ye  into  another:    for verily  I  say  unto  you,   Ye  shall            </w:t>
        <w:br/>
        <w:t xml:space="preserve">                quite      not * have  gone  over the  cities of Israel, " till    Son  of man              </w:t>
        <w:br/>
        <w:t xml:space="preserve">                 *         be come.                                                                         </w:t>
        <w:br/>
        <w:t xml:space="preserve">                              %   The  disciple  is not  above   his master,   nor the  servant             </w:t>
        <w:br/>
        <w:t xml:space="preserve">                vy   xiii. above  his lord.   25 It is enough    for the  disciple  that  he  be            </w:t>
        <w:br/>
        <w:t xml:space="preserve">                wgh-sil.#¢.,  his master,   and  the  servant   as his  lord.   “If  they  have             </w:t>
        <w:br/>
        <w:t xml:space="preserve">                 “         called the  master   of the   house  Beelzebub,    how  much    more             </w:t>
        <w:br/>
        <w:t xml:space="preserve">                           shall  they  call them   of  his  household?      %  Fear  them   not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x Mark     therefore :  *for  there  is nothing    covered,  that  shall not  be            </w:t>
        <w:br/>
        <w:t xml:space="preserve">                           revealed;   ‘and  hid,  that  shall  not  be  known.     97 What    I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render, finish.                                         </w:t>
        <w:br/>
        <w:t xml:space="preserve">                here bears its full scripture        of  John  xiii.   Lake  xii. 85—48:  Rom. i.           </w:t>
        <w:br/>
        <w:t xml:space="preserve">                everlasting salvation;    the endurance   1: 2  Pet. i. 1: Judel;  master  of the           </w:t>
        <w:br/>
        <w:t xml:space="preserve">                to the end is the finished course of the  house and houschold,    xxvi. 26—29 || :          </w:t>
        <w:br/>
        <w:t xml:space="preserve">                Christian;  and the precept in the next   Luke xxiv. 80: Matt. xxiv.  ff. ||.               </w:t>
        <w:br/>
        <w:t xml:space="preserve">                verse is  to apply  to the  conduct  of  25. Beelsebub]  (or—bul)   (Either ‘lord           </w:t>
        <w:br/>
        <w:t xml:space="preserve">                Christians of all ages with reference to of dung,’—or, as in 2 Kings i.  ‘lord of           </w:t>
        <w:br/>
        <w:t xml:space="preserve">                       ition,    the announcement  that   flies,” god worshipped at Ekron  by the           </w:t>
        <w:br/>
        <w:t xml:space="preserve">                    yg      the Gospel  have been  fully  Philistines; there is however   another           </w:t>
        <w:br/>
        <w:t xml:space="preserve">                preac!   to  all nations (or, to all the  derivation more  probable than either of          </w:t>
        <w:br/>
        <w:t xml:space="preserve">                Jewish nation, i.e. effectually)    the   these, from     Tord,   zeboul, a house,          </w:t>
        <w:br/>
        <w:t xml:space="preserve">                Son  of Man  shall come. It is most im-   by which it would exactly correspond to           </w:t>
        <w:br/>
        <w:t xml:space="preserve">                portant to keep in mind  the great pro-   the term used.)—A  nanie  by which  the           </w:t>
        <w:br/>
        <w:t xml:space="preserve">                phetic feral     which run through  our   prince of   devils was     by the Jews,           </w:t>
        <w:br/>
        <w:t xml:space="preserve">                       discourses,   are sometimes sepa-  ch, xii.      which accusation, probably          </w:t>
        <w:br/>
        <w:t xml:space="preserve">                rately, sometimes   simultaneously, pre-  an usual one (see   ix. 84),    that in           </w:t>
        <w:br/>
        <w:t xml:space="preserve">                sented to us by Him.                      John  viii.   our Lord  probably refers.          </w:t>
        <w:br/>
        <w:t xml:space="preserve">                  2442.)        IBD PART  OF  THE  DIS8-  In those  places they had  not literally          </w:t>
        <w:br/>
        <w:t xml:space="preserve">                counss.  See note on   5. It treats  1)   called Him Beelzebub, but He  speaks of           </w:t>
        <w:br/>
        <w:t xml:space="preserve">                the conflicts   24—26),  duties (vv.      their mind and intention  those cl                </w:t>
        <w:br/>
        <w:t xml:space="preserve">                28), and encouragements (vv.      ofall   They may  however have  literally    so           </w:t>
        <w:br/>
        <w:t xml:space="preserve">                deny  Him  (vv. 32, 88); the nevessity    on other unrecorded occasions.     26.)           </w:t>
        <w:br/>
        <w:t xml:space="preserve">                of this to victory, the the confession    The  force of this is: ‘Notwithstanding           </w:t>
        <w:br/>
        <w:t xml:space="preserve">                mission of those who confess Him, set in  their treatment of Me your Master, Mine           </w:t>
        <w:br/>
        <w:t xml:space="preserve">                strong light by the requires  those who   will be       and triumph ; therefore             </w:t>
        <w:br/>
        <w:t xml:space="preserve">                concluding with the solemn assurance      My disciples,  your turn, need not fear.’         </w:t>
        <w:br/>
        <w:t xml:space="preserve">                no  reception of His messengers for His   Compare Rom.  viii.           for there           </w:t>
        <w:br/>
        <w:t xml:space="preserve">                sake, nor even the        labour of love  is nothing]  This solemn truth is again           </w:t>
        <w:br/>
        <w:t xml:space="preserve">                Sor  Him,  shall pass  without its final  and  again enounced  by  our  Lord  on            </w:t>
        <w:br/>
        <w:t xml:space="preserve">                reward.  Thus  we are carried on to the   different occasions,     with  different          </w:t>
        <w:br/>
        <w:t xml:space="preserve">                end  of time  and  of the course of the   references. See Luke   viii.     xii. 2.          </w:t>
        <w:br/>
        <w:t xml:space="preserve">                Charch.         24.) This proverb is      The former part of the verse drew com-            </w:t>
        <w:br/>
        <w:t xml:space="preserve">                in different senses in Luke  vi. 40 and   fort and encouragement  from the past:            </w:t>
        <w:br/>
        <w:t xml:space="preserve">                John  xiii.    The view here is,    dis-  this does  from the futwre. ‘All that is          </w:t>
        <w:br/>
        <w:t xml:space="preserve">                ciples must not expect a better lot than  hidden must be revealed—(1) it is God’s           </w:t>
        <w:br/>
        <w:t xml:space="preserve">                their Master, but be well        if they prrpose  in His Kingdom   that the ever-           </w:t>
        <w:br/>
        <w:t xml:space="preserve">                have  no worse. The  threefold relation     iting Gospel   bo freely preached,              </w:t>
        <w:br/>
        <w:t xml:space="preserve">                our Lord and  His followers here brought  this purpose  serve. (2)   Beware    of           </w:t>
        <w:br/>
        <w:t xml:space="preserve">                out may  thus be exemplified from Scrip-  hypocrisy (see    xii. 2) through fear            </w:t>
        <w:br/>
        <w:t xml:space="preserve">                ture :     iple and teacher, Matt. v. 1;  men, for all such will    detected and            </w:t>
        <w:br/>
        <w:t xml:space="preserve">                xxiii. 8: Luke vi. 20; servant and lord,  exposed hereafter: and (3)   them  not,           </w:t>
        <w:br/>
        <w:t xml:space="preserve">                                                          for, under whatever  aspersions ye ma:            </w:t>
        <w:br/>
        <w:t xml:space="preserve">                                                          labour from them, the   is coming whi             </w:t>
        <w:br/>
        <w:t xml:space="preserve">                                                         shall cloar you and        in them, if             </w:t>
        <w:br/>
        <w:t xml:space="preserve">                                                         are fearlessly     the work of Him  that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