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85—48.                       ST.   MATTHEW.                                   91                  </w:t>
        <w:br/>
        <w:t xml:space="preserve">                                                                                                            </w:t>
        <w:br/>
        <w:t xml:space="preserve">          prophet   Jonas:   40 *for  as Jonas   was  three   days  and  three  ¢Jouhi.                     </w:t>
        <w:br/>
        <w:t xml:space="preserve">          nights  in  the whale’s   belly;   so  shall  the  Son   of  man   be                             </w:t>
        <w:br/>
        <w:t xml:space="preserve">          three  days   and   three  nights   in  the  heart   of  the   earth.                             </w:t>
        <w:br/>
        <w:t xml:space="preserve">          41fThe    men   of Nineveh     shall rise  in judgment     with  this ‘seJer.1-n.                 </w:t>
        <w:br/>
        <w:t xml:space="preserve">          generation,   and  shall  condemn     it: because     they  repented    fe ion                    </w:t>
        <w:br/>
        <w:t xml:space="preserve">          at  the  preaching    of  Jonas;   and,  behold,   °a  greater   than   Ea                        </w:t>
        <w:br/>
        <w:t xml:space="preserve">                            &gt;The      queen   of the  south   shall rise up  in 51 Jonah 5.                 </w:t>
        <w:br/>
        <w:t xml:space="preserve">          Jonas  is here.                                                                                   </w:t>
        <w:br/>
        <w:t xml:space="preserve">          the  judgment    with  this  generation,   and  shall  condemn    it:   3Chron.iz.1.              </w:t>
        <w:br/>
        <w:t xml:space="preserve">          for she  came  from   the uttermost    parts of  the  earth  to  hear                             </w:t>
        <w:br/>
        <w:t xml:space="preserve">          the wisdom    of  Solomon;    and,  behold,  fa  greater  than  Solo-                             </w:t>
        <w:br/>
        <w:t xml:space="preserve">                                                                                                            </w:t>
        <w:br/>
        <w:t xml:space="preserve">          mon   ts here.    48 ¢ When   the  unclean   spirit is  gone  out  of                             </w:t>
        <w:br/>
        <w:t xml:space="preserve">                                                                                                            </w:t>
        <w:br/>
        <w:t xml:space="preserve">             © render, there is more   than  Jonas  here.               f vender, there  is                 </w:t>
        <w:br/>
        <w:t xml:space="preserve">          more  than   Solomon    here.                        &amp; render, But  when.                         </w:t>
        <w:br/>
        <w:t xml:space="preserve">                                                   greater than that of Jonah:  his wisdom,                 </w:t>
        <w:br/>
        <w:t xml:space="preserve">          remarkable, and easily  be recognized in than that of Solomon.     42. The queen                  </w:t>
        <w:br/>
        <w:t xml:space="preserve">          the O. T. narrative. For  Jonah himself   ef the  south]  Josephus calls her  the                 </w:t>
        <w:br/>
        <w:t xml:space="preserve">          calls the belly  the sea monster (Jonah   woman  who   then  reigned over  Egypt                  </w:t>
        <w:br/>
        <w:t xml:space="preserve">          ii. 2), ‘the belly  Hades,  = the heart   and  thiopia,  i.e. over Merve   (whose                 </w:t>
        <w:br/>
        <w:t xml:space="preserve">          of the earth here. And  observe, that      jueens    usually called         Plin.                 </w:t>
        <w:br/>
        <w:t xml:space="preserve">          type is not  our Lord’s body being depo- Hist. vi. 29). Abyssinian tradition                      </w:t>
        <w:br/>
        <w:t xml:space="preserve">          atted in the    of Joseph of Arimathea,   with this account,    her Maqueda, and                  </w:t>
        <w:br/>
        <w:t xml:space="preserve">          for neither could    be called ‘the      su)      her to have embraced the Jewish                 </w:t>
        <w:br/>
        <w:t xml:space="preserve">          of the earth,’ nor could it be said that religion in Jerusalem. The  Arabians on                  </w:t>
        <w:br/>
        <w:t xml:space="preserve">          ‘the Son of  Man’  was there during the  the other hand also claim her, calling                   </w:t>
        <w:br/>
        <w:t xml:space="preserve">          time; but of our Lord’s personal descent  Balkis,     latter view probably nearer                 </w:t>
        <w:br/>
        <w:t xml:space="preserve">          into the   place of       id souls :—see  the trath, Sheba being a tract in                       </w:t>
        <w:br/>
        <w:t xml:space="preserve">          Eph. iv.   9: 1 Pet. iii,  and  note on   Felix, near the shores of the Red  Sea,                 </w:t>
        <w:br/>
        <w:t xml:space="preserve">          Lake  xxiii.        40.) If it be neces-  near the present     abounding in spice                 </w:t>
        <w:br/>
        <w:t xml:space="preserve">          sary to  make good the  three days  and   and   gold and precious stones.                         </w:t>
        <w:br/>
        <w:t xml:space="preserve">          nights during which our Lord was in the   43.)  This         parable, in   simili-                </w:t>
        <w:br/>
        <w:t xml:space="preserve">          heart of the earth, it must be done  by   tade iteelf,   forth to us an evil spirit               </w:t>
        <w:br/>
        <w:t xml:space="preserve">          having rocourse to the Jewish method of   driven out from a man, wandering in his                 </w:t>
        <w:br/>
        <w:t xml:space="preserve">          computing  time.  In the Jerusalem Tal-   misery and  restlessness through desert                 </w:t>
        <w:br/>
        <w:t xml:space="preserve">          mud  (cited by Lightfoot)  is said “that  places, the abodes and  haunts  of evil                 </w:t>
        <w:br/>
        <w:t xml:space="preserve">          a day and  night together make up a da:   spirits    Isa. xiii.  22;  xxxiv. 14),                 </w:t>
        <w:br/>
        <w:t xml:space="preserve">          (night-day), and that any  part of suc!  and at last determining on a return  his                 </w:t>
        <w:br/>
        <w:t xml:space="preserve">          @ period is counted as the whole.”  See   former victim,      he finds so prepared                </w:t>
        <w:br/>
        <w:t xml:space="preserve">          Gen.  xl. 13, 20: 1  Sam.  xxx. 12, 18:   for his purposes,     he associates                     </w:t>
        <w:br/>
        <w:t xml:space="preserve">          2 Chron. x. 6, 12: Hos. vi. 2.     41.)   himself seven other fiends,  whom   the                 </w:t>
        <w:br/>
        <w:t xml:space="preserve">          In this verse there  no reference to the  wretched man being          ends miser-                 </w:t>
        <w:br/>
        <w:t xml:space="preserve">          sign of Jonas spoken of above, but to a   ably. In its interpretation  may  trace                 </w:t>
        <w:br/>
        <w:t xml:space="preserve">          different       another way in which he   three distinct references, each full of                 </w:t>
        <w:br/>
        <w:t xml:space="preserve">          should bes  sign to this generation. See  weighty instruction. (1) The direct ap-                 </w:t>
        <w:br/>
        <w:t xml:space="preserve">          Luke  xi. 29      note. (But the preach-  plication  the parable is to the Jewish                 </w:t>
        <w:br/>
        <w:t xml:space="preserve">          ing of Jonas to the Ninevites was a sij  people, and the      lel runs thus                       </w:t>
        <w:br/>
        <w:t xml:space="preserve">          after Ais           : so shall  preach-   old demon of idolatry       down on the                 </w:t>
        <w:br/>
        <w:t xml:space="preserve">          ing of the Son of    by His Spirit  His   Jews the  Babyloni   captivity, and was                 </w:t>
        <w:br/>
        <w:t xml:space="preserve">          Apostles be after His resurrection.       cast out by it. They did not after their                </w:t>
        <w:br/>
        <w:t xml:space="preserve">               On theadjective,       ver.   being  return fall into  again, but rather en-                 </w:t>
        <w:br/>
        <w:t xml:space="preserve">          in the neuter,  above, ver. note.         dured  persecution, as under Antiochus                  </w:t>
        <w:br/>
        <w:t xml:space="preserve">          There is more than Jonas here] No matter  Epiphanes.  The emptying, sweeping, and                 </w:t>
        <w:br/>
        <w:t xml:space="preserve">          so worthy of arousing repentance   ever     rnishing may be traced  the growth of                 </w:t>
        <w:br/>
        <w:t xml:space="preserve">          been revealed or preached as the Gospel: Pherisaic  hypocrisy and  the Rabbinical                 </w:t>
        <w:br/>
        <w:t xml:space="preserve">          no matter so worthy of       the earnest  schools between the      and the coming                 </w:t>
        <w:br/>
        <w:t xml:space="preserve">          attention of all. And the Lord Himself,   of our Lord. The re-possession  the one,                </w:t>
        <w:br/>
        <w:t xml:space="preserve">          the Announcer  of this Gospel, is greater and accession of seven     spirits more                 </w:t>
        <w:br/>
        <w:t xml:space="preserve">          than all the sons of men: his preaching,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